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49E1C" w14:textId="77777777" w:rsidR="007A3B33" w:rsidRPr="00C81573" w:rsidRDefault="00157511" w:rsidP="00CB3372">
      <w:pPr>
        <w:pStyle w:val="aff9"/>
        <w:jc w:val="left"/>
      </w:pPr>
      <w:r>
        <w:rPr>
          <w:noProof/>
        </w:rPr>
        <w:pict w14:anchorId="70674EFE">
          <v:rect id="Rectangle 2" o:spid="_x0000_s1060" alt="" style="position:absolute;left:0;text-align:left;margin-left:-64.8pt;margin-top:-38.7pt;width:551.25pt;height:665.25pt;z-index:-251658752;visibility:visible;mso-wrap-style:square;mso-wrap-edited:f;mso-width-percent:0;mso-height-percent:0;mso-width-percent:0;mso-height-percent:0;v-text-anchor:middle" stroked="f">
            <v:textbox>
              <w:txbxContent>
                <w:p w14:paraId="6BE621A1" w14:textId="77777777" w:rsidR="008D3EEB" w:rsidRDefault="008D3EEB" w:rsidP="00F8226D">
                  <w:pPr>
                    <w:jc w:val="center"/>
                  </w:pPr>
                </w:p>
              </w:txbxContent>
            </v:textbox>
          </v:rect>
        </w:pict>
      </w:r>
      <w:r>
        <w:rPr>
          <w:noProof/>
        </w:rPr>
        <w:pict w14:anchorId="688A7656">
          <v:rect id="Прямоугольник 3" o:spid="_x0000_s1059" alt="" style="position:absolute;left:0;text-align:left;margin-left:-2.8pt;margin-top:-87.7pt;width:598.55pt;height:867.8pt;z-index:-251659776;visibility:visible;mso-wrap-edited:f;mso-width-percent:0;mso-height-percent:0;mso-position-horizontal-relative:page;mso-width-percent:0;mso-height-percent:0" fillcolor="#0b595d" stroked="f">
            <v:fill opacity="6682f"/>
            <w10:wrap anchorx="page"/>
          </v:rect>
        </w:pict>
      </w:r>
    </w:p>
    <w:p w14:paraId="30D286EB" w14:textId="77777777" w:rsidR="007A3B33" w:rsidRPr="00C81573" w:rsidRDefault="007A3B33" w:rsidP="00CB3372">
      <w:pPr>
        <w:pStyle w:val="aff9"/>
        <w:jc w:val="left"/>
      </w:pPr>
    </w:p>
    <w:p w14:paraId="178EAAD5" w14:textId="77777777" w:rsidR="007A3B33" w:rsidRPr="00C81573" w:rsidRDefault="007A3B33" w:rsidP="00CB3372">
      <w:pPr>
        <w:jc w:val="left"/>
      </w:pPr>
    </w:p>
    <w:p w14:paraId="573C6F77" w14:textId="77777777" w:rsidR="007A3B33" w:rsidRPr="00C81573" w:rsidRDefault="007A3B33" w:rsidP="00CB3372">
      <w:pPr>
        <w:jc w:val="left"/>
      </w:pPr>
    </w:p>
    <w:p w14:paraId="448D0A03" w14:textId="77777777" w:rsidR="007A3B33" w:rsidRPr="00C81573" w:rsidRDefault="007A3B33" w:rsidP="00CB3372">
      <w:pPr>
        <w:jc w:val="left"/>
      </w:pPr>
    </w:p>
    <w:p w14:paraId="71C5F080" w14:textId="77777777" w:rsidR="007A3B33" w:rsidRPr="00C81573" w:rsidRDefault="007A3B33" w:rsidP="00CB3372">
      <w:pPr>
        <w:jc w:val="left"/>
      </w:pPr>
    </w:p>
    <w:tbl>
      <w:tblPr>
        <w:tblpPr w:leftFromText="180" w:rightFromText="180" w:vertAnchor="page" w:horzAnchor="margin" w:tblpXSpec="right" w:tblpY="3781"/>
        <w:tblW w:w="9525" w:type="dxa"/>
        <w:tblLook w:val="00A0" w:firstRow="1" w:lastRow="0" w:firstColumn="1" w:lastColumn="0" w:noHBand="0" w:noVBand="0"/>
      </w:tblPr>
      <w:tblGrid>
        <w:gridCol w:w="3686"/>
        <w:gridCol w:w="5839"/>
      </w:tblGrid>
      <w:tr w:rsidR="007A3B33" w:rsidRPr="00C81573" w14:paraId="40FB8B85" w14:textId="77777777" w:rsidTr="00563D3D">
        <w:tc>
          <w:tcPr>
            <w:tcW w:w="9525" w:type="dxa"/>
            <w:gridSpan w:val="2"/>
          </w:tcPr>
          <w:p w14:paraId="51A84F6B" w14:textId="77777777" w:rsidR="007A3B33" w:rsidRPr="00C81573" w:rsidRDefault="007A3B33" w:rsidP="00CB3372">
            <w:pPr>
              <w:tabs>
                <w:tab w:val="left" w:pos="6135"/>
              </w:tabs>
              <w:jc w:val="left"/>
              <w:rPr>
                <w:sz w:val="28"/>
                <w:szCs w:val="28"/>
              </w:rPr>
            </w:pPr>
            <w:r w:rsidRPr="00C81573">
              <w:rPr>
                <w:color w:val="808080"/>
              </w:rPr>
              <w:t xml:space="preserve">Клинические </w:t>
            </w:r>
            <w:r w:rsidRPr="00C81573">
              <w:rPr>
                <w:noProof/>
                <w:color w:val="767171"/>
                <w:lang w:eastAsia="ru-RU"/>
              </w:rPr>
              <w:t>рекомендации</w:t>
            </w:r>
          </w:p>
        </w:tc>
      </w:tr>
      <w:tr w:rsidR="007A3B33" w:rsidRPr="00C81573" w14:paraId="444635A4" w14:textId="77777777" w:rsidTr="00563D3D">
        <w:trPr>
          <w:trHeight w:val="1907"/>
        </w:trPr>
        <w:tc>
          <w:tcPr>
            <w:tcW w:w="9525" w:type="dxa"/>
            <w:gridSpan w:val="2"/>
          </w:tcPr>
          <w:p w14:paraId="0D244A61" w14:textId="58D21A38" w:rsidR="007A3B33" w:rsidRPr="00C81573" w:rsidRDefault="007A3B33" w:rsidP="001D2A95">
            <w:pPr>
              <w:tabs>
                <w:tab w:val="left" w:pos="6135"/>
              </w:tabs>
              <w:jc w:val="center"/>
              <w:rPr>
                <w:sz w:val="28"/>
                <w:szCs w:val="28"/>
              </w:rPr>
            </w:pPr>
            <w:r>
              <w:rPr>
                <w:b/>
                <w:color w:val="000000"/>
                <w:sz w:val="44"/>
                <w:szCs w:val="44"/>
              </w:rPr>
              <w:t>Раны мягких тканей</w:t>
            </w:r>
            <w:r w:rsidRPr="000F75DD">
              <w:rPr>
                <w:b/>
                <w:color w:val="000000"/>
                <w:sz w:val="44"/>
                <w:szCs w:val="44"/>
              </w:rPr>
              <w:t xml:space="preserve"> челюстно-лицевой области </w:t>
            </w:r>
          </w:p>
        </w:tc>
      </w:tr>
      <w:tr w:rsidR="007A3B33" w:rsidRPr="00C81573" w14:paraId="5A907204" w14:textId="77777777" w:rsidTr="00563D3D">
        <w:trPr>
          <w:trHeight w:val="815"/>
        </w:trPr>
        <w:tc>
          <w:tcPr>
            <w:tcW w:w="3686" w:type="dxa"/>
          </w:tcPr>
          <w:p w14:paraId="5484BC94" w14:textId="77777777" w:rsidR="007A3B33" w:rsidRPr="00C81573" w:rsidRDefault="007A3B33" w:rsidP="009C2576">
            <w:pPr>
              <w:tabs>
                <w:tab w:val="left" w:pos="6135"/>
              </w:tabs>
              <w:rPr>
                <w:szCs w:val="28"/>
              </w:rPr>
            </w:pPr>
            <w:r w:rsidRPr="00C81573">
              <w:rPr>
                <w:color w:val="808080"/>
                <w:szCs w:val="28"/>
              </w:rPr>
              <w:t xml:space="preserve">Кодирование по Международной статистической классификации болезней и проблем, связанных со здоровьем: </w:t>
            </w:r>
          </w:p>
          <w:p w14:paraId="0343581B" w14:textId="77777777" w:rsidR="007A3B33" w:rsidRPr="00C81573" w:rsidRDefault="007A3B33" w:rsidP="00CB3372">
            <w:pPr>
              <w:pStyle w:val="aff4"/>
              <w:spacing w:line="276" w:lineRule="auto"/>
              <w:jc w:val="left"/>
              <w:rPr>
                <w:sz w:val="24"/>
                <w:szCs w:val="28"/>
              </w:rPr>
            </w:pPr>
          </w:p>
        </w:tc>
        <w:tc>
          <w:tcPr>
            <w:tcW w:w="5839" w:type="dxa"/>
          </w:tcPr>
          <w:p w14:paraId="4997AB38" w14:textId="77777777" w:rsidR="007A3B33" w:rsidRPr="00C81573" w:rsidRDefault="007A3B33" w:rsidP="00CB3372">
            <w:pPr>
              <w:tabs>
                <w:tab w:val="left" w:pos="6135"/>
              </w:tabs>
              <w:spacing w:line="276" w:lineRule="auto"/>
              <w:jc w:val="left"/>
              <w:rPr>
                <w:szCs w:val="28"/>
              </w:rPr>
            </w:pPr>
          </w:p>
        </w:tc>
      </w:tr>
      <w:tr w:rsidR="007A3B33" w:rsidRPr="00C81573" w14:paraId="38D8DA79" w14:textId="77777777" w:rsidTr="00563D3D">
        <w:trPr>
          <w:trHeight w:val="815"/>
        </w:trPr>
        <w:tc>
          <w:tcPr>
            <w:tcW w:w="3686" w:type="dxa"/>
          </w:tcPr>
          <w:p w14:paraId="7272D8CB" w14:textId="77777777" w:rsidR="007A3B33" w:rsidRPr="00531399" w:rsidRDefault="007A3B33" w:rsidP="00CB3372">
            <w:pPr>
              <w:tabs>
                <w:tab w:val="left" w:pos="6135"/>
              </w:tabs>
              <w:spacing w:line="276" w:lineRule="auto"/>
              <w:jc w:val="left"/>
              <w:rPr>
                <w:color w:val="808080"/>
                <w:szCs w:val="28"/>
              </w:rPr>
            </w:pPr>
            <w:r w:rsidRPr="00531399">
              <w:rPr>
                <w:rStyle w:val="pop-slug-vol"/>
                <w:color w:val="767171"/>
                <w:szCs w:val="28"/>
              </w:rPr>
              <w:t>Возрастная группа:</w:t>
            </w:r>
          </w:p>
        </w:tc>
        <w:tc>
          <w:tcPr>
            <w:tcW w:w="5839" w:type="dxa"/>
          </w:tcPr>
          <w:p w14:paraId="3AF3DFAE" w14:textId="46D19331" w:rsidR="007A3B33" w:rsidRPr="00531399" w:rsidRDefault="00B43D5B" w:rsidP="00CB3372">
            <w:pPr>
              <w:tabs>
                <w:tab w:val="left" w:pos="6135"/>
              </w:tabs>
              <w:spacing w:line="276" w:lineRule="auto"/>
              <w:jc w:val="left"/>
              <w:rPr>
                <w:color w:val="808080"/>
                <w:szCs w:val="28"/>
              </w:rPr>
            </w:pPr>
            <w:r w:rsidRPr="00531399">
              <w:rPr>
                <w:color w:val="808080"/>
                <w:szCs w:val="28"/>
              </w:rPr>
              <w:t>Взрослые, дети</w:t>
            </w:r>
          </w:p>
        </w:tc>
      </w:tr>
      <w:tr w:rsidR="007A3B33" w:rsidRPr="00C81573" w14:paraId="2ED0D989" w14:textId="77777777" w:rsidTr="00563D3D">
        <w:trPr>
          <w:trHeight w:val="815"/>
        </w:trPr>
        <w:tc>
          <w:tcPr>
            <w:tcW w:w="3686" w:type="dxa"/>
          </w:tcPr>
          <w:p w14:paraId="724219A3" w14:textId="39A9FDE7" w:rsidR="007A3B33" w:rsidRPr="00C81573" w:rsidRDefault="007A3B33" w:rsidP="00CB3372">
            <w:pPr>
              <w:tabs>
                <w:tab w:val="left" w:pos="6135"/>
              </w:tabs>
              <w:spacing w:line="276" w:lineRule="auto"/>
              <w:jc w:val="left"/>
              <w:rPr>
                <w:color w:val="808080"/>
                <w:szCs w:val="28"/>
              </w:rPr>
            </w:pPr>
            <w:r w:rsidRPr="00C81573">
              <w:rPr>
                <w:color w:val="808080"/>
              </w:rPr>
              <w:t>Год утверждения:</w:t>
            </w:r>
            <w:r>
              <w:rPr>
                <w:color w:val="808080"/>
              </w:rPr>
              <w:t xml:space="preserve"> 20</w:t>
            </w:r>
            <w:r w:rsidR="004E35C0">
              <w:rPr>
                <w:color w:val="808080"/>
              </w:rPr>
              <w:t>2</w:t>
            </w:r>
          </w:p>
        </w:tc>
        <w:tc>
          <w:tcPr>
            <w:tcW w:w="5839" w:type="dxa"/>
          </w:tcPr>
          <w:p w14:paraId="6CDE7F91" w14:textId="77777777" w:rsidR="007A3B33" w:rsidRPr="00C81573" w:rsidRDefault="007A3B33" w:rsidP="00CB3372">
            <w:pPr>
              <w:tabs>
                <w:tab w:val="left" w:pos="6135"/>
              </w:tabs>
              <w:spacing w:line="276" w:lineRule="auto"/>
              <w:jc w:val="left"/>
              <w:rPr>
                <w:b/>
              </w:rPr>
            </w:pPr>
          </w:p>
        </w:tc>
      </w:tr>
      <w:tr w:rsidR="007A3B33" w:rsidRPr="00C81573" w14:paraId="09089721" w14:textId="77777777" w:rsidTr="00563D3D">
        <w:tc>
          <w:tcPr>
            <w:tcW w:w="9525" w:type="dxa"/>
            <w:gridSpan w:val="2"/>
          </w:tcPr>
          <w:p w14:paraId="1D3619FD" w14:textId="77777777" w:rsidR="007A3B33" w:rsidRDefault="007A3B33" w:rsidP="00993105">
            <w:pPr>
              <w:tabs>
                <w:tab w:val="left" w:pos="6135"/>
              </w:tabs>
              <w:jc w:val="left"/>
              <w:rPr>
                <w:color w:val="808080"/>
              </w:rPr>
            </w:pPr>
            <w:r w:rsidRPr="00C81573">
              <w:rPr>
                <w:color w:val="808080"/>
              </w:rPr>
              <w:t>Разработчик клинической рекомендации:</w:t>
            </w:r>
          </w:p>
          <w:p w14:paraId="3F8FC1BF" w14:textId="77777777" w:rsidR="007A3B33" w:rsidRPr="0027216D" w:rsidRDefault="007A3B33" w:rsidP="00AC3AC5">
            <w:pPr>
              <w:pStyle w:val="afe"/>
              <w:numPr>
                <w:ilvl w:val="0"/>
                <w:numId w:val="13"/>
              </w:numPr>
              <w:tabs>
                <w:tab w:val="left" w:pos="6135"/>
              </w:tabs>
              <w:jc w:val="left"/>
              <w:rPr>
                <w:color w:val="808080"/>
                <w:szCs w:val="22"/>
                <w:lang w:eastAsia="en-US"/>
              </w:rPr>
            </w:pPr>
            <w:r w:rsidRPr="0027216D">
              <w:rPr>
                <w:color w:val="808080"/>
                <w:szCs w:val="22"/>
                <w:lang w:eastAsia="en-US"/>
              </w:rPr>
              <w:t>Общероссийская общественная организация «Общество специалистов в области челюстно-лицевой хирургии»</w:t>
            </w:r>
          </w:p>
        </w:tc>
      </w:tr>
      <w:tr w:rsidR="007A3B33" w:rsidRPr="00C81573" w14:paraId="6A173D2A" w14:textId="77777777" w:rsidTr="00563D3D">
        <w:trPr>
          <w:trHeight w:val="4170"/>
        </w:trPr>
        <w:tc>
          <w:tcPr>
            <w:tcW w:w="9525" w:type="dxa"/>
            <w:gridSpan w:val="2"/>
          </w:tcPr>
          <w:p w14:paraId="299A7F31" w14:textId="77777777" w:rsidR="007A3B33" w:rsidRPr="00C81573" w:rsidRDefault="007A3B33" w:rsidP="00CB3372">
            <w:pPr>
              <w:pStyle w:val="aff9"/>
              <w:jc w:val="left"/>
              <w:rPr>
                <w:b/>
                <w:sz w:val="28"/>
              </w:rPr>
            </w:pPr>
          </w:p>
          <w:p w14:paraId="270E491A" w14:textId="77777777" w:rsidR="007A3B33" w:rsidRPr="00C81573" w:rsidRDefault="007A3B33" w:rsidP="00CB3372">
            <w:pPr>
              <w:pStyle w:val="aff9"/>
              <w:jc w:val="left"/>
              <w:rPr>
                <w:b/>
                <w:sz w:val="28"/>
              </w:rPr>
            </w:pPr>
          </w:p>
        </w:tc>
      </w:tr>
    </w:tbl>
    <w:p w14:paraId="1892627B" w14:textId="77777777" w:rsidR="007A3B33" w:rsidRPr="00C81573" w:rsidRDefault="007A3B33" w:rsidP="00CB3372">
      <w:pPr>
        <w:pStyle w:val="aff"/>
        <w:spacing w:before="0"/>
        <w:ind w:firstLine="709"/>
        <w:jc w:val="left"/>
        <w:outlineLvl w:val="9"/>
        <w:rPr>
          <w:b w:val="0"/>
          <w:szCs w:val="22"/>
          <w:u w:val="none"/>
        </w:rPr>
      </w:pPr>
      <w:bookmarkStart w:id="0" w:name="_Toc492379891"/>
    </w:p>
    <w:bookmarkStart w:id="1" w:name="_Toc71618826" w:displacedByCustomXml="next"/>
    <w:bookmarkStart w:id="2" w:name="_Toc11747726" w:displacedByCustomXml="next"/>
    <w:sdt>
      <w:sdtPr>
        <w:id w:val="-1110050423"/>
        <w:docPartObj>
          <w:docPartGallery w:val="Table of Contents"/>
          <w:docPartUnique/>
        </w:docPartObj>
      </w:sdtPr>
      <w:sdtEndPr>
        <w:rPr>
          <w:b/>
          <w:bCs/>
        </w:rPr>
      </w:sdtEndPr>
      <w:sdtContent>
        <w:p w14:paraId="42D8C394" w14:textId="77777777" w:rsidR="006F3B8B" w:rsidRDefault="006F3B8B" w:rsidP="006F3B8B">
          <w:pPr>
            <w:spacing w:line="240" w:lineRule="auto"/>
            <w:ind w:firstLine="0"/>
            <w:jc w:val="left"/>
          </w:pPr>
        </w:p>
        <w:p w14:paraId="10D3D5C4" w14:textId="77777777" w:rsidR="006F3B8B" w:rsidRPr="008D3EEB" w:rsidRDefault="006F3B8B" w:rsidP="006F3B8B">
          <w:pPr>
            <w:pStyle w:val="2"/>
            <w:jc w:val="center"/>
          </w:pPr>
          <w:bookmarkStart w:id="3" w:name="_Toc142559088"/>
          <w:r w:rsidRPr="008D3EEB">
            <w:t>Оглавление</w:t>
          </w:r>
          <w:bookmarkEnd w:id="3"/>
        </w:p>
        <w:p w14:paraId="29BC813E" w14:textId="77777777" w:rsidR="00AC1CBC" w:rsidRPr="008D3EEB" w:rsidRDefault="00E843D5" w:rsidP="00681B92">
          <w:pPr>
            <w:pStyle w:val="21"/>
            <w:ind w:left="0" w:firstLine="0"/>
            <w:rPr>
              <w:rFonts w:ascii="Times New Roman" w:eastAsiaTheme="minorEastAsia" w:hAnsi="Times New Roman"/>
              <w:sz w:val="24"/>
              <w:szCs w:val="24"/>
              <w:lang w:eastAsia="ru-RU"/>
            </w:rPr>
          </w:pPr>
          <w:r w:rsidRPr="008D3EEB">
            <w:rPr>
              <w:rFonts w:ascii="Times New Roman" w:hAnsi="Times New Roman"/>
              <w:sz w:val="24"/>
              <w:szCs w:val="24"/>
            </w:rPr>
            <w:fldChar w:fldCharType="begin"/>
          </w:r>
          <w:r w:rsidR="006F3B8B" w:rsidRPr="008D3EEB">
            <w:rPr>
              <w:rFonts w:ascii="Times New Roman" w:hAnsi="Times New Roman"/>
              <w:sz w:val="24"/>
              <w:szCs w:val="24"/>
            </w:rPr>
            <w:instrText xml:space="preserve"> TOC \o "1-3" \h \z \u </w:instrText>
          </w:r>
          <w:r w:rsidRPr="008D3EEB">
            <w:rPr>
              <w:rFonts w:ascii="Times New Roman" w:hAnsi="Times New Roman"/>
              <w:sz w:val="24"/>
              <w:szCs w:val="24"/>
            </w:rPr>
            <w:fldChar w:fldCharType="separate"/>
          </w:r>
          <w:hyperlink w:anchor="_Toc142559088" w:history="1">
            <w:r w:rsidR="00AC1CBC" w:rsidRPr="008D3EEB">
              <w:rPr>
                <w:rStyle w:val="affd"/>
                <w:rFonts w:ascii="Times New Roman" w:hAnsi="Times New Roman"/>
                <w:sz w:val="24"/>
                <w:szCs w:val="24"/>
              </w:rPr>
              <w:t>Оглавление</w:t>
            </w:r>
            <w:r w:rsidR="00AC1CBC" w:rsidRPr="008D3EEB">
              <w:rPr>
                <w:rFonts w:ascii="Times New Roman" w:hAnsi="Times New Roman"/>
                <w:webHidden/>
                <w:sz w:val="24"/>
                <w:szCs w:val="24"/>
              </w:rPr>
              <w:tab/>
            </w:r>
            <w:r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_Toc142559088 \h </w:instrText>
            </w:r>
            <w:r w:rsidRPr="008D3EEB">
              <w:rPr>
                <w:rFonts w:ascii="Times New Roman" w:hAnsi="Times New Roman"/>
                <w:webHidden/>
                <w:sz w:val="24"/>
                <w:szCs w:val="24"/>
              </w:rPr>
            </w:r>
            <w:r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2</w:t>
            </w:r>
            <w:r w:rsidRPr="008D3EEB">
              <w:rPr>
                <w:rFonts w:ascii="Times New Roman" w:hAnsi="Times New Roman"/>
                <w:webHidden/>
                <w:sz w:val="24"/>
                <w:szCs w:val="24"/>
              </w:rPr>
              <w:fldChar w:fldCharType="end"/>
            </w:r>
          </w:hyperlink>
        </w:p>
        <w:p w14:paraId="3FB6F47A" w14:textId="77777777" w:rsidR="00AC1CBC" w:rsidRPr="008D3EEB" w:rsidRDefault="00157511">
          <w:pPr>
            <w:pStyle w:val="19"/>
            <w:rPr>
              <w:rFonts w:eastAsiaTheme="minorEastAsia"/>
              <w:b/>
              <w:noProof/>
              <w:szCs w:val="24"/>
              <w:lang w:eastAsia="ru-RU"/>
            </w:rPr>
          </w:pPr>
          <w:hyperlink w:anchor="_Toc142559089" w:history="1">
            <w:r w:rsidR="00AC1CBC" w:rsidRPr="008D3EEB">
              <w:rPr>
                <w:rStyle w:val="affd"/>
                <w:b/>
                <w:noProof/>
                <w:szCs w:val="24"/>
              </w:rPr>
              <w:t>Список сокращений</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_Toc142559089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4</w:t>
            </w:r>
            <w:r w:rsidR="00E843D5" w:rsidRPr="008D3EEB">
              <w:rPr>
                <w:b/>
                <w:noProof/>
                <w:webHidden/>
                <w:szCs w:val="24"/>
              </w:rPr>
              <w:fldChar w:fldCharType="end"/>
            </w:r>
          </w:hyperlink>
        </w:p>
        <w:p w14:paraId="68CDB4B3" w14:textId="77777777" w:rsidR="00AC1CBC" w:rsidRPr="008D3EEB" w:rsidRDefault="00157511">
          <w:pPr>
            <w:pStyle w:val="19"/>
            <w:rPr>
              <w:rFonts w:eastAsiaTheme="minorEastAsia"/>
              <w:b/>
              <w:noProof/>
              <w:szCs w:val="24"/>
              <w:lang w:eastAsia="ru-RU"/>
            </w:rPr>
          </w:pPr>
          <w:hyperlink w:anchor="_Toc142559090" w:history="1">
            <w:r w:rsidR="00AC1CBC" w:rsidRPr="008D3EEB">
              <w:rPr>
                <w:rStyle w:val="affd"/>
                <w:b/>
                <w:bCs/>
                <w:noProof/>
                <w:szCs w:val="24"/>
              </w:rPr>
              <w:t>Термины и определения</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_Toc142559090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5</w:t>
            </w:r>
            <w:r w:rsidR="00E843D5" w:rsidRPr="008D3EEB">
              <w:rPr>
                <w:b/>
                <w:noProof/>
                <w:webHidden/>
                <w:szCs w:val="24"/>
              </w:rPr>
              <w:fldChar w:fldCharType="end"/>
            </w:r>
          </w:hyperlink>
        </w:p>
        <w:p w14:paraId="369A22B3" w14:textId="77777777" w:rsidR="00AC1CBC" w:rsidRPr="008D3EEB" w:rsidRDefault="00157511">
          <w:pPr>
            <w:pStyle w:val="19"/>
            <w:rPr>
              <w:rFonts w:eastAsiaTheme="minorEastAsia"/>
              <w:b/>
              <w:noProof/>
              <w:szCs w:val="24"/>
              <w:lang w:eastAsia="ru-RU"/>
            </w:rPr>
          </w:pPr>
          <w:hyperlink w:anchor="_Toc142559091" w:history="1">
            <w:r w:rsidR="00AC1CBC" w:rsidRPr="008D3EEB">
              <w:rPr>
                <w:rStyle w:val="affd"/>
                <w:b/>
                <w:noProof/>
                <w:szCs w:val="24"/>
              </w:rPr>
              <w:t>1. Краткая информация по заболеванию или состоянию (группе заболеваний или состояний)</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_Toc142559091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6</w:t>
            </w:r>
            <w:r w:rsidR="00E843D5" w:rsidRPr="008D3EEB">
              <w:rPr>
                <w:b/>
                <w:noProof/>
                <w:webHidden/>
                <w:szCs w:val="24"/>
              </w:rPr>
              <w:fldChar w:fldCharType="end"/>
            </w:r>
          </w:hyperlink>
        </w:p>
        <w:p w14:paraId="5232078A" w14:textId="44743257" w:rsidR="00AC1CBC" w:rsidRPr="008D3EEB" w:rsidRDefault="00157511">
          <w:pPr>
            <w:pStyle w:val="21"/>
            <w:rPr>
              <w:rFonts w:ascii="Times New Roman" w:eastAsiaTheme="minorEastAsia" w:hAnsi="Times New Roman"/>
              <w:sz w:val="24"/>
              <w:szCs w:val="24"/>
              <w:lang w:eastAsia="ru-RU"/>
            </w:rPr>
          </w:pPr>
          <w:hyperlink w:anchor="_Toc142559092" w:history="1">
            <w:r w:rsidR="00AC1CBC" w:rsidRPr="008D3EEB">
              <w:rPr>
                <w:rStyle w:val="affd"/>
                <w:rFonts w:ascii="Times New Roman" w:hAnsi="Times New Roman"/>
                <w:sz w:val="24"/>
                <w:szCs w:val="24"/>
              </w:rPr>
              <w:t>1.1 Определение</w:t>
            </w:r>
            <w:r w:rsidR="00483B46" w:rsidRPr="008D3EEB">
              <w:rPr>
                <w:rStyle w:val="affd"/>
                <w:rFonts w:ascii="Times New Roman" w:hAnsi="Times New Roman"/>
                <w:sz w:val="24"/>
                <w:szCs w:val="24"/>
              </w:rPr>
              <w:t xml:space="preserve"> </w:t>
            </w:r>
            <w:r w:rsidR="00AC1CBC" w:rsidRPr="008D3EEB">
              <w:rPr>
                <w:rStyle w:val="affd"/>
                <w:rFonts w:ascii="Times New Roman" w:hAnsi="Times New Roman"/>
                <w:sz w:val="24"/>
                <w:szCs w:val="24"/>
                <w:shd w:val="clear" w:color="auto" w:fill="FFFFFF"/>
              </w:rPr>
              <w:t>заболевания или состояния (группы заболеваний или состояний)</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_Toc142559092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6</w:t>
            </w:r>
            <w:r w:rsidR="00E843D5" w:rsidRPr="008D3EEB">
              <w:rPr>
                <w:rFonts w:ascii="Times New Roman" w:hAnsi="Times New Roman"/>
                <w:webHidden/>
                <w:sz w:val="24"/>
                <w:szCs w:val="24"/>
              </w:rPr>
              <w:fldChar w:fldCharType="end"/>
            </w:r>
          </w:hyperlink>
        </w:p>
        <w:p w14:paraId="64582328" w14:textId="38BC086D" w:rsidR="00AC1CBC" w:rsidRPr="008D3EEB" w:rsidRDefault="00157511">
          <w:pPr>
            <w:pStyle w:val="21"/>
            <w:rPr>
              <w:rFonts w:ascii="Times New Roman" w:eastAsiaTheme="minorEastAsia" w:hAnsi="Times New Roman"/>
              <w:sz w:val="24"/>
              <w:szCs w:val="24"/>
              <w:lang w:eastAsia="ru-RU"/>
            </w:rPr>
          </w:pPr>
          <w:hyperlink w:anchor="_Toc142559093" w:history="1">
            <w:r w:rsidR="00AC1CBC" w:rsidRPr="008D3EEB">
              <w:rPr>
                <w:rStyle w:val="affd"/>
                <w:rFonts w:ascii="Times New Roman" w:hAnsi="Times New Roman"/>
                <w:sz w:val="24"/>
                <w:szCs w:val="24"/>
              </w:rPr>
              <w:t>1.2 Этиология и патогенез</w:t>
            </w:r>
            <w:r w:rsidR="00483B46" w:rsidRPr="008D3EEB">
              <w:rPr>
                <w:rStyle w:val="affd"/>
                <w:rFonts w:ascii="Times New Roman" w:hAnsi="Times New Roman"/>
                <w:sz w:val="24"/>
                <w:szCs w:val="24"/>
              </w:rPr>
              <w:t xml:space="preserve"> </w:t>
            </w:r>
            <w:r w:rsidR="00AC1CBC" w:rsidRPr="008D3EEB">
              <w:rPr>
                <w:rStyle w:val="affd"/>
                <w:rFonts w:ascii="Times New Roman" w:hAnsi="Times New Roman"/>
                <w:sz w:val="24"/>
                <w:szCs w:val="24"/>
                <w:shd w:val="clear" w:color="auto" w:fill="FFFFFF"/>
              </w:rPr>
              <w:t>заболевания или состояния (группы заболеваний или состояний)</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_Toc142559093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6</w:t>
            </w:r>
            <w:r w:rsidR="00E843D5" w:rsidRPr="008D3EEB">
              <w:rPr>
                <w:rFonts w:ascii="Times New Roman" w:hAnsi="Times New Roman"/>
                <w:webHidden/>
                <w:sz w:val="24"/>
                <w:szCs w:val="24"/>
              </w:rPr>
              <w:fldChar w:fldCharType="end"/>
            </w:r>
          </w:hyperlink>
        </w:p>
        <w:p w14:paraId="24499032" w14:textId="209C08C1" w:rsidR="00AC1CBC" w:rsidRPr="008D3EEB" w:rsidRDefault="00157511">
          <w:pPr>
            <w:pStyle w:val="21"/>
            <w:rPr>
              <w:rFonts w:ascii="Times New Roman" w:eastAsiaTheme="minorEastAsia" w:hAnsi="Times New Roman"/>
              <w:sz w:val="24"/>
              <w:szCs w:val="24"/>
              <w:lang w:eastAsia="ru-RU"/>
            </w:rPr>
          </w:pPr>
          <w:hyperlink w:anchor="_Toc142559094" w:history="1">
            <w:r w:rsidR="00AC1CBC" w:rsidRPr="008D3EEB">
              <w:rPr>
                <w:rStyle w:val="affd"/>
                <w:rFonts w:ascii="Times New Roman" w:hAnsi="Times New Roman"/>
                <w:sz w:val="24"/>
                <w:szCs w:val="24"/>
              </w:rPr>
              <w:t>1.3 Эпидемиология</w:t>
            </w:r>
            <w:r w:rsidR="00483B46" w:rsidRPr="008D3EEB">
              <w:rPr>
                <w:rStyle w:val="affd"/>
                <w:rFonts w:ascii="Times New Roman" w:hAnsi="Times New Roman"/>
                <w:sz w:val="24"/>
                <w:szCs w:val="24"/>
              </w:rPr>
              <w:t xml:space="preserve"> </w:t>
            </w:r>
            <w:r w:rsidR="00AC1CBC" w:rsidRPr="008D3EEB">
              <w:rPr>
                <w:rStyle w:val="affd"/>
                <w:rFonts w:ascii="Times New Roman" w:hAnsi="Times New Roman"/>
                <w:sz w:val="24"/>
                <w:szCs w:val="24"/>
                <w:shd w:val="clear" w:color="auto" w:fill="FFFFFF"/>
              </w:rPr>
              <w:t>заболевания или состояния (группы заболеваний или состояний)</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_Toc142559094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8</w:t>
            </w:r>
            <w:r w:rsidR="00E843D5" w:rsidRPr="008D3EEB">
              <w:rPr>
                <w:rFonts w:ascii="Times New Roman" w:hAnsi="Times New Roman"/>
                <w:webHidden/>
                <w:sz w:val="24"/>
                <w:szCs w:val="24"/>
              </w:rPr>
              <w:fldChar w:fldCharType="end"/>
            </w:r>
          </w:hyperlink>
        </w:p>
        <w:p w14:paraId="352D9FC3" w14:textId="77777777" w:rsidR="00AC1CBC" w:rsidRPr="008D3EEB" w:rsidRDefault="00157511">
          <w:pPr>
            <w:pStyle w:val="21"/>
            <w:rPr>
              <w:rFonts w:ascii="Times New Roman" w:eastAsiaTheme="minorEastAsia" w:hAnsi="Times New Roman"/>
              <w:sz w:val="24"/>
              <w:szCs w:val="24"/>
              <w:lang w:eastAsia="ru-RU"/>
            </w:rPr>
          </w:pPr>
          <w:hyperlink w:anchor="_Toc142559095" w:history="1">
            <w:r w:rsidR="00AC1CBC" w:rsidRPr="008D3EEB">
              <w:rPr>
                <w:rStyle w:val="affd"/>
                <w:rFonts w:ascii="Times New Roman" w:hAnsi="Times New Roman"/>
                <w:sz w:val="24"/>
                <w:szCs w:val="24"/>
              </w:rPr>
              <w:t xml:space="preserve">1.4 </w:t>
            </w:r>
            <w:r w:rsidR="00AC1CBC" w:rsidRPr="008D3EEB">
              <w:rPr>
                <w:rStyle w:val="affd"/>
                <w:rFonts w:ascii="Times New Roman" w:hAnsi="Times New Roman"/>
                <w:sz w:val="24"/>
                <w:szCs w:val="24"/>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_Toc142559095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9</w:t>
            </w:r>
            <w:r w:rsidR="00E843D5" w:rsidRPr="008D3EEB">
              <w:rPr>
                <w:rFonts w:ascii="Times New Roman" w:hAnsi="Times New Roman"/>
                <w:webHidden/>
                <w:sz w:val="24"/>
                <w:szCs w:val="24"/>
              </w:rPr>
              <w:fldChar w:fldCharType="end"/>
            </w:r>
          </w:hyperlink>
        </w:p>
        <w:p w14:paraId="3256CE43" w14:textId="7C1CAED3" w:rsidR="00AC1CBC" w:rsidRPr="008D3EEB" w:rsidRDefault="00157511">
          <w:pPr>
            <w:pStyle w:val="21"/>
            <w:rPr>
              <w:rFonts w:ascii="Times New Roman" w:eastAsiaTheme="minorEastAsia" w:hAnsi="Times New Roman"/>
              <w:sz w:val="24"/>
              <w:szCs w:val="24"/>
              <w:lang w:eastAsia="ru-RU"/>
            </w:rPr>
          </w:pPr>
          <w:hyperlink w:anchor="_Toc142559096" w:history="1">
            <w:r w:rsidR="00AC1CBC" w:rsidRPr="008D3EEB">
              <w:rPr>
                <w:rStyle w:val="affd"/>
                <w:rFonts w:ascii="Times New Roman" w:hAnsi="Times New Roman"/>
                <w:sz w:val="24"/>
                <w:szCs w:val="24"/>
              </w:rPr>
              <w:t>1.5 Классификация</w:t>
            </w:r>
            <w:r w:rsidR="00001C89" w:rsidRPr="008D3EEB">
              <w:rPr>
                <w:rStyle w:val="affd"/>
                <w:rFonts w:ascii="Times New Roman" w:hAnsi="Times New Roman"/>
                <w:sz w:val="24"/>
                <w:szCs w:val="24"/>
              </w:rPr>
              <w:t xml:space="preserve"> </w:t>
            </w:r>
            <w:r w:rsidR="00AC1CBC" w:rsidRPr="008D3EEB">
              <w:rPr>
                <w:rStyle w:val="affd"/>
                <w:rFonts w:ascii="Times New Roman" w:hAnsi="Times New Roman"/>
                <w:sz w:val="24"/>
                <w:szCs w:val="24"/>
                <w:shd w:val="clear" w:color="auto" w:fill="FFFFFF"/>
              </w:rPr>
              <w:t>заболевания или состояния (группы заболеваний или состояний)</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_Toc142559096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9</w:t>
            </w:r>
            <w:r w:rsidR="00E843D5" w:rsidRPr="008D3EEB">
              <w:rPr>
                <w:rFonts w:ascii="Times New Roman" w:hAnsi="Times New Roman"/>
                <w:webHidden/>
                <w:sz w:val="24"/>
                <w:szCs w:val="24"/>
              </w:rPr>
              <w:fldChar w:fldCharType="end"/>
            </w:r>
          </w:hyperlink>
        </w:p>
        <w:p w14:paraId="4733B2B0" w14:textId="77777777" w:rsidR="00AC1CBC" w:rsidRPr="008D3EEB" w:rsidRDefault="00157511">
          <w:pPr>
            <w:pStyle w:val="21"/>
            <w:rPr>
              <w:rFonts w:ascii="Times New Roman" w:eastAsiaTheme="minorEastAsia" w:hAnsi="Times New Roman"/>
              <w:sz w:val="24"/>
              <w:szCs w:val="24"/>
              <w:lang w:eastAsia="ru-RU"/>
            </w:rPr>
          </w:pPr>
          <w:hyperlink w:anchor="_Toc142559097" w:history="1">
            <w:r w:rsidR="00AC1CBC" w:rsidRPr="008D3EEB">
              <w:rPr>
                <w:rStyle w:val="affd"/>
                <w:rFonts w:ascii="Times New Roman" w:hAnsi="Times New Roman"/>
                <w:sz w:val="24"/>
                <w:szCs w:val="24"/>
              </w:rPr>
              <w:t xml:space="preserve">1.6 Клиническая картина </w:t>
            </w:r>
            <w:r w:rsidR="00AC1CBC" w:rsidRPr="008D3EEB">
              <w:rPr>
                <w:rStyle w:val="affd"/>
                <w:rFonts w:ascii="Times New Roman" w:hAnsi="Times New Roman"/>
                <w:sz w:val="24"/>
                <w:szCs w:val="24"/>
                <w:shd w:val="clear" w:color="auto" w:fill="FFFFFF"/>
              </w:rPr>
              <w:t>заболевания или состояния (группы заболеваний или состояний)</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_Toc142559097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11</w:t>
            </w:r>
            <w:r w:rsidR="00E843D5" w:rsidRPr="008D3EEB">
              <w:rPr>
                <w:rFonts w:ascii="Times New Roman" w:hAnsi="Times New Roman"/>
                <w:webHidden/>
                <w:sz w:val="24"/>
                <w:szCs w:val="24"/>
              </w:rPr>
              <w:fldChar w:fldCharType="end"/>
            </w:r>
          </w:hyperlink>
        </w:p>
        <w:p w14:paraId="255AD551" w14:textId="2423FDF9" w:rsidR="00AC1CBC" w:rsidRPr="008D3EEB" w:rsidRDefault="00157511">
          <w:pPr>
            <w:pStyle w:val="19"/>
            <w:rPr>
              <w:rFonts w:eastAsiaTheme="minorEastAsia"/>
              <w:b/>
              <w:noProof/>
              <w:szCs w:val="24"/>
              <w:lang w:eastAsia="ru-RU"/>
            </w:rPr>
          </w:pPr>
          <w:hyperlink w:anchor="_Toc142559098" w:history="1">
            <w:r w:rsidR="00AC1CBC" w:rsidRPr="008D3EEB">
              <w:rPr>
                <w:rStyle w:val="affd"/>
                <w:b/>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001C89" w:rsidRPr="008D3EEB">
              <w:rPr>
                <w:rStyle w:val="affd"/>
                <w:b/>
                <w:noProof/>
                <w:szCs w:val="24"/>
              </w:rPr>
              <w:t>..</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_Toc142559098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17</w:t>
            </w:r>
            <w:r w:rsidR="00E843D5" w:rsidRPr="008D3EEB">
              <w:rPr>
                <w:b/>
                <w:noProof/>
                <w:webHidden/>
                <w:szCs w:val="24"/>
              </w:rPr>
              <w:fldChar w:fldCharType="end"/>
            </w:r>
          </w:hyperlink>
        </w:p>
        <w:p w14:paraId="28B653ED" w14:textId="77777777" w:rsidR="00AC1CBC" w:rsidRPr="008D3EEB" w:rsidRDefault="00157511">
          <w:pPr>
            <w:pStyle w:val="21"/>
            <w:rPr>
              <w:rFonts w:ascii="Times New Roman" w:eastAsiaTheme="minorEastAsia" w:hAnsi="Times New Roman"/>
              <w:sz w:val="24"/>
              <w:szCs w:val="24"/>
              <w:lang w:eastAsia="ru-RU"/>
            </w:rPr>
          </w:pPr>
          <w:hyperlink w:anchor="_Toc142559099" w:history="1">
            <w:r w:rsidR="00AC1CBC" w:rsidRPr="008D3EEB">
              <w:rPr>
                <w:rStyle w:val="affd"/>
                <w:rFonts w:ascii="Times New Roman" w:hAnsi="Times New Roman"/>
                <w:sz w:val="24"/>
                <w:szCs w:val="24"/>
              </w:rPr>
              <w:t>2.1</w:t>
            </w:r>
            <w:r w:rsidR="00AC1CBC" w:rsidRPr="008D3EEB">
              <w:rPr>
                <w:rFonts w:ascii="Times New Roman" w:eastAsiaTheme="minorEastAsia" w:hAnsi="Times New Roman"/>
                <w:sz w:val="24"/>
                <w:szCs w:val="24"/>
                <w:lang w:eastAsia="ru-RU"/>
              </w:rPr>
              <w:tab/>
            </w:r>
            <w:r w:rsidR="00AC1CBC" w:rsidRPr="008D3EEB">
              <w:rPr>
                <w:rStyle w:val="affd"/>
                <w:rFonts w:ascii="Times New Roman" w:hAnsi="Times New Roman"/>
                <w:sz w:val="24"/>
                <w:szCs w:val="24"/>
              </w:rPr>
              <w:t>Жалобы и анамнез</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_Toc142559099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17</w:t>
            </w:r>
            <w:r w:rsidR="00E843D5" w:rsidRPr="008D3EEB">
              <w:rPr>
                <w:rFonts w:ascii="Times New Roman" w:hAnsi="Times New Roman"/>
                <w:webHidden/>
                <w:sz w:val="24"/>
                <w:szCs w:val="24"/>
              </w:rPr>
              <w:fldChar w:fldCharType="end"/>
            </w:r>
          </w:hyperlink>
        </w:p>
        <w:p w14:paraId="75BE7A38" w14:textId="77777777" w:rsidR="00AC1CBC" w:rsidRPr="008D3EEB" w:rsidRDefault="00157511">
          <w:pPr>
            <w:pStyle w:val="21"/>
            <w:rPr>
              <w:rFonts w:ascii="Times New Roman" w:eastAsiaTheme="minorEastAsia" w:hAnsi="Times New Roman"/>
              <w:sz w:val="24"/>
              <w:szCs w:val="24"/>
              <w:lang w:eastAsia="ru-RU"/>
            </w:rPr>
          </w:pPr>
          <w:hyperlink w:anchor="_Toc142559100" w:history="1">
            <w:r w:rsidR="00AC1CBC" w:rsidRPr="008D3EEB">
              <w:rPr>
                <w:rStyle w:val="affd"/>
                <w:rFonts w:ascii="Times New Roman" w:hAnsi="Times New Roman"/>
                <w:sz w:val="24"/>
                <w:szCs w:val="24"/>
              </w:rPr>
              <w:t>2.2</w:t>
            </w:r>
            <w:r w:rsidR="00AC1CBC" w:rsidRPr="008D3EEB">
              <w:rPr>
                <w:rFonts w:ascii="Times New Roman" w:eastAsiaTheme="minorEastAsia" w:hAnsi="Times New Roman"/>
                <w:sz w:val="24"/>
                <w:szCs w:val="24"/>
                <w:lang w:eastAsia="ru-RU"/>
              </w:rPr>
              <w:tab/>
            </w:r>
            <w:r w:rsidR="00AC1CBC" w:rsidRPr="008D3EEB">
              <w:rPr>
                <w:rStyle w:val="affd"/>
                <w:rFonts w:ascii="Times New Roman" w:hAnsi="Times New Roman"/>
                <w:sz w:val="24"/>
                <w:szCs w:val="24"/>
              </w:rPr>
              <w:t>Физикальное обследование</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_Toc142559100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19</w:t>
            </w:r>
            <w:r w:rsidR="00E843D5" w:rsidRPr="008D3EEB">
              <w:rPr>
                <w:rFonts w:ascii="Times New Roman" w:hAnsi="Times New Roman"/>
                <w:webHidden/>
                <w:sz w:val="24"/>
                <w:szCs w:val="24"/>
              </w:rPr>
              <w:fldChar w:fldCharType="end"/>
            </w:r>
          </w:hyperlink>
        </w:p>
        <w:p w14:paraId="2763AF5B" w14:textId="77777777" w:rsidR="00AC1CBC" w:rsidRPr="008D3EEB" w:rsidRDefault="00157511">
          <w:pPr>
            <w:pStyle w:val="21"/>
            <w:rPr>
              <w:rFonts w:ascii="Times New Roman" w:eastAsiaTheme="minorEastAsia" w:hAnsi="Times New Roman"/>
              <w:sz w:val="24"/>
              <w:szCs w:val="24"/>
              <w:lang w:eastAsia="ru-RU"/>
            </w:rPr>
          </w:pPr>
          <w:hyperlink w:anchor="_Toc142559101" w:history="1">
            <w:r w:rsidR="00AC1CBC" w:rsidRPr="008D3EEB">
              <w:rPr>
                <w:rStyle w:val="affd"/>
                <w:rFonts w:ascii="Times New Roman" w:hAnsi="Times New Roman"/>
                <w:sz w:val="24"/>
                <w:szCs w:val="24"/>
              </w:rPr>
              <w:t>2.3</w:t>
            </w:r>
            <w:r w:rsidR="00AC1CBC" w:rsidRPr="008D3EEB">
              <w:rPr>
                <w:rFonts w:ascii="Times New Roman" w:eastAsiaTheme="minorEastAsia" w:hAnsi="Times New Roman"/>
                <w:sz w:val="24"/>
                <w:szCs w:val="24"/>
                <w:lang w:eastAsia="ru-RU"/>
              </w:rPr>
              <w:tab/>
            </w:r>
            <w:r w:rsidR="00AC1CBC" w:rsidRPr="008D3EEB">
              <w:rPr>
                <w:rStyle w:val="affd"/>
                <w:rFonts w:ascii="Times New Roman" w:hAnsi="Times New Roman"/>
                <w:sz w:val="24"/>
                <w:szCs w:val="24"/>
              </w:rPr>
              <w:t>Лабораторные диагностические исследования</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_Toc142559101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22</w:t>
            </w:r>
            <w:r w:rsidR="00E843D5" w:rsidRPr="008D3EEB">
              <w:rPr>
                <w:rFonts w:ascii="Times New Roman" w:hAnsi="Times New Roman"/>
                <w:webHidden/>
                <w:sz w:val="24"/>
                <w:szCs w:val="24"/>
              </w:rPr>
              <w:fldChar w:fldCharType="end"/>
            </w:r>
          </w:hyperlink>
        </w:p>
        <w:p w14:paraId="364AF706" w14:textId="77777777" w:rsidR="00AC1CBC" w:rsidRPr="008D3EEB" w:rsidRDefault="00157511">
          <w:pPr>
            <w:pStyle w:val="21"/>
            <w:rPr>
              <w:rFonts w:ascii="Times New Roman" w:eastAsiaTheme="minorEastAsia" w:hAnsi="Times New Roman"/>
              <w:sz w:val="24"/>
              <w:szCs w:val="24"/>
              <w:lang w:eastAsia="ru-RU"/>
            </w:rPr>
          </w:pPr>
          <w:hyperlink w:anchor="_Toc142559102" w:history="1">
            <w:r w:rsidR="00AC1CBC" w:rsidRPr="008D3EEB">
              <w:rPr>
                <w:rStyle w:val="affd"/>
                <w:rFonts w:ascii="Times New Roman" w:hAnsi="Times New Roman"/>
                <w:sz w:val="24"/>
                <w:szCs w:val="24"/>
              </w:rPr>
              <w:t>2.4</w:t>
            </w:r>
            <w:r w:rsidR="00AC1CBC" w:rsidRPr="008D3EEB">
              <w:rPr>
                <w:rFonts w:ascii="Times New Roman" w:eastAsiaTheme="minorEastAsia" w:hAnsi="Times New Roman"/>
                <w:sz w:val="24"/>
                <w:szCs w:val="24"/>
                <w:lang w:eastAsia="ru-RU"/>
              </w:rPr>
              <w:tab/>
            </w:r>
            <w:r w:rsidR="00AC1CBC" w:rsidRPr="008D3EEB">
              <w:rPr>
                <w:rStyle w:val="affd"/>
                <w:rFonts w:ascii="Times New Roman" w:hAnsi="Times New Roman"/>
                <w:sz w:val="24"/>
                <w:szCs w:val="24"/>
              </w:rPr>
              <w:t>Инструментальные диагностические исследования</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_Toc142559102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23</w:t>
            </w:r>
            <w:r w:rsidR="00E843D5" w:rsidRPr="008D3EEB">
              <w:rPr>
                <w:rFonts w:ascii="Times New Roman" w:hAnsi="Times New Roman"/>
                <w:webHidden/>
                <w:sz w:val="24"/>
                <w:szCs w:val="24"/>
              </w:rPr>
              <w:fldChar w:fldCharType="end"/>
            </w:r>
          </w:hyperlink>
        </w:p>
        <w:p w14:paraId="74F36729" w14:textId="1F9BAA32" w:rsidR="00AC1CBC" w:rsidRPr="008D3EEB" w:rsidRDefault="00157511">
          <w:pPr>
            <w:pStyle w:val="21"/>
            <w:rPr>
              <w:rFonts w:ascii="Times New Roman" w:eastAsiaTheme="minorEastAsia" w:hAnsi="Times New Roman"/>
              <w:sz w:val="24"/>
              <w:szCs w:val="24"/>
              <w:lang w:eastAsia="ru-RU"/>
            </w:rPr>
          </w:pPr>
          <w:hyperlink w:anchor="_Toc142559103" w:history="1">
            <w:r w:rsidR="00AC1CBC" w:rsidRPr="008D3EEB">
              <w:rPr>
                <w:rStyle w:val="affd"/>
                <w:rFonts w:ascii="Times New Roman" w:hAnsi="Times New Roman"/>
                <w:sz w:val="24"/>
                <w:szCs w:val="24"/>
              </w:rPr>
              <w:t>2.5..</w:t>
            </w:r>
            <w:r w:rsidR="00AC1CBC" w:rsidRPr="008D3EEB">
              <w:rPr>
                <w:rFonts w:ascii="Times New Roman" w:eastAsiaTheme="minorEastAsia" w:hAnsi="Times New Roman"/>
                <w:sz w:val="24"/>
                <w:szCs w:val="24"/>
                <w:lang w:eastAsia="ru-RU"/>
              </w:rPr>
              <w:tab/>
            </w:r>
            <w:r w:rsidR="00AC1CBC" w:rsidRPr="008D3EEB">
              <w:rPr>
                <w:rStyle w:val="affd"/>
                <w:rFonts w:ascii="Times New Roman" w:hAnsi="Times New Roman"/>
                <w:sz w:val="24"/>
                <w:szCs w:val="24"/>
              </w:rPr>
              <w:t>Иные диагностические исследования</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_Toc142559103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23</w:t>
            </w:r>
            <w:r w:rsidR="00E843D5" w:rsidRPr="008D3EEB">
              <w:rPr>
                <w:rFonts w:ascii="Times New Roman" w:hAnsi="Times New Roman"/>
                <w:webHidden/>
                <w:sz w:val="24"/>
                <w:szCs w:val="24"/>
              </w:rPr>
              <w:fldChar w:fldCharType="end"/>
            </w:r>
          </w:hyperlink>
        </w:p>
        <w:p w14:paraId="38C982C3" w14:textId="77777777" w:rsidR="00AC1CBC" w:rsidRPr="008D3EEB" w:rsidRDefault="00157511">
          <w:pPr>
            <w:pStyle w:val="21"/>
            <w:rPr>
              <w:rFonts w:ascii="Times New Roman" w:eastAsiaTheme="minorEastAsia" w:hAnsi="Times New Roman"/>
              <w:sz w:val="24"/>
              <w:szCs w:val="24"/>
              <w:lang w:eastAsia="ru-RU"/>
            </w:rPr>
          </w:pPr>
          <w:hyperlink w:anchor="_Toc142559104" w:history="1">
            <w:r w:rsidR="00AC1CBC" w:rsidRPr="008D3EEB">
              <w:rPr>
                <w:rStyle w:val="affd"/>
                <w:rFonts w:ascii="Times New Roman" w:hAnsi="Times New Roman"/>
                <w:sz w:val="24"/>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_Toc142559104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24</w:t>
            </w:r>
            <w:r w:rsidR="00E843D5" w:rsidRPr="008D3EEB">
              <w:rPr>
                <w:rFonts w:ascii="Times New Roman" w:hAnsi="Times New Roman"/>
                <w:webHidden/>
                <w:sz w:val="24"/>
                <w:szCs w:val="24"/>
              </w:rPr>
              <w:fldChar w:fldCharType="end"/>
            </w:r>
          </w:hyperlink>
        </w:p>
        <w:p w14:paraId="25AA37DA" w14:textId="77777777" w:rsidR="00AC1CBC" w:rsidRPr="008D3EEB" w:rsidRDefault="00157511">
          <w:pPr>
            <w:pStyle w:val="19"/>
            <w:rPr>
              <w:rFonts w:eastAsiaTheme="minorEastAsia"/>
              <w:b/>
              <w:noProof/>
              <w:szCs w:val="24"/>
              <w:lang w:eastAsia="ru-RU"/>
            </w:rPr>
          </w:pPr>
          <w:hyperlink w:anchor="_Toc142559105" w:history="1">
            <w:r w:rsidR="00AC1CBC" w:rsidRPr="008D3EEB">
              <w:rPr>
                <w:rStyle w:val="affd"/>
                <w:b/>
                <w:noProof/>
                <w:szCs w:val="24"/>
              </w:rPr>
              <w:t>3.1 Лечение  ран</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_Toc142559105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24</w:t>
            </w:r>
            <w:r w:rsidR="00E843D5" w:rsidRPr="008D3EEB">
              <w:rPr>
                <w:b/>
                <w:noProof/>
                <w:webHidden/>
                <w:szCs w:val="24"/>
              </w:rPr>
              <w:fldChar w:fldCharType="end"/>
            </w:r>
          </w:hyperlink>
        </w:p>
        <w:p w14:paraId="0E2D64D7" w14:textId="77777777" w:rsidR="00AC1CBC" w:rsidRPr="008D3EEB" w:rsidRDefault="00157511">
          <w:pPr>
            <w:pStyle w:val="21"/>
            <w:rPr>
              <w:rFonts w:ascii="Times New Roman" w:eastAsiaTheme="minorEastAsia" w:hAnsi="Times New Roman"/>
              <w:sz w:val="24"/>
              <w:szCs w:val="24"/>
              <w:lang w:eastAsia="ru-RU"/>
            </w:rPr>
          </w:pPr>
          <w:hyperlink w:anchor="_Toc142559106" w:history="1">
            <w:r w:rsidR="00AC1CBC" w:rsidRPr="008D3EEB">
              <w:rPr>
                <w:rStyle w:val="affd"/>
                <w:rFonts w:ascii="Times New Roman" w:hAnsi="Times New Roman"/>
                <w:sz w:val="24"/>
                <w:szCs w:val="24"/>
              </w:rPr>
              <w:t>3.2 Обезболивание и седация</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_Toc142559106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29</w:t>
            </w:r>
            <w:r w:rsidR="00E843D5" w:rsidRPr="008D3EEB">
              <w:rPr>
                <w:rFonts w:ascii="Times New Roman" w:hAnsi="Times New Roman"/>
                <w:webHidden/>
                <w:sz w:val="24"/>
                <w:szCs w:val="24"/>
              </w:rPr>
              <w:fldChar w:fldCharType="end"/>
            </w:r>
          </w:hyperlink>
        </w:p>
        <w:p w14:paraId="7E8239E2" w14:textId="77777777" w:rsidR="00AC1CBC" w:rsidRPr="008D3EEB" w:rsidRDefault="00157511">
          <w:pPr>
            <w:pStyle w:val="21"/>
            <w:rPr>
              <w:rFonts w:ascii="Times New Roman" w:eastAsiaTheme="minorEastAsia" w:hAnsi="Times New Roman"/>
              <w:sz w:val="24"/>
              <w:szCs w:val="24"/>
              <w:lang w:eastAsia="ru-RU"/>
            </w:rPr>
          </w:pPr>
          <w:hyperlink w:anchor="_Toc142559107" w:history="1">
            <w:r w:rsidR="00AC1CBC" w:rsidRPr="008D3EEB">
              <w:rPr>
                <w:rStyle w:val="affd"/>
                <w:rFonts w:ascii="Times New Roman" w:hAnsi="Times New Roman"/>
                <w:sz w:val="24"/>
                <w:szCs w:val="24"/>
              </w:rPr>
              <w:t>3.3. Профилактика инфекций области хирургического вмешательства</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_Toc142559107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30</w:t>
            </w:r>
            <w:r w:rsidR="00E843D5" w:rsidRPr="008D3EEB">
              <w:rPr>
                <w:rFonts w:ascii="Times New Roman" w:hAnsi="Times New Roman"/>
                <w:webHidden/>
                <w:sz w:val="24"/>
                <w:szCs w:val="24"/>
              </w:rPr>
              <w:fldChar w:fldCharType="end"/>
            </w:r>
          </w:hyperlink>
        </w:p>
        <w:p w14:paraId="64F392A1" w14:textId="77777777" w:rsidR="00AC1CBC" w:rsidRPr="008D3EEB" w:rsidRDefault="00157511">
          <w:pPr>
            <w:pStyle w:val="21"/>
            <w:rPr>
              <w:rFonts w:ascii="Times New Roman" w:eastAsiaTheme="minorEastAsia" w:hAnsi="Times New Roman"/>
              <w:sz w:val="24"/>
              <w:szCs w:val="24"/>
              <w:lang w:eastAsia="ru-RU"/>
            </w:rPr>
          </w:pPr>
          <w:hyperlink w:anchor="_Toc142559108" w:history="1">
            <w:r w:rsidR="00AC1CBC" w:rsidRPr="008D3EEB">
              <w:rPr>
                <w:rStyle w:val="affd"/>
                <w:rFonts w:ascii="Times New Roman" w:hAnsi="Times New Roman"/>
                <w:sz w:val="24"/>
                <w:szCs w:val="24"/>
              </w:rPr>
              <w:t>3.4 Профилактика столбняка</w:t>
            </w:r>
            <w:r w:rsidR="00AC1CBC" w:rsidRPr="008D3EEB">
              <w:rPr>
                <w:rFonts w:ascii="Times New Roman" w:hAnsi="Times New Roman"/>
                <w:webHidden/>
                <w:sz w:val="24"/>
                <w:szCs w:val="24"/>
              </w:rPr>
              <w:tab/>
            </w:r>
            <w:r w:rsidR="00E843D5" w:rsidRPr="008D3EEB">
              <w:rPr>
                <w:rFonts w:ascii="Times New Roman" w:hAnsi="Times New Roman"/>
                <w:webHidden/>
                <w:sz w:val="24"/>
                <w:szCs w:val="24"/>
              </w:rPr>
              <w:fldChar w:fldCharType="begin"/>
            </w:r>
            <w:r w:rsidR="00AC1CBC" w:rsidRPr="008D3EEB">
              <w:rPr>
                <w:rFonts w:ascii="Times New Roman" w:hAnsi="Times New Roman"/>
                <w:webHidden/>
                <w:sz w:val="24"/>
                <w:szCs w:val="24"/>
              </w:rPr>
              <w:instrText xml:space="preserve"> PAGEREF _Toc142559108 \h </w:instrText>
            </w:r>
            <w:r w:rsidR="00E843D5" w:rsidRPr="008D3EEB">
              <w:rPr>
                <w:rFonts w:ascii="Times New Roman" w:hAnsi="Times New Roman"/>
                <w:webHidden/>
                <w:sz w:val="24"/>
                <w:szCs w:val="24"/>
              </w:rPr>
            </w:r>
            <w:r w:rsidR="00E843D5" w:rsidRPr="008D3EEB">
              <w:rPr>
                <w:rFonts w:ascii="Times New Roman" w:hAnsi="Times New Roman"/>
                <w:webHidden/>
                <w:sz w:val="24"/>
                <w:szCs w:val="24"/>
              </w:rPr>
              <w:fldChar w:fldCharType="separate"/>
            </w:r>
            <w:r w:rsidR="00913474" w:rsidRPr="008D3EEB">
              <w:rPr>
                <w:rFonts w:ascii="Times New Roman" w:hAnsi="Times New Roman"/>
                <w:webHidden/>
                <w:sz w:val="24"/>
                <w:szCs w:val="24"/>
              </w:rPr>
              <w:t>35</w:t>
            </w:r>
            <w:r w:rsidR="00E843D5" w:rsidRPr="008D3EEB">
              <w:rPr>
                <w:rFonts w:ascii="Times New Roman" w:hAnsi="Times New Roman"/>
                <w:webHidden/>
                <w:sz w:val="24"/>
                <w:szCs w:val="24"/>
              </w:rPr>
              <w:fldChar w:fldCharType="end"/>
            </w:r>
          </w:hyperlink>
        </w:p>
        <w:p w14:paraId="6F4D0A52" w14:textId="77777777" w:rsidR="00AC1CBC" w:rsidRPr="008D3EEB" w:rsidRDefault="00157511">
          <w:pPr>
            <w:pStyle w:val="19"/>
            <w:tabs>
              <w:tab w:val="left" w:pos="440"/>
            </w:tabs>
            <w:rPr>
              <w:rFonts w:eastAsiaTheme="minorEastAsia"/>
              <w:b/>
              <w:noProof/>
              <w:szCs w:val="24"/>
              <w:lang w:eastAsia="ru-RU"/>
            </w:rPr>
          </w:pPr>
          <w:hyperlink w:anchor="_Toc142559109" w:history="1">
            <w:r w:rsidR="00AC1CBC" w:rsidRPr="008D3EEB">
              <w:rPr>
                <w:rStyle w:val="affd"/>
                <w:b/>
                <w:noProof/>
                <w:szCs w:val="24"/>
              </w:rPr>
              <w:t>4.</w:t>
            </w:r>
            <w:r w:rsidR="00AC1CBC" w:rsidRPr="008D3EEB">
              <w:rPr>
                <w:rFonts w:eastAsiaTheme="minorEastAsia"/>
                <w:b/>
                <w:noProof/>
                <w:szCs w:val="24"/>
                <w:lang w:eastAsia="ru-RU"/>
              </w:rPr>
              <w:tab/>
            </w:r>
            <w:r w:rsidR="00AC1CBC" w:rsidRPr="008D3EEB">
              <w:rPr>
                <w:rStyle w:val="affd"/>
                <w:b/>
                <w:noProof/>
                <w:szCs w:val="24"/>
              </w:rPr>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_Toc142559109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46</w:t>
            </w:r>
            <w:r w:rsidR="00E843D5" w:rsidRPr="008D3EEB">
              <w:rPr>
                <w:b/>
                <w:noProof/>
                <w:webHidden/>
                <w:szCs w:val="24"/>
              </w:rPr>
              <w:fldChar w:fldCharType="end"/>
            </w:r>
          </w:hyperlink>
        </w:p>
        <w:p w14:paraId="7991D1D7" w14:textId="29E808DF" w:rsidR="00AC1CBC" w:rsidRPr="008D3EEB" w:rsidRDefault="00157511">
          <w:pPr>
            <w:pStyle w:val="19"/>
            <w:tabs>
              <w:tab w:val="left" w:pos="440"/>
            </w:tabs>
            <w:rPr>
              <w:rFonts w:eastAsiaTheme="minorEastAsia"/>
              <w:b/>
              <w:noProof/>
              <w:szCs w:val="24"/>
              <w:lang w:eastAsia="ru-RU"/>
            </w:rPr>
          </w:pPr>
          <w:hyperlink w:anchor="_Toc142559110" w:history="1">
            <w:r w:rsidR="00AC1CBC" w:rsidRPr="008D3EEB">
              <w:rPr>
                <w:rStyle w:val="affd"/>
                <w:b/>
                <w:noProof/>
                <w:szCs w:val="24"/>
              </w:rPr>
              <w:t>5.</w:t>
            </w:r>
            <w:r w:rsidR="00AC1CBC" w:rsidRPr="008D3EEB">
              <w:rPr>
                <w:rFonts w:eastAsiaTheme="minorEastAsia"/>
                <w:b/>
                <w:noProof/>
                <w:szCs w:val="24"/>
                <w:lang w:eastAsia="ru-RU"/>
              </w:rPr>
              <w:tab/>
            </w:r>
            <w:r w:rsidR="00AC1CBC" w:rsidRPr="008D3EEB">
              <w:rPr>
                <w:rStyle w:val="affd"/>
                <w:b/>
                <w:noProof/>
                <w:szCs w:val="24"/>
              </w:rPr>
              <w:t>Профилактика и диспансерное наблюдение,</w:t>
            </w:r>
            <w:r w:rsidR="00DB6A0C" w:rsidRPr="008D3EEB">
              <w:rPr>
                <w:rStyle w:val="affd"/>
                <w:b/>
                <w:noProof/>
                <w:szCs w:val="24"/>
              </w:rPr>
              <w:t xml:space="preserve"> </w:t>
            </w:r>
            <w:r w:rsidR="00AC1CBC" w:rsidRPr="008D3EEB">
              <w:rPr>
                <w:rStyle w:val="affd"/>
                <w:b/>
                <w:noProof/>
                <w:szCs w:val="24"/>
              </w:rPr>
              <w:t>медицинские показания и противопоказания к применению методов профилактики</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_Toc142559110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46</w:t>
            </w:r>
            <w:r w:rsidR="00E843D5" w:rsidRPr="008D3EEB">
              <w:rPr>
                <w:b/>
                <w:noProof/>
                <w:webHidden/>
                <w:szCs w:val="24"/>
              </w:rPr>
              <w:fldChar w:fldCharType="end"/>
            </w:r>
          </w:hyperlink>
        </w:p>
        <w:p w14:paraId="6A2C0E3A" w14:textId="77777777" w:rsidR="00AC1CBC" w:rsidRPr="008D3EEB" w:rsidRDefault="00157511">
          <w:pPr>
            <w:pStyle w:val="19"/>
            <w:tabs>
              <w:tab w:val="left" w:pos="440"/>
            </w:tabs>
            <w:rPr>
              <w:rFonts w:eastAsiaTheme="minorEastAsia"/>
              <w:b/>
              <w:noProof/>
              <w:szCs w:val="24"/>
              <w:lang w:eastAsia="ru-RU"/>
            </w:rPr>
          </w:pPr>
          <w:hyperlink w:anchor="_Toc142559111" w:history="1">
            <w:r w:rsidR="00AC1CBC" w:rsidRPr="008D3EEB">
              <w:rPr>
                <w:rStyle w:val="affd"/>
                <w:b/>
                <w:noProof/>
                <w:szCs w:val="24"/>
              </w:rPr>
              <w:t>6.</w:t>
            </w:r>
            <w:r w:rsidR="00AC1CBC" w:rsidRPr="008D3EEB">
              <w:rPr>
                <w:rFonts w:eastAsiaTheme="minorEastAsia"/>
                <w:b/>
                <w:noProof/>
                <w:szCs w:val="24"/>
                <w:lang w:eastAsia="ru-RU"/>
              </w:rPr>
              <w:tab/>
            </w:r>
            <w:r w:rsidR="00AC1CBC" w:rsidRPr="008D3EEB">
              <w:rPr>
                <w:rStyle w:val="affd"/>
                <w:b/>
                <w:noProof/>
                <w:szCs w:val="24"/>
              </w:rPr>
              <w:t>Организация оказания медицинской помощи</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_Toc142559111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47</w:t>
            </w:r>
            <w:r w:rsidR="00E843D5" w:rsidRPr="008D3EEB">
              <w:rPr>
                <w:b/>
                <w:noProof/>
                <w:webHidden/>
                <w:szCs w:val="24"/>
              </w:rPr>
              <w:fldChar w:fldCharType="end"/>
            </w:r>
          </w:hyperlink>
        </w:p>
        <w:p w14:paraId="372AC147" w14:textId="77777777" w:rsidR="00AC1CBC" w:rsidRPr="008D3EEB" w:rsidRDefault="00157511">
          <w:pPr>
            <w:pStyle w:val="19"/>
            <w:tabs>
              <w:tab w:val="left" w:pos="440"/>
            </w:tabs>
            <w:rPr>
              <w:rFonts w:eastAsiaTheme="minorEastAsia"/>
              <w:b/>
              <w:noProof/>
              <w:szCs w:val="24"/>
              <w:lang w:eastAsia="ru-RU"/>
            </w:rPr>
          </w:pPr>
          <w:hyperlink w:anchor="_Toc142559112" w:history="1">
            <w:r w:rsidR="00AC1CBC" w:rsidRPr="008D3EEB">
              <w:rPr>
                <w:rStyle w:val="affd"/>
                <w:b/>
                <w:noProof/>
                <w:szCs w:val="24"/>
              </w:rPr>
              <w:t>7.</w:t>
            </w:r>
            <w:r w:rsidR="00AC1CBC" w:rsidRPr="008D3EEB">
              <w:rPr>
                <w:rFonts w:eastAsiaTheme="minorEastAsia"/>
                <w:b/>
                <w:noProof/>
                <w:szCs w:val="24"/>
                <w:lang w:eastAsia="ru-RU"/>
              </w:rPr>
              <w:tab/>
            </w:r>
            <w:r w:rsidR="00AC1CBC" w:rsidRPr="008D3EEB">
              <w:rPr>
                <w:rStyle w:val="affd"/>
                <w:b/>
                <w:noProof/>
                <w:szCs w:val="24"/>
              </w:rPr>
              <w:t>Дополнительная информация (в том числе факторы, влияющие на исход заболевания или состояния)</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_Toc142559112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49</w:t>
            </w:r>
            <w:r w:rsidR="00E843D5" w:rsidRPr="008D3EEB">
              <w:rPr>
                <w:b/>
                <w:noProof/>
                <w:webHidden/>
                <w:szCs w:val="24"/>
              </w:rPr>
              <w:fldChar w:fldCharType="end"/>
            </w:r>
          </w:hyperlink>
        </w:p>
        <w:p w14:paraId="7E45A472" w14:textId="77777777" w:rsidR="00AC1CBC" w:rsidRPr="008D3EEB" w:rsidRDefault="00157511">
          <w:pPr>
            <w:pStyle w:val="19"/>
            <w:rPr>
              <w:rFonts w:eastAsiaTheme="minorEastAsia"/>
              <w:b/>
              <w:noProof/>
              <w:szCs w:val="24"/>
              <w:lang w:eastAsia="ru-RU"/>
            </w:rPr>
          </w:pPr>
          <w:hyperlink w:anchor="_Toc142559113" w:history="1">
            <w:r w:rsidR="00AC1CBC" w:rsidRPr="008D3EEB">
              <w:rPr>
                <w:rStyle w:val="affd"/>
                <w:b/>
                <w:noProof/>
                <w:szCs w:val="24"/>
              </w:rPr>
              <w:t>Список литературы</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_Toc142559113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52</w:t>
            </w:r>
            <w:r w:rsidR="00E843D5" w:rsidRPr="008D3EEB">
              <w:rPr>
                <w:b/>
                <w:noProof/>
                <w:webHidden/>
                <w:szCs w:val="24"/>
              </w:rPr>
              <w:fldChar w:fldCharType="end"/>
            </w:r>
          </w:hyperlink>
        </w:p>
        <w:p w14:paraId="50C29995" w14:textId="77777777" w:rsidR="00AC1CBC" w:rsidRPr="008D3EEB" w:rsidRDefault="00157511">
          <w:pPr>
            <w:pStyle w:val="19"/>
            <w:rPr>
              <w:rFonts w:eastAsiaTheme="minorEastAsia"/>
              <w:b/>
              <w:noProof/>
              <w:szCs w:val="24"/>
              <w:lang w:eastAsia="ru-RU"/>
            </w:rPr>
          </w:pPr>
          <w:hyperlink w:anchor="_Toc142559114" w:history="1">
            <w:r w:rsidR="00AC1CBC" w:rsidRPr="008D3EEB">
              <w:rPr>
                <w:rStyle w:val="affd"/>
                <w:b/>
                <w:noProof/>
                <w:szCs w:val="24"/>
              </w:rPr>
              <w:t>Приложение А2. Методология разработки клинических рекомендаций</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_Toc142559114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61</w:t>
            </w:r>
            <w:r w:rsidR="00E843D5" w:rsidRPr="008D3EEB">
              <w:rPr>
                <w:b/>
                <w:noProof/>
                <w:webHidden/>
                <w:szCs w:val="24"/>
              </w:rPr>
              <w:fldChar w:fldCharType="end"/>
            </w:r>
          </w:hyperlink>
        </w:p>
        <w:p w14:paraId="548ABFD2" w14:textId="77777777" w:rsidR="00AC1CBC" w:rsidRPr="008D3EEB" w:rsidRDefault="00157511">
          <w:pPr>
            <w:pStyle w:val="19"/>
            <w:rPr>
              <w:rFonts w:eastAsiaTheme="minorEastAsia"/>
              <w:b/>
              <w:noProof/>
              <w:szCs w:val="24"/>
              <w:lang w:eastAsia="ru-RU"/>
            </w:rPr>
          </w:pPr>
          <w:hyperlink w:anchor="_Toc142559115" w:history="1">
            <w:r w:rsidR="00AC1CBC" w:rsidRPr="008D3EEB">
              <w:rPr>
                <w:rStyle w:val="affd"/>
                <w:b/>
                <w:noProof/>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_Toc142559115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63</w:t>
            </w:r>
            <w:r w:rsidR="00E843D5" w:rsidRPr="008D3EEB">
              <w:rPr>
                <w:b/>
                <w:noProof/>
                <w:webHidden/>
                <w:szCs w:val="24"/>
              </w:rPr>
              <w:fldChar w:fldCharType="end"/>
            </w:r>
          </w:hyperlink>
        </w:p>
        <w:p w14:paraId="69EDBB32" w14:textId="77777777" w:rsidR="00AC1CBC" w:rsidRPr="008D3EEB" w:rsidRDefault="00157511">
          <w:pPr>
            <w:pStyle w:val="19"/>
            <w:rPr>
              <w:rFonts w:eastAsiaTheme="minorEastAsia"/>
              <w:b/>
              <w:noProof/>
              <w:szCs w:val="24"/>
              <w:lang w:eastAsia="ru-RU"/>
            </w:rPr>
          </w:pPr>
          <w:hyperlink w:anchor="_Toc142559116" w:history="1">
            <w:r w:rsidR="00AC1CBC" w:rsidRPr="008D3EEB">
              <w:rPr>
                <w:rStyle w:val="affd"/>
                <w:b/>
                <w:noProof/>
                <w:szCs w:val="24"/>
              </w:rPr>
              <w:t>Приложение Б. Алгоритмы действий врача</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_Toc142559116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65</w:t>
            </w:r>
            <w:r w:rsidR="00E843D5" w:rsidRPr="008D3EEB">
              <w:rPr>
                <w:b/>
                <w:noProof/>
                <w:webHidden/>
                <w:szCs w:val="24"/>
              </w:rPr>
              <w:fldChar w:fldCharType="end"/>
            </w:r>
          </w:hyperlink>
        </w:p>
        <w:p w14:paraId="60335A2F" w14:textId="77777777" w:rsidR="00AC1CBC" w:rsidRPr="008D3EEB" w:rsidRDefault="00157511">
          <w:pPr>
            <w:pStyle w:val="19"/>
            <w:rPr>
              <w:rFonts w:eastAsiaTheme="minorEastAsia"/>
              <w:b/>
              <w:noProof/>
              <w:szCs w:val="24"/>
              <w:lang w:eastAsia="ru-RU"/>
            </w:rPr>
          </w:pPr>
          <w:hyperlink w:anchor="_Toc142559117" w:history="1">
            <w:r w:rsidR="00AC1CBC" w:rsidRPr="008D3EEB">
              <w:rPr>
                <w:rStyle w:val="affd"/>
                <w:b/>
                <w:noProof/>
                <w:szCs w:val="24"/>
              </w:rPr>
              <w:t>Приложение В. Информация для пациента</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_Toc142559117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66</w:t>
            </w:r>
            <w:r w:rsidR="00E843D5" w:rsidRPr="008D3EEB">
              <w:rPr>
                <w:b/>
                <w:noProof/>
                <w:webHidden/>
                <w:szCs w:val="24"/>
              </w:rPr>
              <w:fldChar w:fldCharType="end"/>
            </w:r>
          </w:hyperlink>
        </w:p>
        <w:p w14:paraId="2D17A1EE" w14:textId="77777777" w:rsidR="00AC1CBC" w:rsidRPr="008D3EEB" w:rsidRDefault="00157511">
          <w:pPr>
            <w:pStyle w:val="19"/>
            <w:rPr>
              <w:rFonts w:eastAsiaTheme="minorEastAsia"/>
              <w:b/>
              <w:noProof/>
              <w:szCs w:val="24"/>
              <w:lang w:eastAsia="ru-RU"/>
            </w:rPr>
          </w:pPr>
          <w:hyperlink w:anchor="_Toc142559118" w:history="1">
            <w:r w:rsidR="00AC1CBC" w:rsidRPr="008D3EEB">
              <w:rPr>
                <w:rStyle w:val="affd"/>
                <w:b/>
                <w:noProof/>
                <w:szCs w:val="24"/>
              </w:rPr>
              <w:t>Приложение Г1-Г</w:t>
            </w:r>
            <w:r w:rsidR="00AC1CBC" w:rsidRPr="008D3EEB">
              <w:rPr>
                <w:rStyle w:val="affd"/>
                <w:b/>
                <w:noProof/>
                <w:szCs w:val="24"/>
                <w:lang w:val="en-US"/>
              </w:rPr>
              <w:t>N</w:t>
            </w:r>
            <w:r w:rsidR="00AC1CBC" w:rsidRPr="008D3EEB">
              <w:rPr>
                <w:rStyle w:val="affd"/>
                <w:b/>
                <w:noProof/>
                <w:szCs w:val="24"/>
              </w:rPr>
              <w:t>. Шкалы оценки, вопросники и другие оценочные инструменты состояния пациента, приведенные в клинических рекомендациях</w:t>
            </w:r>
            <w:r w:rsidR="00AC1CBC" w:rsidRPr="008D3EEB">
              <w:rPr>
                <w:b/>
                <w:noProof/>
                <w:webHidden/>
                <w:szCs w:val="24"/>
              </w:rPr>
              <w:tab/>
            </w:r>
            <w:r w:rsidR="00E843D5" w:rsidRPr="008D3EEB">
              <w:rPr>
                <w:b/>
                <w:noProof/>
                <w:webHidden/>
                <w:szCs w:val="24"/>
              </w:rPr>
              <w:fldChar w:fldCharType="begin"/>
            </w:r>
            <w:r w:rsidR="00AC1CBC" w:rsidRPr="008D3EEB">
              <w:rPr>
                <w:b/>
                <w:noProof/>
                <w:webHidden/>
                <w:szCs w:val="24"/>
              </w:rPr>
              <w:instrText xml:space="preserve"> PAGEREF _Toc142559118 \h </w:instrText>
            </w:r>
            <w:r w:rsidR="00E843D5" w:rsidRPr="008D3EEB">
              <w:rPr>
                <w:b/>
                <w:noProof/>
                <w:webHidden/>
                <w:szCs w:val="24"/>
              </w:rPr>
            </w:r>
            <w:r w:rsidR="00E843D5" w:rsidRPr="008D3EEB">
              <w:rPr>
                <w:b/>
                <w:noProof/>
                <w:webHidden/>
                <w:szCs w:val="24"/>
              </w:rPr>
              <w:fldChar w:fldCharType="separate"/>
            </w:r>
            <w:r w:rsidR="00913474" w:rsidRPr="008D3EEB">
              <w:rPr>
                <w:b/>
                <w:noProof/>
                <w:webHidden/>
                <w:szCs w:val="24"/>
              </w:rPr>
              <w:t>71</w:t>
            </w:r>
            <w:r w:rsidR="00E843D5" w:rsidRPr="008D3EEB">
              <w:rPr>
                <w:b/>
                <w:noProof/>
                <w:webHidden/>
                <w:szCs w:val="24"/>
              </w:rPr>
              <w:fldChar w:fldCharType="end"/>
            </w:r>
          </w:hyperlink>
        </w:p>
        <w:p w14:paraId="7EABEDAA" w14:textId="77777777" w:rsidR="006F3B8B" w:rsidRDefault="00E843D5">
          <w:r w:rsidRPr="008D3EEB">
            <w:rPr>
              <w:b/>
              <w:bCs/>
              <w:szCs w:val="24"/>
            </w:rPr>
            <w:fldChar w:fldCharType="end"/>
          </w:r>
        </w:p>
      </w:sdtContent>
    </w:sdt>
    <w:p w14:paraId="24C99A88" w14:textId="77777777" w:rsidR="006F3B8B" w:rsidRDefault="006F3B8B">
      <w:pPr>
        <w:spacing w:line="240" w:lineRule="auto"/>
        <w:ind w:firstLine="0"/>
        <w:jc w:val="left"/>
        <w:rPr>
          <w:b/>
          <w:sz w:val="28"/>
        </w:rPr>
      </w:pPr>
    </w:p>
    <w:p w14:paraId="51ABFD19" w14:textId="015C1C4A" w:rsidR="000F36E7" w:rsidRDefault="000F36E7">
      <w:pPr>
        <w:spacing w:line="240" w:lineRule="auto"/>
        <w:ind w:firstLine="0"/>
        <w:jc w:val="left"/>
        <w:rPr>
          <w:szCs w:val="24"/>
        </w:rPr>
      </w:pPr>
      <w:bookmarkStart w:id="4" w:name="__RefHeading___doc_abbreviation"/>
      <w:bookmarkStart w:id="5" w:name="_Toc11747727"/>
      <w:bookmarkStart w:id="6" w:name="_Toc71618827"/>
      <w:bookmarkStart w:id="7" w:name="_Toc94439348"/>
      <w:bookmarkStart w:id="8" w:name="_Toc94448392"/>
      <w:bookmarkEnd w:id="0"/>
      <w:bookmarkEnd w:id="2"/>
      <w:bookmarkEnd w:id="1"/>
    </w:p>
    <w:p w14:paraId="5B88F0C7" w14:textId="77777777" w:rsidR="000E7578" w:rsidRDefault="000E7578">
      <w:pPr>
        <w:spacing w:line="240" w:lineRule="auto"/>
        <w:ind w:firstLine="0"/>
        <w:jc w:val="left"/>
        <w:rPr>
          <w:szCs w:val="24"/>
        </w:rPr>
      </w:pPr>
    </w:p>
    <w:p w14:paraId="653A0BFA" w14:textId="333C1B9A" w:rsidR="006F3B8B" w:rsidRDefault="006F3B8B">
      <w:pPr>
        <w:spacing w:line="240" w:lineRule="auto"/>
        <w:ind w:firstLine="0"/>
        <w:jc w:val="left"/>
        <w:rPr>
          <w:rFonts w:eastAsia="Times New Roman"/>
          <w:szCs w:val="24"/>
        </w:rPr>
      </w:pPr>
      <w:r>
        <w:rPr>
          <w:szCs w:val="24"/>
        </w:rPr>
        <w:br w:type="page"/>
      </w:r>
    </w:p>
    <w:p w14:paraId="7EEA54FA" w14:textId="3178FF10" w:rsidR="007A3B33" w:rsidRPr="006C6C8E" w:rsidRDefault="007A3B33" w:rsidP="002A0BC7">
      <w:pPr>
        <w:pStyle w:val="afff2"/>
        <w:spacing w:before="0" w:after="240"/>
        <w:ind w:firstLine="709"/>
        <w:outlineLvl w:val="9"/>
        <w:rPr>
          <w:b/>
          <w:sz w:val="24"/>
          <w:szCs w:val="24"/>
        </w:rPr>
      </w:pPr>
      <w:bookmarkStart w:id="9" w:name="_Toc142559089"/>
      <w:r w:rsidRPr="006C6C8E">
        <w:rPr>
          <w:b/>
          <w:sz w:val="24"/>
          <w:szCs w:val="24"/>
        </w:rPr>
        <w:lastRenderedPageBreak/>
        <w:t>Список сокращений</w:t>
      </w:r>
      <w:bookmarkEnd w:id="4"/>
      <w:bookmarkEnd w:id="5"/>
      <w:bookmarkEnd w:id="6"/>
      <w:bookmarkEnd w:id="7"/>
      <w:bookmarkEnd w:id="8"/>
      <w:bookmarkEnd w:id="9"/>
      <w:r w:rsidR="007530A4">
        <w:rPr>
          <w:b/>
          <w:sz w:val="24"/>
          <w:szCs w:val="24"/>
        </w:rPr>
        <w:t xml:space="preserve"> </w:t>
      </w:r>
    </w:p>
    <w:p w14:paraId="7ECAEEE1" w14:textId="77777777" w:rsidR="007A3B33" w:rsidRPr="006C6C8E" w:rsidRDefault="007A3B33" w:rsidP="002A0BC7">
      <w:pPr>
        <w:pStyle w:val="2-6"/>
        <w:spacing w:before="240"/>
        <w:rPr>
          <w:szCs w:val="24"/>
        </w:rPr>
      </w:pPr>
      <w:r w:rsidRPr="006C6C8E">
        <w:rPr>
          <w:szCs w:val="24"/>
        </w:rPr>
        <w:t>ВНЧС - височно-нижнечелюстной сустав</w:t>
      </w:r>
    </w:p>
    <w:p w14:paraId="4A3B3BE1" w14:textId="77777777" w:rsidR="007A3B33" w:rsidRPr="006C6C8E" w:rsidRDefault="007A3B33" w:rsidP="00B63206">
      <w:pPr>
        <w:pStyle w:val="2-6"/>
        <w:rPr>
          <w:szCs w:val="24"/>
        </w:rPr>
      </w:pPr>
      <w:r w:rsidRPr="006C6C8E">
        <w:rPr>
          <w:szCs w:val="24"/>
        </w:rPr>
        <w:t>ДТП - дорожно-транспортное происшествие</w:t>
      </w:r>
    </w:p>
    <w:p w14:paraId="5D74F03E" w14:textId="77777777" w:rsidR="007A3B33" w:rsidRPr="006C6C8E" w:rsidRDefault="007A3B33" w:rsidP="00B63206">
      <w:pPr>
        <w:pStyle w:val="2-6"/>
        <w:rPr>
          <w:szCs w:val="24"/>
        </w:rPr>
      </w:pPr>
      <w:r w:rsidRPr="006C6C8E">
        <w:rPr>
          <w:szCs w:val="24"/>
        </w:rPr>
        <w:t>КЛОЧ – кости лицевого отдела черепа</w:t>
      </w:r>
    </w:p>
    <w:p w14:paraId="6A315BA1" w14:textId="77777777" w:rsidR="007A3B33" w:rsidRPr="006C6C8E" w:rsidRDefault="007A3B33" w:rsidP="00B63206">
      <w:pPr>
        <w:pStyle w:val="2-6"/>
        <w:rPr>
          <w:szCs w:val="24"/>
        </w:rPr>
      </w:pPr>
      <w:r w:rsidRPr="006C6C8E">
        <w:rPr>
          <w:szCs w:val="24"/>
        </w:rPr>
        <w:t>ИОХВ - инфекционные осложнения в области хирургического вмешательства</w:t>
      </w:r>
    </w:p>
    <w:p w14:paraId="029518EB" w14:textId="77777777" w:rsidR="007A3B33" w:rsidRPr="006C6C8E" w:rsidRDefault="007A3B33" w:rsidP="00B63206">
      <w:pPr>
        <w:pStyle w:val="2-6"/>
        <w:rPr>
          <w:szCs w:val="24"/>
        </w:rPr>
      </w:pPr>
      <w:r w:rsidRPr="006C6C8E">
        <w:rPr>
          <w:szCs w:val="24"/>
        </w:rPr>
        <w:t xml:space="preserve">ПАП - </w:t>
      </w:r>
      <w:proofErr w:type="spellStart"/>
      <w:r w:rsidRPr="006C6C8E">
        <w:rPr>
          <w:szCs w:val="24"/>
        </w:rPr>
        <w:t>периоперационная</w:t>
      </w:r>
      <w:proofErr w:type="spellEnd"/>
      <w:r w:rsidRPr="006C6C8E">
        <w:rPr>
          <w:szCs w:val="24"/>
        </w:rPr>
        <w:t xml:space="preserve"> антибиотикопрофилактика</w:t>
      </w:r>
    </w:p>
    <w:p w14:paraId="2CE9924A" w14:textId="77777777" w:rsidR="007A3B33" w:rsidRPr="006C6C8E" w:rsidRDefault="007A3B33" w:rsidP="00B63206">
      <w:pPr>
        <w:pStyle w:val="2-6"/>
        <w:rPr>
          <w:szCs w:val="24"/>
        </w:rPr>
      </w:pPr>
      <w:r w:rsidRPr="006C6C8E">
        <w:rPr>
          <w:szCs w:val="24"/>
        </w:rPr>
        <w:t>ПЖК - подкожно-жировая клетчатка</w:t>
      </w:r>
    </w:p>
    <w:p w14:paraId="179DED17" w14:textId="77777777" w:rsidR="007A3B33" w:rsidRPr="006C6C8E" w:rsidRDefault="007A3B33" w:rsidP="00B63206">
      <w:pPr>
        <w:pStyle w:val="2-6"/>
        <w:rPr>
          <w:szCs w:val="24"/>
        </w:rPr>
      </w:pPr>
      <w:r w:rsidRPr="006C6C8E">
        <w:rPr>
          <w:szCs w:val="24"/>
        </w:rPr>
        <w:t>ПХО-первичная хирургическая обработка ран</w:t>
      </w:r>
    </w:p>
    <w:p w14:paraId="209D4B6C" w14:textId="77777777" w:rsidR="007A3B33" w:rsidRPr="006C6C8E" w:rsidRDefault="007A3B33" w:rsidP="002A0BC7">
      <w:pPr>
        <w:pStyle w:val="2-6"/>
        <w:rPr>
          <w:szCs w:val="24"/>
        </w:rPr>
      </w:pPr>
      <w:r w:rsidRPr="006C6C8E">
        <w:rPr>
          <w:szCs w:val="24"/>
        </w:rPr>
        <w:t>ЧЛО - челюстно-лицевая область</w:t>
      </w:r>
    </w:p>
    <w:p w14:paraId="4D632D53" w14:textId="77777777" w:rsidR="007A3B33" w:rsidRPr="006C6C8E" w:rsidRDefault="007A3B33" w:rsidP="002A0BC7">
      <w:pPr>
        <w:pStyle w:val="2-6"/>
        <w:rPr>
          <w:szCs w:val="24"/>
        </w:rPr>
      </w:pPr>
      <w:r w:rsidRPr="006C6C8E">
        <w:rPr>
          <w:szCs w:val="24"/>
        </w:rPr>
        <w:t>ЧМТ - черепно-мозговая травма</w:t>
      </w:r>
    </w:p>
    <w:p w14:paraId="70CEA0BE" w14:textId="77777777" w:rsidR="007A3B33" w:rsidRPr="006C6C8E" w:rsidRDefault="007A3B33" w:rsidP="002A0BC7">
      <w:pPr>
        <w:pStyle w:val="2-6"/>
        <w:rPr>
          <w:szCs w:val="24"/>
        </w:rPr>
      </w:pPr>
      <w:r w:rsidRPr="006C6C8E">
        <w:rPr>
          <w:szCs w:val="24"/>
        </w:rPr>
        <w:t>СОПР- слизистой оболочки полости рта</w:t>
      </w:r>
    </w:p>
    <w:p w14:paraId="41F97FD3" w14:textId="77777777" w:rsidR="007A3B33" w:rsidRPr="006C6C8E" w:rsidRDefault="007A3B33" w:rsidP="002A0BC7">
      <w:pPr>
        <w:pStyle w:val="2-6"/>
        <w:rPr>
          <w:szCs w:val="24"/>
        </w:rPr>
      </w:pPr>
    </w:p>
    <w:p w14:paraId="1BA9A396" w14:textId="77777777" w:rsidR="007A3B33" w:rsidRPr="006C6C8E" w:rsidRDefault="007A3B33" w:rsidP="002A0BC7">
      <w:pPr>
        <w:pStyle w:val="2-6"/>
        <w:rPr>
          <w:szCs w:val="24"/>
        </w:rPr>
      </w:pPr>
    </w:p>
    <w:p w14:paraId="55F5747A" w14:textId="77777777" w:rsidR="00364002" w:rsidRPr="006C6C8E" w:rsidRDefault="00364002" w:rsidP="002A0BC7">
      <w:pPr>
        <w:pStyle w:val="2-6"/>
        <w:rPr>
          <w:szCs w:val="24"/>
        </w:rPr>
      </w:pPr>
    </w:p>
    <w:p w14:paraId="448254FF" w14:textId="77777777" w:rsidR="00364002" w:rsidRPr="006C6C8E" w:rsidRDefault="00364002" w:rsidP="002A0BC7">
      <w:pPr>
        <w:pStyle w:val="2-6"/>
        <w:rPr>
          <w:szCs w:val="24"/>
        </w:rPr>
      </w:pPr>
    </w:p>
    <w:p w14:paraId="57038AF5" w14:textId="77777777" w:rsidR="00364002" w:rsidRPr="006C6C8E" w:rsidRDefault="00364002" w:rsidP="002A0BC7">
      <w:pPr>
        <w:pStyle w:val="2-6"/>
        <w:rPr>
          <w:szCs w:val="24"/>
        </w:rPr>
      </w:pPr>
    </w:p>
    <w:p w14:paraId="3DF6CE6B" w14:textId="77777777" w:rsidR="00364002" w:rsidRPr="006C6C8E" w:rsidRDefault="00364002" w:rsidP="002A0BC7">
      <w:pPr>
        <w:pStyle w:val="2-6"/>
        <w:rPr>
          <w:szCs w:val="24"/>
        </w:rPr>
      </w:pPr>
    </w:p>
    <w:p w14:paraId="4059AA8D" w14:textId="77777777" w:rsidR="00364002" w:rsidRPr="006C6C8E" w:rsidRDefault="00364002" w:rsidP="002A0BC7">
      <w:pPr>
        <w:pStyle w:val="2-6"/>
        <w:rPr>
          <w:szCs w:val="24"/>
        </w:rPr>
      </w:pPr>
    </w:p>
    <w:p w14:paraId="4AF0A83B" w14:textId="77777777" w:rsidR="00364002" w:rsidRPr="006C6C8E" w:rsidRDefault="00364002" w:rsidP="002A0BC7">
      <w:pPr>
        <w:pStyle w:val="2-6"/>
        <w:rPr>
          <w:szCs w:val="24"/>
        </w:rPr>
      </w:pPr>
    </w:p>
    <w:p w14:paraId="0D72C471" w14:textId="77777777" w:rsidR="00AC1CBC" w:rsidRPr="006C6C8E" w:rsidRDefault="00AC1CBC">
      <w:pPr>
        <w:spacing w:line="240" w:lineRule="auto"/>
        <w:ind w:firstLine="0"/>
        <w:jc w:val="left"/>
        <w:rPr>
          <w:szCs w:val="24"/>
          <w:lang w:eastAsia="ru-RU"/>
        </w:rPr>
      </w:pPr>
      <w:r w:rsidRPr="006C6C8E">
        <w:rPr>
          <w:szCs w:val="24"/>
        </w:rPr>
        <w:br w:type="page"/>
      </w:r>
    </w:p>
    <w:p w14:paraId="06E6D0D6" w14:textId="20E26B9E" w:rsidR="007A3B33" w:rsidRPr="006C6C8E" w:rsidRDefault="007A3B33" w:rsidP="00993105">
      <w:pPr>
        <w:pStyle w:val="afff2"/>
        <w:spacing w:after="240"/>
        <w:ind w:firstLine="709"/>
        <w:outlineLvl w:val="9"/>
        <w:rPr>
          <w:b/>
          <w:bCs/>
          <w:sz w:val="24"/>
          <w:szCs w:val="24"/>
        </w:rPr>
      </w:pPr>
      <w:bookmarkStart w:id="10" w:name="__RefHeading___doc_terms"/>
      <w:bookmarkStart w:id="11" w:name="_Toc11747728"/>
      <w:bookmarkStart w:id="12" w:name="_Toc71618828"/>
      <w:bookmarkStart w:id="13" w:name="_Toc94448393"/>
      <w:bookmarkStart w:id="14" w:name="_Toc142559090"/>
      <w:r w:rsidRPr="006C6C8E">
        <w:rPr>
          <w:b/>
          <w:bCs/>
          <w:sz w:val="24"/>
          <w:szCs w:val="24"/>
        </w:rPr>
        <w:lastRenderedPageBreak/>
        <w:t>Термины и определения</w:t>
      </w:r>
      <w:bookmarkEnd w:id="10"/>
      <w:bookmarkEnd w:id="11"/>
      <w:bookmarkEnd w:id="12"/>
      <w:bookmarkEnd w:id="13"/>
      <w:bookmarkEnd w:id="14"/>
    </w:p>
    <w:p w14:paraId="54FAFB58" w14:textId="77777777" w:rsidR="009C6A6A" w:rsidRDefault="009C6A6A" w:rsidP="009C6A6A">
      <w:pPr>
        <w:rPr>
          <w:szCs w:val="24"/>
        </w:rPr>
      </w:pPr>
      <w:r w:rsidRPr="006C6C8E">
        <w:rPr>
          <w:b/>
          <w:bCs/>
          <w:szCs w:val="24"/>
        </w:rPr>
        <w:t>Рана</w:t>
      </w:r>
      <w:r w:rsidRPr="006C6C8E">
        <w:rPr>
          <w:szCs w:val="24"/>
        </w:rPr>
        <w:t xml:space="preserve"> - нарушение </w:t>
      </w:r>
      <w:r w:rsidRPr="006C6C8E">
        <w:rPr>
          <w:bCs/>
          <w:color w:val="000000" w:themeColor="text1"/>
          <w:szCs w:val="24"/>
        </w:rPr>
        <w:t>целости</w:t>
      </w:r>
      <w:r>
        <w:rPr>
          <w:bCs/>
          <w:color w:val="000000" w:themeColor="text1"/>
          <w:szCs w:val="24"/>
        </w:rPr>
        <w:t xml:space="preserve"> </w:t>
      </w:r>
      <w:r w:rsidRPr="006C6C8E">
        <w:rPr>
          <w:bCs/>
          <w:color w:val="000000" w:themeColor="text1"/>
          <w:szCs w:val="24"/>
        </w:rPr>
        <w:t>кожного</w:t>
      </w:r>
      <w:r>
        <w:rPr>
          <w:bCs/>
          <w:color w:val="000000" w:themeColor="text1"/>
          <w:szCs w:val="24"/>
        </w:rPr>
        <w:t xml:space="preserve"> </w:t>
      </w:r>
      <w:r w:rsidRPr="006C6C8E">
        <w:rPr>
          <w:bCs/>
          <w:color w:val="000000" w:themeColor="text1"/>
          <w:szCs w:val="24"/>
        </w:rPr>
        <w:t>покрова</w:t>
      </w:r>
      <w:r>
        <w:rPr>
          <w:bCs/>
          <w:color w:val="000000" w:themeColor="text1"/>
          <w:szCs w:val="24"/>
        </w:rPr>
        <w:t xml:space="preserve"> </w:t>
      </w:r>
      <w:r w:rsidRPr="006C6C8E">
        <w:rPr>
          <w:szCs w:val="24"/>
        </w:rPr>
        <w:t>или слизистых оболочек.</w:t>
      </w:r>
    </w:p>
    <w:p w14:paraId="047AE2FD" w14:textId="77777777" w:rsidR="00915926" w:rsidRPr="006C6C8E" w:rsidRDefault="00915926" w:rsidP="00915926">
      <w:pPr>
        <w:rPr>
          <w:szCs w:val="24"/>
        </w:rPr>
      </w:pPr>
      <w:r w:rsidRPr="006C6C8E">
        <w:rPr>
          <w:b/>
          <w:bCs/>
          <w:szCs w:val="24"/>
        </w:rPr>
        <w:t>Ушиб</w:t>
      </w:r>
      <w:r w:rsidRPr="006C6C8E">
        <w:rPr>
          <w:szCs w:val="24"/>
        </w:rPr>
        <w:t xml:space="preserve"> - повреждение мягких тканей вследствие кратковременного действия травмирующего агента, не сопровождающееся образованием ран. </w:t>
      </w:r>
    </w:p>
    <w:p w14:paraId="44AAFC92" w14:textId="77777777" w:rsidR="00915926" w:rsidRPr="00531399" w:rsidRDefault="00915926" w:rsidP="00915926">
      <w:pPr>
        <w:rPr>
          <w:szCs w:val="24"/>
        </w:rPr>
      </w:pPr>
      <w:r w:rsidRPr="006C6C8E">
        <w:rPr>
          <w:b/>
          <w:bCs/>
          <w:szCs w:val="24"/>
        </w:rPr>
        <w:t>Растяжение</w:t>
      </w:r>
      <w:r w:rsidRPr="006C6C8E">
        <w:rPr>
          <w:szCs w:val="24"/>
        </w:rPr>
        <w:t xml:space="preserve"> — повреждение мягких тканей, вызванное силой, действующей в виде </w:t>
      </w:r>
      <w:r w:rsidRPr="006C6C8E">
        <w:rPr>
          <w:szCs w:val="24"/>
        </w:rPr>
        <w:tab/>
        <w:t xml:space="preserve">тяги и </w:t>
      </w:r>
      <w:r w:rsidRPr="00531399">
        <w:rPr>
          <w:szCs w:val="24"/>
        </w:rPr>
        <w:t xml:space="preserve">не нарушающей анатомической непрерывности эластических образований </w:t>
      </w:r>
      <w:r w:rsidRPr="00531399">
        <w:rPr>
          <w:szCs w:val="24"/>
        </w:rPr>
        <w:tab/>
        <w:t>(связок, сухожилий, мышц).</w:t>
      </w:r>
    </w:p>
    <w:p w14:paraId="0F845A15" w14:textId="77777777" w:rsidR="00915926" w:rsidRPr="00531399" w:rsidRDefault="00915926" w:rsidP="00915926">
      <w:pPr>
        <w:rPr>
          <w:b/>
          <w:bCs/>
          <w:szCs w:val="24"/>
        </w:rPr>
      </w:pPr>
      <w:r w:rsidRPr="00531399">
        <w:rPr>
          <w:b/>
          <w:bCs/>
          <w:szCs w:val="24"/>
        </w:rPr>
        <w:t xml:space="preserve">Разрыв </w:t>
      </w:r>
      <w:r w:rsidRPr="00531399">
        <w:rPr>
          <w:szCs w:val="24"/>
        </w:rPr>
        <w:t xml:space="preserve">— нарушение анатомической </w:t>
      </w:r>
      <w:r w:rsidRPr="00531399">
        <w:rPr>
          <w:bCs/>
          <w:color w:val="000000" w:themeColor="text1"/>
          <w:szCs w:val="24"/>
        </w:rPr>
        <w:t>целости</w:t>
      </w:r>
      <w:r w:rsidRPr="00531399">
        <w:rPr>
          <w:szCs w:val="24"/>
        </w:rPr>
        <w:t xml:space="preserve"> тканей, вызванное силой, пре-</w:t>
      </w:r>
      <w:r w:rsidRPr="00531399">
        <w:rPr>
          <w:szCs w:val="24"/>
        </w:rPr>
        <w:tab/>
      </w:r>
      <w:proofErr w:type="spellStart"/>
      <w:r w:rsidRPr="00531399">
        <w:rPr>
          <w:szCs w:val="24"/>
        </w:rPr>
        <w:t>вышающей</w:t>
      </w:r>
      <w:proofErr w:type="spellEnd"/>
      <w:r w:rsidRPr="00531399">
        <w:rPr>
          <w:szCs w:val="24"/>
        </w:rPr>
        <w:t xml:space="preserve"> их эластические возможности</w:t>
      </w:r>
      <w:r w:rsidRPr="00531399">
        <w:rPr>
          <w:b/>
          <w:bCs/>
          <w:szCs w:val="24"/>
        </w:rPr>
        <w:t xml:space="preserve"> </w:t>
      </w:r>
    </w:p>
    <w:p w14:paraId="0BD2D7A5" w14:textId="335AFE6C" w:rsidR="009C6A6A" w:rsidRPr="00531399" w:rsidRDefault="009C6A6A" w:rsidP="009C6A6A">
      <w:pPr>
        <w:rPr>
          <w:szCs w:val="24"/>
        </w:rPr>
      </w:pPr>
      <w:r w:rsidRPr="00531399">
        <w:rPr>
          <w:b/>
          <w:bCs/>
          <w:szCs w:val="24"/>
        </w:rPr>
        <w:t xml:space="preserve">Ранение </w:t>
      </w:r>
      <w:r w:rsidRPr="00531399">
        <w:rPr>
          <w:szCs w:val="24"/>
        </w:rPr>
        <w:t>– частый вид травмы, то есть результат взаимодействия человеческого организма с ранящими агентами. Морфологическим компонентом ранения является рана.</w:t>
      </w:r>
    </w:p>
    <w:p w14:paraId="43E114FB" w14:textId="77777777" w:rsidR="00915926" w:rsidRPr="00531399" w:rsidRDefault="00915926" w:rsidP="00915926">
      <w:pPr>
        <w:rPr>
          <w:szCs w:val="24"/>
        </w:rPr>
      </w:pPr>
      <w:r w:rsidRPr="00531399">
        <w:rPr>
          <w:b/>
          <w:bCs/>
          <w:szCs w:val="24"/>
        </w:rPr>
        <w:t>Огнестрельная травма</w:t>
      </w:r>
      <w:r w:rsidRPr="00531399">
        <w:rPr>
          <w:szCs w:val="24"/>
        </w:rPr>
        <w:t xml:space="preserve"> – возникает при воздействии на человека различных видов оружия: ранящих снарядов стрелкового оружия и боеприпасов взрывного действия. </w:t>
      </w:r>
    </w:p>
    <w:p w14:paraId="2CEECB95" w14:textId="77777777" w:rsidR="00915926" w:rsidRPr="00531399" w:rsidRDefault="00915926" w:rsidP="00915926">
      <w:pPr>
        <w:rPr>
          <w:szCs w:val="24"/>
        </w:rPr>
      </w:pPr>
      <w:bookmarkStart w:id="15" w:name="_Hlk171166457"/>
      <w:r w:rsidRPr="00531399">
        <w:rPr>
          <w:b/>
          <w:bCs/>
          <w:szCs w:val="24"/>
        </w:rPr>
        <w:t xml:space="preserve">Повреждение – </w:t>
      </w:r>
      <w:r w:rsidRPr="00531399">
        <w:rPr>
          <w:szCs w:val="24"/>
        </w:rPr>
        <w:t>это результат воздействия ранящих агентов, поражающих факторов либо окружающих предметов на конкретные ткани, органы или системы человеческого организма.</w:t>
      </w:r>
    </w:p>
    <w:bookmarkEnd w:id="15"/>
    <w:p w14:paraId="69116DD2" w14:textId="77777777" w:rsidR="00915926" w:rsidRPr="00531399" w:rsidRDefault="00915926" w:rsidP="00915926">
      <w:pPr>
        <w:ind w:left="720" w:hanging="11"/>
        <w:rPr>
          <w:b/>
          <w:bCs/>
          <w:szCs w:val="24"/>
        </w:rPr>
      </w:pPr>
      <w:r w:rsidRPr="00531399">
        <w:rPr>
          <w:b/>
          <w:bCs/>
          <w:szCs w:val="24"/>
        </w:rPr>
        <w:t xml:space="preserve">Боевая травма – </w:t>
      </w:r>
      <w:r w:rsidRPr="00531399">
        <w:rPr>
          <w:szCs w:val="24"/>
        </w:rPr>
        <w:t>повреждение тела, которые возникают под действием любых средств (механических, термических, биологических, химических) ионизирующей радиации, комбинированных воздействий, применяющихся в качестве оружия.</w:t>
      </w:r>
    </w:p>
    <w:p w14:paraId="171A0870" w14:textId="5CAEF77D" w:rsidR="00915926" w:rsidRPr="00531399" w:rsidRDefault="00915926" w:rsidP="00915926">
      <w:pPr>
        <w:ind w:left="720" w:hanging="11"/>
        <w:rPr>
          <w:szCs w:val="24"/>
        </w:rPr>
      </w:pPr>
      <w:r w:rsidRPr="00531399">
        <w:rPr>
          <w:b/>
          <w:bCs/>
          <w:szCs w:val="24"/>
        </w:rPr>
        <w:t>Гигиена полости рта</w:t>
      </w:r>
      <w:r w:rsidRPr="00531399">
        <w:rPr>
          <w:szCs w:val="24"/>
        </w:rPr>
        <w:t xml:space="preserve"> – комплекс мероприятий, направленный на снижение количества зубных отложений.</w:t>
      </w:r>
    </w:p>
    <w:p w14:paraId="5CC26F07" w14:textId="77777777" w:rsidR="00915926" w:rsidRPr="00531399" w:rsidRDefault="00915926" w:rsidP="00915926">
      <w:pPr>
        <w:rPr>
          <w:szCs w:val="24"/>
        </w:rPr>
      </w:pPr>
      <w:proofErr w:type="spellStart"/>
      <w:r w:rsidRPr="00531399">
        <w:rPr>
          <w:b/>
          <w:bCs/>
          <w:szCs w:val="24"/>
        </w:rPr>
        <w:t>Имбибиция</w:t>
      </w:r>
      <w:proofErr w:type="spellEnd"/>
      <w:r w:rsidRPr="00531399">
        <w:rPr>
          <w:szCs w:val="24"/>
        </w:rPr>
        <w:t xml:space="preserve"> - пропитывание и своеобразное окрашивание тканей и органов </w:t>
      </w:r>
      <w:proofErr w:type="spellStart"/>
      <w:r w:rsidRPr="00531399">
        <w:rPr>
          <w:szCs w:val="24"/>
        </w:rPr>
        <w:t>раство</w:t>
      </w:r>
      <w:proofErr w:type="spellEnd"/>
      <w:r w:rsidRPr="00531399">
        <w:rPr>
          <w:szCs w:val="24"/>
        </w:rPr>
        <w:tab/>
      </w:r>
      <w:proofErr w:type="spellStart"/>
      <w:r w:rsidRPr="00531399">
        <w:rPr>
          <w:szCs w:val="24"/>
        </w:rPr>
        <w:t>ренными</w:t>
      </w:r>
      <w:proofErr w:type="spellEnd"/>
      <w:r w:rsidRPr="00531399">
        <w:rPr>
          <w:szCs w:val="24"/>
        </w:rPr>
        <w:t xml:space="preserve"> в них веществами.</w:t>
      </w:r>
    </w:p>
    <w:p w14:paraId="6004EA45" w14:textId="77777777" w:rsidR="00915926" w:rsidRPr="00531399" w:rsidRDefault="00915926" w:rsidP="00915926">
      <w:pPr>
        <w:rPr>
          <w:szCs w:val="24"/>
        </w:rPr>
      </w:pPr>
    </w:p>
    <w:p w14:paraId="2F328337" w14:textId="53947C1D" w:rsidR="007A3B33" w:rsidRPr="00531399" w:rsidRDefault="007A3B33" w:rsidP="00C633D7">
      <w:pPr>
        <w:pStyle w:val="afff2"/>
        <w:spacing w:before="0"/>
        <w:jc w:val="both"/>
        <w:outlineLvl w:val="9"/>
        <w:rPr>
          <w:sz w:val="24"/>
          <w:szCs w:val="24"/>
        </w:rPr>
      </w:pPr>
      <w:r w:rsidRPr="00531399">
        <w:rPr>
          <w:sz w:val="24"/>
          <w:szCs w:val="24"/>
        </w:rPr>
        <w:br w:type="page"/>
      </w:r>
      <w:bookmarkStart w:id="16" w:name="__RefHeading___doc_1"/>
    </w:p>
    <w:p w14:paraId="3FE0AEE5" w14:textId="77777777" w:rsidR="007A3B33" w:rsidRPr="00531399" w:rsidRDefault="007A3B33" w:rsidP="008A0660">
      <w:pPr>
        <w:pStyle w:val="afff2"/>
        <w:spacing w:after="240"/>
        <w:ind w:firstLine="709"/>
        <w:outlineLvl w:val="9"/>
        <w:rPr>
          <w:b/>
          <w:sz w:val="24"/>
          <w:szCs w:val="24"/>
        </w:rPr>
      </w:pPr>
      <w:bookmarkStart w:id="17" w:name="_Toc11747729"/>
      <w:bookmarkStart w:id="18" w:name="_Toc71618829"/>
      <w:bookmarkStart w:id="19" w:name="_Toc94448394"/>
      <w:bookmarkStart w:id="20" w:name="_Toc142559091"/>
      <w:r w:rsidRPr="00531399">
        <w:rPr>
          <w:b/>
          <w:sz w:val="24"/>
          <w:szCs w:val="24"/>
        </w:rPr>
        <w:lastRenderedPageBreak/>
        <w:t>1. Краткая информация</w:t>
      </w:r>
      <w:bookmarkEnd w:id="16"/>
      <w:r w:rsidRPr="00531399">
        <w:rPr>
          <w:b/>
          <w:sz w:val="24"/>
          <w:szCs w:val="24"/>
        </w:rPr>
        <w:t xml:space="preserve"> по заболеванию или состоянию (группе заболеваний или состояний)</w:t>
      </w:r>
      <w:bookmarkEnd w:id="17"/>
      <w:bookmarkEnd w:id="18"/>
      <w:bookmarkEnd w:id="19"/>
      <w:bookmarkEnd w:id="20"/>
    </w:p>
    <w:p w14:paraId="29A25FD5" w14:textId="77777777" w:rsidR="007A3B33" w:rsidRPr="00531399" w:rsidRDefault="007A3B33" w:rsidP="001D2A95">
      <w:pPr>
        <w:pStyle w:val="2"/>
        <w:spacing w:after="240"/>
        <w:jc w:val="center"/>
        <w:rPr>
          <w:u w:val="none"/>
        </w:rPr>
      </w:pPr>
      <w:bookmarkStart w:id="21" w:name="_Toc469402330"/>
      <w:bookmarkStart w:id="22" w:name="_Toc468273527"/>
      <w:bookmarkStart w:id="23" w:name="_Toc468273445"/>
      <w:bookmarkStart w:id="24" w:name="_Toc11747730"/>
      <w:bookmarkStart w:id="25" w:name="_Toc71618830"/>
      <w:bookmarkStart w:id="26" w:name="_Toc94448395"/>
      <w:bookmarkStart w:id="27" w:name="_Toc142559092"/>
      <w:bookmarkStart w:id="28" w:name="__RefHeading___doc_2"/>
      <w:bookmarkEnd w:id="21"/>
      <w:bookmarkEnd w:id="22"/>
      <w:bookmarkEnd w:id="23"/>
      <w:r w:rsidRPr="00531399">
        <w:rPr>
          <w:u w:val="none"/>
        </w:rPr>
        <w:t>1.1 Определение</w:t>
      </w:r>
      <w:bookmarkEnd w:id="24"/>
      <w:r w:rsidR="007169C0" w:rsidRPr="00531399">
        <w:rPr>
          <w:u w:val="none"/>
        </w:rPr>
        <w:t xml:space="preserve"> </w:t>
      </w:r>
      <w:r w:rsidRPr="00531399">
        <w:rPr>
          <w:color w:val="333333"/>
          <w:u w:val="none"/>
          <w:shd w:val="clear" w:color="auto" w:fill="FFFFFF"/>
        </w:rPr>
        <w:t>заболевания или состояния (группы заболеваний или состояний)</w:t>
      </w:r>
      <w:bookmarkEnd w:id="25"/>
      <w:bookmarkEnd w:id="26"/>
      <w:bookmarkEnd w:id="27"/>
    </w:p>
    <w:p w14:paraId="554343A5" w14:textId="49AB048E" w:rsidR="007A3B33" w:rsidRPr="00531399" w:rsidRDefault="007A3B33" w:rsidP="009E6AA9">
      <w:pPr>
        <w:rPr>
          <w:szCs w:val="24"/>
        </w:rPr>
      </w:pPr>
      <w:r w:rsidRPr="00531399">
        <w:rPr>
          <w:szCs w:val="24"/>
        </w:rPr>
        <w:t>Травмой (от греч.</w:t>
      </w:r>
      <w:r w:rsidR="000F2FCB" w:rsidRPr="00531399">
        <w:rPr>
          <w:szCs w:val="24"/>
        </w:rPr>
        <w:t xml:space="preserve"> </w:t>
      </w:r>
      <w:r w:rsidRPr="00531399">
        <w:rPr>
          <w:szCs w:val="24"/>
        </w:rPr>
        <w:t>«</w:t>
      </w:r>
      <w:r w:rsidRPr="00531399">
        <w:rPr>
          <w:szCs w:val="24"/>
          <w:lang w:val="en-US"/>
        </w:rPr>
        <w:t>Trauma</w:t>
      </w:r>
      <w:r w:rsidRPr="00531399">
        <w:rPr>
          <w:szCs w:val="24"/>
        </w:rPr>
        <w:t>» рана) называют воздействие на организм человека факторов внешней среды, нарушающее анатомическую</w:t>
      </w:r>
      <w:r w:rsidR="003D35DF" w:rsidRPr="00531399">
        <w:rPr>
          <w:szCs w:val="24"/>
        </w:rPr>
        <w:t xml:space="preserve"> </w:t>
      </w:r>
      <w:r w:rsidRPr="00531399">
        <w:rPr>
          <w:bCs/>
          <w:color w:val="000000" w:themeColor="text1"/>
          <w:szCs w:val="24"/>
        </w:rPr>
        <w:t>целост</w:t>
      </w:r>
      <w:r w:rsidR="00E069C5" w:rsidRPr="00531399">
        <w:rPr>
          <w:bCs/>
          <w:color w:val="000000" w:themeColor="text1"/>
          <w:szCs w:val="24"/>
        </w:rPr>
        <w:t>ь</w:t>
      </w:r>
      <w:r w:rsidR="003D35DF" w:rsidRPr="00531399">
        <w:rPr>
          <w:bCs/>
          <w:color w:val="000000" w:themeColor="text1"/>
          <w:szCs w:val="24"/>
        </w:rPr>
        <w:t xml:space="preserve"> </w:t>
      </w:r>
      <w:r w:rsidRPr="00531399">
        <w:rPr>
          <w:szCs w:val="24"/>
        </w:rPr>
        <w:t xml:space="preserve">и физиологические функции органов и тканей и сопровождающееся местной и общей реакцией организма </w:t>
      </w:r>
      <w:r w:rsidRPr="00531399">
        <w:rPr>
          <w:color w:val="000000"/>
          <w:szCs w:val="24"/>
        </w:rPr>
        <w:t>[</w:t>
      </w:r>
      <w:r w:rsidRPr="00531399">
        <w:rPr>
          <w:color w:val="000000"/>
          <w:szCs w:val="24"/>
          <w:shd w:val="clear" w:color="auto" w:fill="FFFFFF"/>
        </w:rPr>
        <w:t>1,2,3,4</w:t>
      </w:r>
      <w:r w:rsidRPr="00531399">
        <w:rPr>
          <w:color w:val="000000"/>
          <w:szCs w:val="24"/>
        </w:rPr>
        <w:t>].</w:t>
      </w:r>
      <w:r w:rsidRPr="00531399">
        <w:rPr>
          <w:szCs w:val="24"/>
        </w:rPr>
        <w:tab/>
      </w:r>
    </w:p>
    <w:p w14:paraId="108705E8" w14:textId="2770B18E" w:rsidR="007A3B33" w:rsidRPr="00531399" w:rsidRDefault="007A3B33" w:rsidP="00CE016E">
      <w:pPr>
        <w:pStyle w:val="1f0"/>
        <w:spacing w:before="240" w:after="240"/>
        <w:rPr>
          <w:color w:val="000000"/>
          <w:szCs w:val="24"/>
        </w:rPr>
      </w:pPr>
      <w:r w:rsidRPr="00531399">
        <w:rPr>
          <w:szCs w:val="24"/>
        </w:rPr>
        <w:t>Черепно-лицевая травма – это одномоментное повреждение костей черепа, головного мозга, костей лицевого отдела черепа, органа зрения и ЛОР органов, которая характеризуется появлением неврологических расстройств, нарушением со стороны зрительных функций, формированием эстетического дефекта и высоким риском осложнений</w:t>
      </w:r>
      <w:r w:rsidR="003D35DF" w:rsidRPr="00531399">
        <w:rPr>
          <w:szCs w:val="24"/>
        </w:rPr>
        <w:t xml:space="preserve"> </w:t>
      </w:r>
      <w:r w:rsidRPr="00531399">
        <w:rPr>
          <w:color w:val="000000"/>
          <w:szCs w:val="24"/>
        </w:rPr>
        <w:t>[5].</w:t>
      </w:r>
    </w:p>
    <w:p w14:paraId="10D23A1E" w14:textId="2069F45B" w:rsidR="00E81B8F" w:rsidRPr="00531399" w:rsidRDefault="00E81B8F" w:rsidP="00E81B8F">
      <w:pPr>
        <w:pStyle w:val="1f0"/>
        <w:spacing w:before="240" w:after="240"/>
        <w:rPr>
          <w:szCs w:val="24"/>
        </w:rPr>
      </w:pPr>
      <w:r w:rsidRPr="00531399">
        <w:rPr>
          <w:szCs w:val="24"/>
        </w:rPr>
        <w:t>Огнестрельная рана - повреждение тканей и органов с нарушением целостности их покровов (кожа, слизистая оболочка), вызванное огнестрельным агентом (пуля, осколок), характеризующееся зоной первичного и вторичного некроза, а также первичным микробным загрязнением.</w:t>
      </w:r>
    </w:p>
    <w:p w14:paraId="26FA5D84" w14:textId="6C48A918" w:rsidR="007A3B33" w:rsidRPr="00531399" w:rsidRDefault="00A227D1" w:rsidP="00CE016E">
      <w:pPr>
        <w:pStyle w:val="1f0"/>
        <w:spacing w:after="240"/>
        <w:rPr>
          <w:szCs w:val="24"/>
        </w:rPr>
      </w:pPr>
      <w:r w:rsidRPr="00531399">
        <w:rPr>
          <w:szCs w:val="24"/>
        </w:rPr>
        <w:t>Особенностью т</w:t>
      </w:r>
      <w:r w:rsidR="007A3B33" w:rsidRPr="00531399">
        <w:rPr>
          <w:szCs w:val="24"/>
        </w:rPr>
        <w:t xml:space="preserve">равмы ЧЛО у детей </w:t>
      </w:r>
      <w:r w:rsidRPr="00531399">
        <w:rPr>
          <w:szCs w:val="24"/>
        </w:rPr>
        <w:t xml:space="preserve">является то, что они </w:t>
      </w:r>
      <w:r w:rsidR="007A3B33" w:rsidRPr="00531399">
        <w:rPr>
          <w:szCs w:val="24"/>
        </w:rPr>
        <w:t xml:space="preserve">сопровождаются не только значительными повреждениями ее в остром периоде, но и последствиями, связанными с задержкой развития и роста мягких тканей и костных структур лица, вызывая посттравматические деформации </w:t>
      </w:r>
      <w:r w:rsidR="004F568C" w:rsidRPr="00531399">
        <w:rPr>
          <w:color w:val="000000"/>
          <w:szCs w:val="24"/>
        </w:rPr>
        <w:t>[6, 24</w:t>
      </w:r>
      <w:r w:rsidR="007A3B33" w:rsidRPr="00531399">
        <w:rPr>
          <w:color w:val="000000"/>
          <w:szCs w:val="24"/>
        </w:rPr>
        <w:t>].</w:t>
      </w:r>
      <w:r w:rsidR="00D26AB9" w:rsidRPr="00531399">
        <w:rPr>
          <w:color w:val="000000"/>
          <w:szCs w:val="24"/>
        </w:rPr>
        <w:t xml:space="preserve"> </w:t>
      </w:r>
    </w:p>
    <w:p w14:paraId="6EAC56A9" w14:textId="2C3AF62F" w:rsidR="00586081" w:rsidRPr="00531399" w:rsidRDefault="007A3B33" w:rsidP="00CF3287">
      <w:pPr>
        <w:pStyle w:val="1f0"/>
        <w:spacing w:after="240"/>
        <w:rPr>
          <w:szCs w:val="24"/>
        </w:rPr>
      </w:pPr>
      <w:r w:rsidRPr="00531399">
        <w:rPr>
          <w:szCs w:val="24"/>
        </w:rPr>
        <w:t>Ожоги (</w:t>
      </w:r>
      <w:proofErr w:type="spellStart"/>
      <w:r w:rsidRPr="00531399">
        <w:rPr>
          <w:szCs w:val="24"/>
        </w:rPr>
        <w:t>combustio</w:t>
      </w:r>
      <w:proofErr w:type="spellEnd"/>
      <w:r w:rsidRPr="00531399">
        <w:rPr>
          <w:szCs w:val="24"/>
        </w:rPr>
        <w:t xml:space="preserve">) </w:t>
      </w:r>
      <w:r w:rsidR="007B078A" w:rsidRPr="00531399">
        <w:rPr>
          <w:szCs w:val="24"/>
        </w:rPr>
        <w:t>— это</w:t>
      </w:r>
      <w:r w:rsidRPr="00531399">
        <w:rPr>
          <w:szCs w:val="24"/>
        </w:rPr>
        <w:t xml:space="preserve"> травма вследствие высокотемпературного, химического, электрического или радиационного воздействия на тело, которое повреждает кожу и подлежащие ткани. Человека, получившего ожог, называют обожженным (пострадавшим от ожога).</w:t>
      </w:r>
    </w:p>
    <w:p w14:paraId="579B24F2" w14:textId="18023056" w:rsidR="00691AEF" w:rsidRPr="00531399" w:rsidRDefault="00586081" w:rsidP="00586081">
      <w:pPr>
        <w:pStyle w:val="1f0"/>
        <w:spacing w:after="240"/>
        <w:rPr>
          <w:szCs w:val="24"/>
        </w:rPr>
      </w:pPr>
      <w:r w:rsidRPr="00531399">
        <w:rPr>
          <w:szCs w:val="24"/>
        </w:rPr>
        <w:t>Отморожения - возникают вследствие действия низкой температуры. На лице отморожениям чаще всего подвергаются нос, уши, ткани скуловой области, щеки.</w:t>
      </w:r>
    </w:p>
    <w:p w14:paraId="1CFD7AE9" w14:textId="77777777" w:rsidR="007A3B33" w:rsidRPr="00531399" w:rsidRDefault="007A3B33" w:rsidP="00CE016E">
      <w:pPr>
        <w:pStyle w:val="1f0"/>
        <w:spacing w:after="240"/>
        <w:rPr>
          <w:szCs w:val="24"/>
        </w:rPr>
      </w:pPr>
      <w:r w:rsidRPr="00531399">
        <w:rPr>
          <w:szCs w:val="24"/>
        </w:rPr>
        <w:t>Ингаляционная травма - повреждение слизистой оболочки дыхательных путей и/или легочной ткани, возникающие в результате воздействия термических и/или токсико-химических факторов.</w:t>
      </w:r>
    </w:p>
    <w:p w14:paraId="3F596D52" w14:textId="77777777" w:rsidR="00915926" w:rsidRPr="00531399" w:rsidRDefault="00915926" w:rsidP="00CE016E">
      <w:pPr>
        <w:pStyle w:val="1f0"/>
        <w:spacing w:after="240"/>
        <w:rPr>
          <w:szCs w:val="24"/>
        </w:rPr>
      </w:pPr>
    </w:p>
    <w:p w14:paraId="4360FFB5" w14:textId="30E0EA27" w:rsidR="007A3B33" w:rsidRPr="00531399" w:rsidRDefault="007A3B33" w:rsidP="001D2A95">
      <w:pPr>
        <w:pStyle w:val="2"/>
        <w:spacing w:before="0" w:after="240"/>
        <w:jc w:val="center"/>
        <w:rPr>
          <w:u w:val="none"/>
        </w:rPr>
      </w:pPr>
      <w:bookmarkStart w:id="29" w:name="_Toc11747731"/>
      <w:bookmarkStart w:id="30" w:name="_Toc71618831"/>
      <w:bookmarkStart w:id="31" w:name="_Toc94448396"/>
      <w:bookmarkStart w:id="32" w:name="_Toc142559093"/>
      <w:r w:rsidRPr="00531399">
        <w:rPr>
          <w:u w:val="none"/>
        </w:rPr>
        <w:lastRenderedPageBreak/>
        <w:t>1.2 Этиология и патогенез</w:t>
      </w:r>
      <w:bookmarkEnd w:id="29"/>
      <w:r w:rsidR="00513533" w:rsidRPr="00531399">
        <w:rPr>
          <w:u w:val="none"/>
        </w:rPr>
        <w:t xml:space="preserve"> </w:t>
      </w:r>
      <w:r w:rsidRPr="00531399">
        <w:rPr>
          <w:color w:val="333333"/>
          <w:u w:val="none"/>
          <w:shd w:val="clear" w:color="auto" w:fill="FFFFFF"/>
        </w:rPr>
        <w:t>заболевания или состояния (группы заболеваний или состояний)</w:t>
      </w:r>
      <w:bookmarkEnd w:id="30"/>
      <w:bookmarkEnd w:id="31"/>
      <w:bookmarkEnd w:id="32"/>
    </w:p>
    <w:p w14:paraId="24C87E85" w14:textId="0F75FEBC" w:rsidR="00CE7011" w:rsidRPr="00531399" w:rsidRDefault="00CE7011" w:rsidP="00542438">
      <w:pPr>
        <w:pStyle w:val="1f0"/>
        <w:rPr>
          <w:color w:val="000000"/>
          <w:szCs w:val="24"/>
          <w:shd w:val="clear" w:color="auto" w:fill="FFFFFF"/>
        </w:rPr>
      </w:pPr>
      <w:proofErr w:type="spellStart"/>
      <w:r w:rsidRPr="00531399">
        <w:rPr>
          <w:color w:val="000000"/>
          <w:szCs w:val="24"/>
          <w:shd w:val="clear" w:color="auto" w:fill="FFFFFF"/>
        </w:rPr>
        <w:t>Травматизация</w:t>
      </w:r>
      <w:proofErr w:type="spellEnd"/>
      <w:r w:rsidRPr="00531399">
        <w:rPr>
          <w:color w:val="000000"/>
          <w:szCs w:val="24"/>
          <w:shd w:val="clear" w:color="auto" w:fill="FFFFFF"/>
        </w:rPr>
        <w:t xml:space="preserve"> ЧЛО у взрослого населения </w:t>
      </w:r>
      <w:r w:rsidRPr="00531399">
        <w:t xml:space="preserve">является одной из актуальных современных медицинских и социальных проблем, значимость которой увеличивается из года в год. Это определяется постоянным ростом уровня челюстно-лицевого травматизма и увеличением тяжести челюстно-лицевых травм и сочетанных повреждений. При этом в структуре причин смертности взрослого населения травмы занимают 3-е место, а у лиц трудоспособного возраста – 1-е место. За последние годы значительно увеличилось число сочетанных повреждений, тяжелых </w:t>
      </w:r>
      <w:proofErr w:type="spellStart"/>
      <w:r w:rsidRPr="00531399">
        <w:t>политравм</w:t>
      </w:r>
      <w:proofErr w:type="spellEnd"/>
      <w:r w:rsidRPr="00531399">
        <w:t>, возникающих в результате автодорожных катастроф, криминальных воздействий и стихийных действий. Особенно тяжелые последствия влекут ДТП, по причине урбанизации мира. Наиболее часто повреждения лица сочетаются с черепно-мозговой травмой. Несмотря на значительный прогресс, лечение больных с переломами костей лицевого скелета и профилактика осложнений является труднейшей и далеко не решенной проблемой. Серьезность проблемы обусловлена значительной долей больных пожилого и старческого возраста, больных с хроническими и сопутствующими заболеваниями, пациентов с низким социальным статусом. Также одним из вариантов ранений ЧЛО у взрослого населения является огнестрельная травма. Частота огнестрельных повреждений лица и челюстей в мирное время составила порядка 0,5%. Первое место в структуре огнестрельных ранений занимает криминальная травма, на втором месте – попытка суицида, на третьем – неосторожное и неумелое обращение с огнестрельным оружием. Сроки поступления таких раненых от 6 часов после ранения до 5-7 суток, если больные поступают из отдаленных мест.</w:t>
      </w:r>
    </w:p>
    <w:p w14:paraId="7B3E8C08" w14:textId="65951EB9" w:rsidR="007A3B33" w:rsidRPr="00531399" w:rsidRDefault="007A3B33" w:rsidP="00CE016E">
      <w:pPr>
        <w:pStyle w:val="1f0"/>
        <w:spacing w:after="240"/>
        <w:rPr>
          <w:szCs w:val="24"/>
          <w:shd w:val="clear" w:color="auto" w:fill="FFFFFF"/>
        </w:rPr>
      </w:pPr>
      <w:r w:rsidRPr="00531399">
        <w:rPr>
          <w:szCs w:val="24"/>
        </w:rPr>
        <w:t>Все родители рано или поздно сталкиваются с травматизмом детей. Первую травму ЧЛО ребенок может получить во время родов в результате механического повреждения, такая травма будет называться родовой.  Причиной могут послужить стремительные или затяжные роды, большой размер головки плода по отношению к тазу и применяемое искусственное родовспоможение. Характерные травмы новорожденного включают травму (ушиб, гематома) мягких тканей лица, переломы костей мозгового и лицевого отделов черепа, травмы лицевого нерва</w:t>
      </w:r>
      <w:r w:rsidR="00DF43BE" w:rsidRPr="00531399">
        <w:rPr>
          <w:szCs w:val="24"/>
        </w:rPr>
        <w:t xml:space="preserve"> </w:t>
      </w:r>
      <w:r w:rsidRPr="00531399">
        <w:rPr>
          <w:color w:val="000000"/>
          <w:szCs w:val="24"/>
          <w:shd w:val="clear" w:color="auto" w:fill="FFFFFF"/>
        </w:rPr>
        <w:t>[7,8,9,10].</w:t>
      </w:r>
    </w:p>
    <w:p w14:paraId="298F0179" w14:textId="41F07BB8" w:rsidR="007A3B33" w:rsidRPr="006C6C8E" w:rsidRDefault="007A3B33" w:rsidP="00CE016E">
      <w:pPr>
        <w:pStyle w:val="1f0"/>
        <w:spacing w:after="240"/>
        <w:rPr>
          <w:szCs w:val="24"/>
        </w:rPr>
      </w:pPr>
      <w:r w:rsidRPr="00531399">
        <w:rPr>
          <w:szCs w:val="24"/>
        </w:rPr>
        <w:t xml:space="preserve">Характер повреждений ЧЛО во многом зависит от возраста ребенка. Ребенок в отличие от взрослого имеет меньшую массу тела и рост, </w:t>
      </w:r>
      <w:r w:rsidRPr="00531399">
        <w:rPr>
          <w:bCs/>
          <w:color w:val="000000" w:themeColor="text1"/>
          <w:szCs w:val="24"/>
        </w:rPr>
        <w:t>эластичную кожу, большой объем подкожной жировой клетчатки, что смягчает травм</w:t>
      </w:r>
      <w:r w:rsidRPr="00531399">
        <w:rPr>
          <w:szCs w:val="24"/>
        </w:rPr>
        <w:t>ирующее</w:t>
      </w:r>
      <w:r w:rsidR="00994064" w:rsidRPr="00531399">
        <w:rPr>
          <w:szCs w:val="24"/>
        </w:rPr>
        <w:t xml:space="preserve"> </w:t>
      </w:r>
      <w:r w:rsidRPr="00531399">
        <w:rPr>
          <w:szCs w:val="24"/>
        </w:rPr>
        <w:t>воздействие на структуры лица при падении</w:t>
      </w:r>
      <w:r w:rsidR="003D35DF" w:rsidRPr="00531399">
        <w:rPr>
          <w:szCs w:val="24"/>
        </w:rPr>
        <w:t xml:space="preserve"> [37]</w:t>
      </w:r>
      <w:r w:rsidRPr="00531399">
        <w:rPr>
          <w:szCs w:val="24"/>
        </w:rPr>
        <w:t xml:space="preserve">. У детей наиболее часто встречаются повреждения мягких тканей лица и полости рта, значительно реже - повреждения зубов и еще реже - переломы костей </w:t>
      </w:r>
      <w:r w:rsidRPr="00531399">
        <w:rPr>
          <w:szCs w:val="24"/>
        </w:rPr>
        <w:lastRenderedPageBreak/>
        <w:t>лицевого отдела</w:t>
      </w:r>
      <w:r w:rsidRPr="006C6C8E">
        <w:rPr>
          <w:szCs w:val="24"/>
        </w:rPr>
        <w:t xml:space="preserve"> черепа. На первом месте по распространенности стоят бытовые травмы. Это может быть связано с тем, что в доме не созданы условия для безопасности ребенка,</w:t>
      </w:r>
      <w:r w:rsidR="00790AA0">
        <w:rPr>
          <w:szCs w:val="24"/>
        </w:rPr>
        <w:t xml:space="preserve"> </w:t>
      </w:r>
      <w:r w:rsidRPr="006C6C8E">
        <w:rPr>
          <w:szCs w:val="24"/>
        </w:rPr>
        <w:t>нет должного контроля со стороны взрослых, а дети не имеют достаточных навыков пр</w:t>
      </w:r>
      <w:r w:rsidR="00F93EE0">
        <w:rPr>
          <w:szCs w:val="24"/>
        </w:rPr>
        <w:t xml:space="preserve">и </w:t>
      </w:r>
      <w:r w:rsidRPr="006C6C8E">
        <w:rPr>
          <w:szCs w:val="24"/>
        </w:rPr>
        <w:t xml:space="preserve">общении с окружающим миров, не могут здраво оценить </w:t>
      </w:r>
      <w:proofErr w:type="spellStart"/>
      <w:r w:rsidRPr="006C6C8E">
        <w:rPr>
          <w:szCs w:val="24"/>
        </w:rPr>
        <w:t>травмоопасную</w:t>
      </w:r>
      <w:proofErr w:type="spellEnd"/>
      <w:r w:rsidRPr="006C6C8E">
        <w:rPr>
          <w:szCs w:val="24"/>
        </w:rPr>
        <w:t xml:space="preserve"> ситуацию. На втором месте стоит дорожно</w:t>
      </w:r>
      <w:r w:rsidR="00F93EE0">
        <w:rPr>
          <w:szCs w:val="24"/>
        </w:rPr>
        <w:t xml:space="preserve"> </w:t>
      </w:r>
      <w:r w:rsidRPr="006C6C8E">
        <w:rPr>
          <w:szCs w:val="24"/>
        </w:rPr>
        <w:t>- транспортный травматизм</w:t>
      </w:r>
      <w:r w:rsidR="003D35DF" w:rsidRPr="003D35DF">
        <w:rPr>
          <w:szCs w:val="24"/>
        </w:rPr>
        <w:t xml:space="preserve"> </w:t>
      </w:r>
      <w:r w:rsidRPr="006C6C8E">
        <w:rPr>
          <w:color w:val="000000"/>
          <w:szCs w:val="24"/>
        </w:rPr>
        <w:t xml:space="preserve">[5]. </w:t>
      </w:r>
      <w:r w:rsidRPr="006C6C8E">
        <w:rPr>
          <w:szCs w:val="24"/>
        </w:rPr>
        <w:t>В дошкольном возрасте дети получают травму при падении во время игр, что чаще наблюдается в весенне-летний период</w:t>
      </w:r>
      <w:r w:rsidR="003D35DF" w:rsidRPr="003D35DF">
        <w:rPr>
          <w:szCs w:val="24"/>
        </w:rPr>
        <w:t xml:space="preserve"> </w:t>
      </w:r>
      <w:r w:rsidRPr="006C6C8E">
        <w:rPr>
          <w:color w:val="000000"/>
          <w:szCs w:val="24"/>
        </w:rPr>
        <w:t xml:space="preserve">[9]. </w:t>
      </w:r>
      <w:r w:rsidRPr="006C6C8E">
        <w:rPr>
          <w:szCs w:val="24"/>
        </w:rPr>
        <w:t>У детей до 5 лет преобладает травма мягких тканей лица и полости рта в виде ссадин, ушибов и ран. По мере роста ребенка школьные, спортивные, автомобильные,</w:t>
      </w:r>
      <w:r w:rsidR="00994064">
        <w:rPr>
          <w:szCs w:val="24"/>
        </w:rPr>
        <w:t xml:space="preserve"> </w:t>
      </w:r>
      <w:r w:rsidRPr="006C6C8E">
        <w:rPr>
          <w:szCs w:val="24"/>
        </w:rPr>
        <w:t>причины</w:t>
      </w:r>
      <w:r w:rsidR="00994064">
        <w:rPr>
          <w:szCs w:val="24"/>
        </w:rPr>
        <w:t xml:space="preserve"> </w:t>
      </w:r>
      <w:r w:rsidRPr="006C6C8E">
        <w:rPr>
          <w:szCs w:val="24"/>
        </w:rPr>
        <w:t>несчастных</w:t>
      </w:r>
      <w:r w:rsidR="00994064">
        <w:rPr>
          <w:szCs w:val="24"/>
        </w:rPr>
        <w:t xml:space="preserve"> </w:t>
      </w:r>
      <w:r w:rsidRPr="006C6C8E">
        <w:rPr>
          <w:szCs w:val="24"/>
        </w:rPr>
        <w:t>случаев</w:t>
      </w:r>
      <w:r w:rsidR="009037F1">
        <w:rPr>
          <w:szCs w:val="24"/>
        </w:rPr>
        <w:t xml:space="preserve"> </w:t>
      </w:r>
      <w:r w:rsidRPr="006C6C8E">
        <w:rPr>
          <w:szCs w:val="24"/>
        </w:rPr>
        <w:t xml:space="preserve">во время неорганизованных игр становятся более распространенными, вызывая ЧЛТ в сочетании с </w:t>
      </w:r>
      <w:proofErr w:type="spellStart"/>
      <w:r w:rsidRPr="006C6C8E">
        <w:rPr>
          <w:szCs w:val="24"/>
        </w:rPr>
        <w:t>нейротравмой</w:t>
      </w:r>
      <w:proofErr w:type="spellEnd"/>
      <w:r w:rsidR="003D35DF" w:rsidRPr="003D35DF">
        <w:rPr>
          <w:szCs w:val="24"/>
        </w:rPr>
        <w:t xml:space="preserve"> </w:t>
      </w:r>
      <w:r w:rsidRPr="006C6C8E">
        <w:rPr>
          <w:color w:val="000000"/>
          <w:szCs w:val="24"/>
        </w:rPr>
        <w:t xml:space="preserve">[8]. </w:t>
      </w:r>
      <w:r w:rsidRPr="006C6C8E">
        <w:rPr>
          <w:szCs w:val="24"/>
        </w:rPr>
        <w:t xml:space="preserve">После 6-7 лет отмечается увеличение количества детей с травмой зубов и челюстей. Для детей старшего возраста, особенно для подростков характерно </w:t>
      </w:r>
      <w:proofErr w:type="spellStart"/>
      <w:r w:rsidRPr="006C6C8E">
        <w:rPr>
          <w:szCs w:val="24"/>
        </w:rPr>
        <w:t>травмирование</w:t>
      </w:r>
      <w:proofErr w:type="spellEnd"/>
      <w:r w:rsidRPr="006C6C8E">
        <w:rPr>
          <w:szCs w:val="24"/>
        </w:rPr>
        <w:t xml:space="preserve"> при падении с высоты, подвижных игр, в результате автомобильных травм, падения с велосипедов, других индивидуальных средств передвижения, а также</w:t>
      </w:r>
      <w:r w:rsidR="000C2E2C">
        <w:rPr>
          <w:szCs w:val="24"/>
        </w:rPr>
        <w:t xml:space="preserve"> </w:t>
      </w:r>
      <w:r w:rsidR="007F7DAD" w:rsidRPr="006C6C8E">
        <w:rPr>
          <w:szCs w:val="24"/>
        </w:rPr>
        <w:t>травма,</w:t>
      </w:r>
      <w:r w:rsidRPr="006C6C8E">
        <w:rPr>
          <w:szCs w:val="24"/>
        </w:rPr>
        <w:t xml:space="preserve"> полученная в результате ударов по лицу во время ссор со сверстниками. У них чаще</w:t>
      </w:r>
      <w:r w:rsidR="00994064">
        <w:rPr>
          <w:szCs w:val="24"/>
        </w:rPr>
        <w:t xml:space="preserve"> </w:t>
      </w:r>
      <w:r w:rsidRPr="006C6C8E">
        <w:rPr>
          <w:szCs w:val="24"/>
        </w:rPr>
        <w:t xml:space="preserve">начинают </w:t>
      </w:r>
      <w:proofErr w:type="gramStart"/>
      <w:r w:rsidRPr="006C6C8E">
        <w:rPr>
          <w:szCs w:val="24"/>
        </w:rPr>
        <w:t>встречаются</w:t>
      </w:r>
      <w:proofErr w:type="gramEnd"/>
      <w:r w:rsidRPr="006C6C8E">
        <w:rPr>
          <w:szCs w:val="24"/>
        </w:rPr>
        <w:t xml:space="preserve"> повреждения зубов и костей лица, а также обширные ушиблено-рваные раны мягких тканей лица. Кроме повышенной активности детей и подростков в этот возрастной период, есть и ряд анатомических и функциональных возрастных изменений в организме подростка пубертатного периода. Например, с возрастом у детей на лице уменьшается количество ПЖК, снижается эластичность и способность амортизировать механическое воздействие КЛОЧ, например нижней челюсти, за счет увеличения минерализации костной ткани, уменьшения амортизирующего, смягчающего сопротивления надкостницы на травмирующую силу и ряд других факторов. После 14 лет характер повреждений ЧЛО у детей мало чем отличается от взрослых. Для старшего детского возраста, особенно подростков, характерны вывихи ВНЧС.</w:t>
      </w:r>
    </w:p>
    <w:p w14:paraId="480521F9" w14:textId="62E08CDA" w:rsidR="007A3B33" w:rsidRPr="0075642C" w:rsidRDefault="007A3B33" w:rsidP="0075642C">
      <w:pPr>
        <w:pStyle w:val="1f0"/>
        <w:rPr>
          <w:color w:val="000000"/>
          <w:szCs w:val="24"/>
          <w:shd w:val="clear" w:color="auto" w:fill="FFFFFF"/>
        </w:rPr>
      </w:pPr>
      <w:r w:rsidRPr="006C6C8E">
        <w:rPr>
          <w:szCs w:val="24"/>
          <w:shd w:val="clear" w:color="auto" w:fill="FFFFFF"/>
        </w:rPr>
        <w:t>В последние два десятилетия, по данным городского детского стационара ЧЛХ,</w:t>
      </w:r>
      <w:r w:rsidR="007C5E85">
        <w:rPr>
          <w:szCs w:val="24"/>
          <w:shd w:val="clear" w:color="auto" w:fill="FFFFFF"/>
        </w:rPr>
        <w:t xml:space="preserve"> </w:t>
      </w:r>
      <w:r w:rsidRPr="006C6C8E">
        <w:rPr>
          <w:szCs w:val="24"/>
          <w:shd w:val="clear" w:color="auto" w:fill="FFFFFF"/>
        </w:rPr>
        <w:t>выросли почти в пять раз травмы, нанесенные животными. В подавляющем большинстве это укусы собак с повреждениями мягких тканей лица, реже с повреждениями зубов, альвеолярного отростка и даже с переломами челюстей. Значительно реже подобные ра</w:t>
      </w:r>
      <w:r w:rsidR="007C5E85">
        <w:rPr>
          <w:szCs w:val="24"/>
          <w:shd w:val="clear" w:color="auto" w:fill="FFFFFF"/>
        </w:rPr>
        <w:t xml:space="preserve">ны </w:t>
      </w:r>
      <w:r w:rsidRPr="006C6C8E">
        <w:rPr>
          <w:szCs w:val="24"/>
          <w:shd w:val="clear" w:color="auto" w:fill="FFFFFF"/>
        </w:rPr>
        <w:t>наносят другие животные: кошки, грызуны, лошади, как и происходят укусы, нанесенные другим человеком или самоповреждения («прикусы») ребенка</w:t>
      </w:r>
      <w:r w:rsidR="007F7DAD">
        <w:rPr>
          <w:szCs w:val="24"/>
          <w:shd w:val="clear" w:color="auto" w:fill="FFFFFF"/>
        </w:rPr>
        <w:t xml:space="preserve"> </w:t>
      </w:r>
      <w:r w:rsidR="004F568C" w:rsidRPr="006C6C8E">
        <w:rPr>
          <w:color w:val="000000"/>
          <w:szCs w:val="24"/>
          <w:shd w:val="clear" w:color="auto" w:fill="FFFFFF"/>
        </w:rPr>
        <w:t>[13,14</w:t>
      </w:r>
      <w:r w:rsidRPr="006C6C8E">
        <w:rPr>
          <w:color w:val="000000"/>
          <w:szCs w:val="24"/>
          <w:shd w:val="clear" w:color="auto" w:fill="FFFFFF"/>
        </w:rPr>
        <w:t>].</w:t>
      </w:r>
    </w:p>
    <w:p w14:paraId="07F52700" w14:textId="508D40CB" w:rsidR="007A3B33" w:rsidRPr="006C6C8E" w:rsidRDefault="007A3B33" w:rsidP="00CE016E">
      <w:pPr>
        <w:pStyle w:val="2"/>
        <w:spacing w:after="240"/>
        <w:rPr>
          <w:u w:val="none"/>
        </w:rPr>
      </w:pPr>
      <w:bookmarkStart w:id="33" w:name="_Toc11747732"/>
      <w:bookmarkStart w:id="34" w:name="_Toc71618832"/>
      <w:bookmarkStart w:id="35" w:name="_Toc94448397"/>
      <w:bookmarkStart w:id="36" w:name="_Toc142559094"/>
      <w:r w:rsidRPr="006C6C8E">
        <w:rPr>
          <w:u w:val="none"/>
        </w:rPr>
        <w:t>1.3 Эпидемиология</w:t>
      </w:r>
      <w:bookmarkEnd w:id="33"/>
      <w:r w:rsidR="00FC092A">
        <w:rPr>
          <w:u w:val="none"/>
        </w:rPr>
        <w:t xml:space="preserve"> </w:t>
      </w:r>
      <w:r w:rsidRPr="006C6C8E">
        <w:rPr>
          <w:u w:val="none"/>
          <w:shd w:val="clear" w:color="auto" w:fill="FFFFFF"/>
        </w:rPr>
        <w:t>заболевания или состояния (группы заболеваний или состояний)</w:t>
      </w:r>
      <w:bookmarkEnd w:id="34"/>
      <w:bookmarkEnd w:id="35"/>
      <w:bookmarkEnd w:id="36"/>
    </w:p>
    <w:p w14:paraId="142BF693" w14:textId="77777777" w:rsidR="001B2159" w:rsidRPr="00531399" w:rsidRDefault="0075642C" w:rsidP="001B2159">
      <w:pPr>
        <w:spacing w:after="240"/>
        <w:rPr>
          <w:szCs w:val="24"/>
          <w:lang w:eastAsia="ru-RU"/>
        </w:rPr>
      </w:pPr>
      <w:r w:rsidRPr="00531399">
        <w:rPr>
          <w:szCs w:val="24"/>
          <w:lang w:eastAsia="ru-RU"/>
        </w:rPr>
        <w:lastRenderedPageBreak/>
        <w:t xml:space="preserve">За последние 5 лет уровень травматизма взрослого населения вырос на 5,7 %, </w:t>
      </w:r>
      <w:proofErr w:type="spellStart"/>
      <w:r w:rsidRPr="00531399">
        <w:rPr>
          <w:szCs w:val="24"/>
          <w:lang w:eastAsia="ru-RU"/>
        </w:rPr>
        <w:t>инвалидизации</w:t>
      </w:r>
      <w:proofErr w:type="spellEnd"/>
      <w:r w:rsidRPr="00531399">
        <w:rPr>
          <w:szCs w:val="24"/>
          <w:lang w:eastAsia="ru-RU"/>
        </w:rPr>
        <w:t xml:space="preserve"> – на 31,3 %, смертности – на 40,6 %. Количество пострадавших с травмой лицевой области в общем числе стационарных стоматологических больных, в соответствии с материалами отдельных создателей разен и составляет от 21 до 40%. Чаще дефекты челюстно-лицевой области встречаются у лиц трудоспособного возраста от 18 до 50 лет - 91%. Отмечается сезонность травматизма, в летне-осенние месяцы количество больных с травмами лица растет. Объясняется это повышением частоты автотранспортных, а также уличных травм, а также травм, связанных с сельскохозяйственными работами. Исследования продемонстрировали, что первое место среди травм челюстно-лицевой области занимают: домашняя (83%), автотранспортная (12%), производственная (4,5%), спортивная (0,5%). Стоит отметить увеличение численности пулевых ранений челюстно-лицевой области в последние годы. Число переломов нижней челюсти колеблется от 77 по 95%, верхней челюсти от 3 по 20%, обеих челюстей от 2 по 8%. Травмы челюстно-лицевой области соответственно локализации распределились последующим образом: дефекты мягких тканей лица 19%, переломы скуловых костей 15%, переломы костей носа 4,5%, переломы верхней челюстей 3,5%, переломы нижней челюсти 58%. Установлена определённая закономерность между сроками обращений потерпевших в специальные учреждения, локализацией, видом травмы, а также характером дефекта. При исследовании регистрационных листов обнаружено, что в первый день после травмы в травматологический пункт обращается около 92% больных с дефектами мягких тканей лица, огнестрельными дефектами - 89%, переломами костей носа - 68%, многочисленными травмами костей лица - 69% двойными переломами нижней челюсти - 58%. В наиболее поздние сроки до 10 дня после травмы поступают больные с переломами скуловых костей - 32%, единичными переломами нижней челюсти - 18%, многочисленной травмой костей лица - 31%.</w:t>
      </w:r>
    </w:p>
    <w:p w14:paraId="2621C020" w14:textId="035BBAC1" w:rsidR="0075642C" w:rsidRPr="00531399" w:rsidRDefault="00090977" w:rsidP="001B2159">
      <w:pPr>
        <w:spacing w:after="240"/>
        <w:rPr>
          <w:szCs w:val="24"/>
          <w:lang w:eastAsia="ru-RU"/>
        </w:rPr>
      </w:pPr>
      <w:r w:rsidRPr="00531399">
        <w:rPr>
          <w:szCs w:val="24"/>
          <w:lang w:eastAsia="ru-RU"/>
        </w:rPr>
        <w:t xml:space="preserve">Эпидемиология боевой травмы </w:t>
      </w:r>
      <w:r w:rsidR="00F478FC" w:rsidRPr="00531399">
        <w:rPr>
          <w:szCs w:val="24"/>
          <w:lang w:eastAsia="ru-RU"/>
        </w:rPr>
        <w:t>в различных странах мира вариабельна, и зависит от множества</w:t>
      </w:r>
      <w:r w:rsidR="001B622C" w:rsidRPr="00531399">
        <w:rPr>
          <w:szCs w:val="24"/>
          <w:lang w:eastAsia="ru-RU"/>
        </w:rPr>
        <w:t xml:space="preserve"> внешних</w:t>
      </w:r>
      <w:r w:rsidR="00F478FC" w:rsidRPr="00531399">
        <w:rPr>
          <w:szCs w:val="24"/>
          <w:lang w:eastAsia="ru-RU"/>
        </w:rPr>
        <w:t xml:space="preserve"> факторов</w:t>
      </w:r>
      <w:r w:rsidR="001B622C" w:rsidRPr="00531399">
        <w:rPr>
          <w:szCs w:val="24"/>
          <w:lang w:eastAsia="ru-RU"/>
        </w:rPr>
        <w:t xml:space="preserve">. Так, например, до февраля 2022 года в России статистика </w:t>
      </w:r>
      <w:r w:rsidR="004D5B12" w:rsidRPr="00531399">
        <w:rPr>
          <w:szCs w:val="24"/>
          <w:lang w:eastAsia="ru-RU"/>
        </w:rPr>
        <w:t xml:space="preserve">огнестрельной раны ЧЛО была не высока, составляла в среднем </w:t>
      </w:r>
      <w:r w:rsidR="00E77AE5" w:rsidRPr="00531399">
        <w:rPr>
          <w:szCs w:val="24"/>
          <w:lang w:eastAsia="ru-RU"/>
        </w:rPr>
        <w:t>0,5 % от все</w:t>
      </w:r>
      <w:r w:rsidR="00240E18" w:rsidRPr="00531399">
        <w:rPr>
          <w:szCs w:val="24"/>
          <w:lang w:eastAsia="ru-RU"/>
        </w:rPr>
        <w:t>го числа госпитализированных в челюстно-лицевые стационары. После начала СВО в Росси</w:t>
      </w:r>
      <w:r w:rsidR="001B2159" w:rsidRPr="00531399">
        <w:rPr>
          <w:szCs w:val="24"/>
          <w:lang w:eastAsia="ru-RU"/>
        </w:rPr>
        <w:t>и этот показатель существенно вырос.</w:t>
      </w:r>
    </w:p>
    <w:p w14:paraId="62E5E0CC" w14:textId="6B653EA9" w:rsidR="007A3B33" w:rsidRPr="00531399" w:rsidRDefault="007A3B33" w:rsidP="00CE016E">
      <w:pPr>
        <w:pStyle w:val="1f0"/>
        <w:spacing w:before="240" w:after="240"/>
        <w:rPr>
          <w:szCs w:val="24"/>
        </w:rPr>
      </w:pPr>
      <w:r w:rsidRPr="00531399">
        <w:rPr>
          <w:szCs w:val="24"/>
        </w:rPr>
        <w:t>Пациенты с</w:t>
      </w:r>
      <w:r w:rsidR="003D35DF" w:rsidRPr="00531399">
        <w:rPr>
          <w:szCs w:val="24"/>
        </w:rPr>
        <w:t xml:space="preserve"> </w:t>
      </w:r>
      <w:r w:rsidRPr="00531399">
        <w:rPr>
          <w:szCs w:val="24"/>
        </w:rPr>
        <w:t>травмой ЧЛО составляют до 25-30% от числа всех больных, находящихся на лечении в челюстно-лицевых стационарах. Частота травматизма ЧЛО у детей: 10</w:t>
      </w:r>
      <w:r w:rsidR="003D35DF" w:rsidRPr="00531399">
        <w:rPr>
          <w:szCs w:val="24"/>
        </w:rPr>
        <w:t xml:space="preserve"> </w:t>
      </w:r>
      <w:r w:rsidRPr="00531399">
        <w:rPr>
          <w:szCs w:val="24"/>
        </w:rPr>
        <w:t>случаев на 1000 детского населения. Однако в детских клиниках челюстно-лицевой хирургии пострадавших с травмой ЧЛО меньше, они составляют от 4,1%</w:t>
      </w:r>
      <w:r w:rsidR="00FC092A" w:rsidRPr="00531399">
        <w:rPr>
          <w:szCs w:val="24"/>
        </w:rPr>
        <w:t xml:space="preserve"> </w:t>
      </w:r>
      <w:r w:rsidRPr="00531399">
        <w:rPr>
          <w:szCs w:val="24"/>
        </w:rPr>
        <w:t>до10-11%</w:t>
      </w:r>
      <w:r w:rsidR="003D35DF" w:rsidRPr="00531399">
        <w:rPr>
          <w:szCs w:val="24"/>
        </w:rPr>
        <w:t xml:space="preserve"> </w:t>
      </w:r>
      <w:r w:rsidRPr="00531399">
        <w:rPr>
          <w:szCs w:val="24"/>
        </w:rPr>
        <w:t>от</w:t>
      </w:r>
      <w:r w:rsidR="003D35DF" w:rsidRPr="00531399">
        <w:rPr>
          <w:szCs w:val="24"/>
        </w:rPr>
        <w:t xml:space="preserve"> </w:t>
      </w:r>
      <w:r w:rsidRPr="00531399">
        <w:rPr>
          <w:szCs w:val="24"/>
        </w:rPr>
        <w:t>обще</w:t>
      </w:r>
      <w:r w:rsidRPr="00531399">
        <w:rPr>
          <w:szCs w:val="24"/>
        </w:rPr>
        <w:lastRenderedPageBreak/>
        <w:t>го</w:t>
      </w:r>
      <w:r w:rsidR="003D35DF" w:rsidRPr="00531399">
        <w:rPr>
          <w:szCs w:val="24"/>
        </w:rPr>
        <w:t xml:space="preserve"> </w:t>
      </w:r>
      <w:r w:rsidRPr="00531399">
        <w:rPr>
          <w:szCs w:val="24"/>
        </w:rPr>
        <w:t>количества больных, находящихся на лечении</w:t>
      </w:r>
      <w:r w:rsidRPr="00531399">
        <w:rPr>
          <w:color w:val="00B050"/>
          <w:szCs w:val="24"/>
        </w:rPr>
        <w:t xml:space="preserve">.  </w:t>
      </w:r>
      <w:r w:rsidRPr="00531399">
        <w:rPr>
          <w:szCs w:val="24"/>
        </w:rPr>
        <w:t>Большинство детей с повреждениями ЧЛО лечится амбулаторно или не обращаются за медицинской помощью</w:t>
      </w:r>
      <w:r w:rsidR="003D35DF" w:rsidRPr="00531399">
        <w:rPr>
          <w:szCs w:val="24"/>
        </w:rPr>
        <w:t xml:space="preserve"> </w:t>
      </w:r>
      <w:r w:rsidRPr="00531399">
        <w:rPr>
          <w:color w:val="000000"/>
          <w:szCs w:val="24"/>
        </w:rPr>
        <w:t>[6,</w:t>
      </w:r>
      <w:r w:rsidR="004F568C" w:rsidRPr="00531399">
        <w:rPr>
          <w:color w:val="000000"/>
          <w:szCs w:val="24"/>
        </w:rPr>
        <w:t>14</w:t>
      </w:r>
      <w:r w:rsidRPr="00531399">
        <w:rPr>
          <w:color w:val="000000"/>
          <w:szCs w:val="24"/>
        </w:rPr>
        <w:t>].</w:t>
      </w:r>
    </w:p>
    <w:p w14:paraId="27EDDBFC" w14:textId="434B2239" w:rsidR="007A3B33" w:rsidRPr="00531399" w:rsidRDefault="00A227D1" w:rsidP="00CE016E">
      <w:pPr>
        <w:pStyle w:val="1f0"/>
        <w:spacing w:after="240"/>
        <w:rPr>
          <w:szCs w:val="24"/>
        </w:rPr>
      </w:pPr>
      <w:r w:rsidRPr="00531399">
        <w:rPr>
          <w:szCs w:val="24"/>
        </w:rPr>
        <w:t>Частота укушенных ран</w:t>
      </w:r>
      <w:r w:rsidR="007A3B33" w:rsidRPr="00531399">
        <w:rPr>
          <w:szCs w:val="24"/>
        </w:rPr>
        <w:t xml:space="preserve"> у населения среди всех травматических повреждений составляет до 1 %. Из них лицо, волосистая часть головы и шея повреждаются в 15-32% наблюдений. Ежегодно в Российской Федерации регистрируются от 160 тыс. до 200 тыс. укусов собак человека. Наиболее частыми жертвами являются дети от 5 до 14 лет</w:t>
      </w:r>
      <w:r w:rsidR="003D35DF" w:rsidRPr="00531399">
        <w:rPr>
          <w:szCs w:val="24"/>
        </w:rPr>
        <w:t xml:space="preserve"> </w:t>
      </w:r>
      <w:r w:rsidR="004F568C" w:rsidRPr="00531399">
        <w:rPr>
          <w:color w:val="000000"/>
          <w:szCs w:val="24"/>
        </w:rPr>
        <w:t>[16</w:t>
      </w:r>
      <w:r w:rsidR="007A3B33" w:rsidRPr="00531399">
        <w:rPr>
          <w:color w:val="000000"/>
          <w:szCs w:val="24"/>
        </w:rPr>
        <w:t>].</w:t>
      </w:r>
    </w:p>
    <w:p w14:paraId="6B1D1F45" w14:textId="77777777" w:rsidR="007A3B33" w:rsidRPr="00531399" w:rsidRDefault="007A3B33" w:rsidP="00CE016E">
      <w:pPr>
        <w:pStyle w:val="1f0"/>
        <w:spacing w:after="240"/>
        <w:rPr>
          <w:szCs w:val="24"/>
        </w:rPr>
      </w:pPr>
      <w:r w:rsidRPr="00531399">
        <w:rPr>
          <w:szCs w:val="24"/>
        </w:rPr>
        <w:t>Ожоговый травматизм является важнейшей медицинской и социальной проблемой современного общества, что обусловлено распространенностью, высокой смертностью, значительными показателями временных трудовых потерь и первичной инвалидности [</w:t>
      </w:r>
      <w:r w:rsidR="004F568C" w:rsidRPr="00531399">
        <w:rPr>
          <w:szCs w:val="24"/>
        </w:rPr>
        <w:t>20,30,</w:t>
      </w:r>
      <w:r w:rsidR="00231085" w:rsidRPr="00531399">
        <w:rPr>
          <w:szCs w:val="24"/>
        </w:rPr>
        <w:t>56</w:t>
      </w:r>
      <w:r w:rsidRPr="00531399">
        <w:rPr>
          <w:szCs w:val="24"/>
        </w:rPr>
        <w:t>].</w:t>
      </w:r>
    </w:p>
    <w:p w14:paraId="57459A45" w14:textId="4B411D32" w:rsidR="007A3B33" w:rsidRPr="00531399" w:rsidRDefault="007A3B33" w:rsidP="00CE016E">
      <w:pPr>
        <w:pStyle w:val="1f0"/>
        <w:spacing w:after="240"/>
        <w:rPr>
          <w:color w:val="000000"/>
          <w:szCs w:val="24"/>
        </w:rPr>
      </w:pPr>
      <w:r w:rsidRPr="00531399">
        <w:rPr>
          <w:szCs w:val="24"/>
        </w:rPr>
        <w:t xml:space="preserve">Одно из лидирующих мест бытового травматизма принадлежит ожогам, которые являются наиболее распространённым видом детских повреждений. В 93% случаев получения ожогов – домашние условия </w:t>
      </w:r>
      <w:r w:rsidR="004F568C" w:rsidRPr="00531399">
        <w:rPr>
          <w:color w:val="000000"/>
          <w:szCs w:val="24"/>
        </w:rPr>
        <w:t>[31</w:t>
      </w:r>
      <w:r w:rsidRPr="00531399">
        <w:rPr>
          <w:color w:val="000000"/>
          <w:szCs w:val="24"/>
        </w:rPr>
        <w:t xml:space="preserve">]. </w:t>
      </w:r>
      <w:r w:rsidRPr="00531399">
        <w:rPr>
          <w:szCs w:val="24"/>
        </w:rPr>
        <w:t>Две трети от общего числа пострадавших от ожогов составляют дети, не достигшие 7 лет. Среди них встречаются дети грудного, ясельного, дошкольного возраста, но самая многочисленная группа –</w:t>
      </w:r>
      <w:r w:rsidR="002F50FA" w:rsidRPr="00531399">
        <w:rPr>
          <w:szCs w:val="24"/>
        </w:rPr>
        <w:t xml:space="preserve"> </w:t>
      </w:r>
      <w:r w:rsidRPr="00531399">
        <w:rPr>
          <w:szCs w:val="24"/>
        </w:rPr>
        <w:t xml:space="preserve">в возрасте от 1 года до 3 лет. При опрокидывании горячей жидкости страдают верхние конечности, лицо, шея </w:t>
      </w:r>
      <w:r w:rsidR="004F568C" w:rsidRPr="00531399">
        <w:rPr>
          <w:color w:val="000000"/>
          <w:szCs w:val="24"/>
        </w:rPr>
        <w:t>[32</w:t>
      </w:r>
      <w:r w:rsidRPr="00531399">
        <w:rPr>
          <w:color w:val="000000"/>
          <w:szCs w:val="24"/>
        </w:rPr>
        <w:t xml:space="preserve">]. </w:t>
      </w:r>
    </w:p>
    <w:p w14:paraId="69E8B03E" w14:textId="4317B6F3" w:rsidR="003E599B" w:rsidRDefault="003E599B" w:rsidP="00CE016E">
      <w:pPr>
        <w:pStyle w:val="1f0"/>
        <w:spacing w:after="240"/>
        <w:rPr>
          <w:color w:val="000000"/>
          <w:szCs w:val="24"/>
        </w:rPr>
      </w:pPr>
      <w:r w:rsidRPr="00531399">
        <w:rPr>
          <w:color w:val="000000"/>
          <w:szCs w:val="24"/>
        </w:rPr>
        <w:t xml:space="preserve">В </w:t>
      </w:r>
      <w:r w:rsidR="00981970" w:rsidRPr="00531399">
        <w:rPr>
          <w:color w:val="000000"/>
          <w:szCs w:val="24"/>
        </w:rPr>
        <w:t xml:space="preserve">зимний период года, а также в регионах «вечной мерзлоты» </w:t>
      </w:r>
      <w:r w:rsidR="00697EAB" w:rsidRPr="00531399">
        <w:rPr>
          <w:color w:val="000000"/>
          <w:szCs w:val="24"/>
        </w:rPr>
        <w:t xml:space="preserve">одной из частой причин госпитализации в стационар ЧЛХ, как среди взрослого, так и среди детского населения является отморожение. </w:t>
      </w:r>
      <w:r w:rsidR="000F387B" w:rsidRPr="00531399">
        <w:rPr>
          <w:color w:val="000000"/>
          <w:szCs w:val="24"/>
        </w:rPr>
        <w:t>Данный вид патологи</w:t>
      </w:r>
      <w:r w:rsidR="009003F4" w:rsidRPr="00531399">
        <w:rPr>
          <w:color w:val="000000"/>
          <w:szCs w:val="24"/>
        </w:rPr>
        <w:t xml:space="preserve">и фиксируется чаще у взрослых при </w:t>
      </w:r>
      <w:r w:rsidR="00BF40FF" w:rsidRPr="00531399">
        <w:rPr>
          <w:color w:val="000000"/>
          <w:szCs w:val="24"/>
        </w:rPr>
        <w:t xml:space="preserve">автокатастрофах, водных катастрофах </w:t>
      </w:r>
      <w:r w:rsidR="00FF7873" w:rsidRPr="00531399">
        <w:rPr>
          <w:color w:val="000000"/>
          <w:szCs w:val="24"/>
        </w:rPr>
        <w:t xml:space="preserve">и других чрезвычайных пришествиях. У детей отморожение </w:t>
      </w:r>
      <w:r w:rsidR="00ED69BD" w:rsidRPr="00531399">
        <w:rPr>
          <w:color w:val="000000"/>
          <w:szCs w:val="24"/>
        </w:rPr>
        <w:t>чаще происходит из-за шалости.</w:t>
      </w:r>
    </w:p>
    <w:p w14:paraId="243C1AD1" w14:textId="77777777" w:rsidR="007A3B33" w:rsidRPr="006C6C8E" w:rsidRDefault="007A3B33" w:rsidP="008D28C3">
      <w:pPr>
        <w:pStyle w:val="2"/>
        <w:spacing w:after="240"/>
        <w:rPr>
          <w:u w:val="none"/>
        </w:rPr>
      </w:pPr>
      <w:bookmarkStart w:id="37" w:name="_Toc71618833"/>
      <w:bookmarkStart w:id="38" w:name="_Toc94448398"/>
      <w:bookmarkStart w:id="39" w:name="_Toc142559095"/>
      <w:r w:rsidRPr="006C6C8E">
        <w:rPr>
          <w:u w:val="none"/>
        </w:rPr>
        <w:t xml:space="preserve">1.4 </w:t>
      </w:r>
      <w:r w:rsidRPr="006C6C8E">
        <w:rPr>
          <w:color w:val="333333"/>
          <w:u w:val="none"/>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37"/>
      <w:bookmarkEnd w:id="38"/>
      <w:bookmarkEnd w:id="39"/>
    </w:p>
    <w:p w14:paraId="30DD7DEC" w14:textId="559EC1E2" w:rsidR="007A3B33" w:rsidRPr="006C6C8E" w:rsidRDefault="007A3B33" w:rsidP="00F32839">
      <w:pPr>
        <w:spacing w:before="240" w:after="240"/>
        <w:rPr>
          <w:szCs w:val="24"/>
        </w:rPr>
      </w:pPr>
      <w:r w:rsidRPr="006C6C8E">
        <w:rPr>
          <w:szCs w:val="24"/>
        </w:rPr>
        <w:t>МКБ-10</w:t>
      </w:r>
      <w:r w:rsidR="003D35DF" w:rsidRPr="00AB3BEE">
        <w:rPr>
          <w:szCs w:val="24"/>
        </w:rPr>
        <w:t xml:space="preserve"> </w:t>
      </w:r>
      <w:r w:rsidRPr="006C6C8E">
        <w:rPr>
          <w:szCs w:val="24"/>
        </w:rPr>
        <w:t>Травмы головы</w:t>
      </w:r>
    </w:p>
    <w:p w14:paraId="3C3490D7" w14:textId="77777777" w:rsidR="007A3B33" w:rsidRPr="006C6C8E" w:rsidRDefault="007A3B33" w:rsidP="00F32839">
      <w:pPr>
        <w:rPr>
          <w:szCs w:val="24"/>
        </w:rPr>
      </w:pPr>
      <w:r w:rsidRPr="006C6C8E">
        <w:rPr>
          <w:szCs w:val="24"/>
        </w:rPr>
        <w:t>S00.1 Ушиб века и окологлазничной области</w:t>
      </w:r>
    </w:p>
    <w:p w14:paraId="47A5543C" w14:textId="77777777" w:rsidR="007A3B33" w:rsidRPr="006C6C8E" w:rsidRDefault="007A3B33" w:rsidP="00F32839">
      <w:pPr>
        <w:rPr>
          <w:szCs w:val="24"/>
        </w:rPr>
      </w:pPr>
      <w:r w:rsidRPr="006C6C8E">
        <w:rPr>
          <w:szCs w:val="24"/>
        </w:rPr>
        <w:t>S00.2 Другие поверхностные травмы века и окологлазничной области (NA00.12)</w:t>
      </w:r>
      <w:r w:rsidRPr="006C6C8E">
        <w:rPr>
          <w:szCs w:val="24"/>
        </w:rPr>
        <w:tab/>
        <w:t xml:space="preserve">Другие поверхностные травмы век или </w:t>
      </w:r>
      <w:proofErr w:type="spellStart"/>
      <w:r w:rsidRPr="006C6C8E">
        <w:rPr>
          <w:szCs w:val="24"/>
        </w:rPr>
        <w:t>периокулярной</w:t>
      </w:r>
      <w:proofErr w:type="spellEnd"/>
      <w:r w:rsidRPr="006C6C8E">
        <w:rPr>
          <w:szCs w:val="24"/>
        </w:rPr>
        <w:t xml:space="preserve"> области)</w:t>
      </w:r>
    </w:p>
    <w:p w14:paraId="2C9D4A41" w14:textId="77777777" w:rsidR="007A3B33" w:rsidRPr="006C6C8E" w:rsidRDefault="007A3B33" w:rsidP="00F32839">
      <w:pPr>
        <w:rPr>
          <w:szCs w:val="24"/>
        </w:rPr>
      </w:pPr>
      <w:r w:rsidRPr="006C6C8E">
        <w:rPr>
          <w:szCs w:val="24"/>
        </w:rPr>
        <w:t>S00.3 Поверхностная травма носа (NA00.3 Поверхностная травма носа)</w:t>
      </w:r>
    </w:p>
    <w:p w14:paraId="29366BE4" w14:textId="77777777" w:rsidR="007A3B33" w:rsidRPr="006C6C8E" w:rsidRDefault="007A3B33" w:rsidP="00F32839">
      <w:pPr>
        <w:rPr>
          <w:szCs w:val="24"/>
        </w:rPr>
      </w:pPr>
      <w:r w:rsidRPr="006C6C8E">
        <w:rPr>
          <w:szCs w:val="24"/>
        </w:rPr>
        <w:t>S00.4 Поверхностная травма уха (NA00.2 Поверхностная травма уха)</w:t>
      </w:r>
    </w:p>
    <w:p w14:paraId="27D5E039" w14:textId="77777777" w:rsidR="007A3B33" w:rsidRPr="006C6C8E" w:rsidRDefault="007A3B33" w:rsidP="00F32839">
      <w:pPr>
        <w:rPr>
          <w:szCs w:val="24"/>
        </w:rPr>
      </w:pPr>
      <w:r w:rsidRPr="006C6C8E">
        <w:rPr>
          <w:szCs w:val="24"/>
        </w:rPr>
        <w:lastRenderedPageBreak/>
        <w:t xml:space="preserve">S00.5 Поверхностная травма губы и полости рта (NA00.4 Поверхностная травма </w:t>
      </w:r>
      <w:r w:rsidRPr="006C6C8E">
        <w:rPr>
          <w:szCs w:val="24"/>
        </w:rPr>
        <w:tab/>
        <w:t>губы или полости рта)</w:t>
      </w:r>
    </w:p>
    <w:p w14:paraId="5307AEBE" w14:textId="77777777" w:rsidR="007A3B33" w:rsidRPr="006C6C8E" w:rsidRDefault="007A3B33" w:rsidP="00F32839">
      <w:pPr>
        <w:rPr>
          <w:szCs w:val="24"/>
        </w:rPr>
      </w:pPr>
      <w:r w:rsidRPr="006C6C8E">
        <w:rPr>
          <w:szCs w:val="24"/>
        </w:rPr>
        <w:t xml:space="preserve">S01.1 Открытая рана века и окологлазничной области (NA06.04 Открытая рана века </w:t>
      </w:r>
      <w:r w:rsidRPr="006C6C8E">
        <w:rPr>
          <w:szCs w:val="24"/>
        </w:rPr>
        <w:tab/>
        <w:t xml:space="preserve">или </w:t>
      </w:r>
      <w:proofErr w:type="spellStart"/>
      <w:r w:rsidRPr="006C6C8E">
        <w:rPr>
          <w:szCs w:val="24"/>
        </w:rPr>
        <w:t>периокулярной</w:t>
      </w:r>
      <w:proofErr w:type="spellEnd"/>
      <w:r w:rsidRPr="006C6C8E">
        <w:rPr>
          <w:szCs w:val="24"/>
        </w:rPr>
        <w:t xml:space="preserve"> области)</w:t>
      </w:r>
    </w:p>
    <w:p w14:paraId="68C7862A" w14:textId="77777777" w:rsidR="007A3B33" w:rsidRPr="006C6C8E" w:rsidRDefault="007A3B33" w:rsidP="00F32839">
      <w:pPr>
        <w:rPr>
          <w:szCs w:val="24"/>
        </w:rPr>
      </w:pPr>
      <w:r w:rsidRPr="006C6C8E">
        <w:rPr>
          <w:szCs w:val="24"/>
        </w:rPr>
        <w:t>S01.2 Открытая рана носа</w:t>
      </w:r>
    </w:p>
    <w:p w14:paraId="4972DC9D" w14:textId="77777777" w:rsidR="007A3B33" w:rsidRPr="006C6C8E" w:rsidRDefault="007A3B33" w:rsidP="00F32839">
      <w:pPr>
        <w:rPr>
          <w:szCs w:val="24"/>
        </w:rPr>
      </w:pPr>
      <w:r w:rsidRPr="006C6C8E">
        <w:rPr>
          <w:szCs w:val="24"/>
        </w:rPr>
        <w:t>S01.3 Открытая рана уха</w:t>
      </w:r>
    </w:p>
    <w:p w14:paraId="56864754" w14:textId="77777777" w:rsidR="007A3B33" w:rsidRPr="006C6C8E" w:rsidRDefault="007A3B33" w:rsidP="00F32839">
      <w:pPr>
        <w:rPr>
          <w:szCs w:val="24"/>
        </w:rPr>
      </w:pPr>
      <w:r w:rsidRPr="006C6C8E">
        <w:rPr>
          <w:szCs w:val="24"/>
        </w:rPr>
        <w:t>S01.4 Открытая рана щеки и височно-нижнечелюстной области</w:t>
      </w:r>
    </w:p>
    <w:p w14:paraId="786B489D" w14:textId="77777777" w:rsidR="007A3B33" w:rsidRPr="006C6C8E" w:rsidRDefault="007A3B33" w:rsidP="00F32839">
      <w:pPr>
        <w:rPr>
          <w:szCs w:val="24"/>
        </w:rPr>
      </w:pPr>
      <w:r w:rsidRPr="006C6C8E">
        <w:rPr>
          <w:szCs w:val="24"/>
        </w:rPr>
        <w:t>S01.5 Открытая рана губы и полости рта</w:t>
      </w:r>
    </w:p>
    <w:p w14:paraId="46CDACD7" w14:textId="77777777" w:rsidR="007A3B33" w:rsidRPr="006C6C8E" w:rsidRDefault="007A3B33" w:rsidP="00F32839">
      <w:pPr>
        <w:rPr>
          <w:bCs/>
          <w:color w:val="000000" w:themeColor="text1"/>
          <w:szCs w:val="24"/>
        </w:rPr>
      </w:pPr>
      <w:r w:rsidRPr="006C6C8E">
        <w:rPr>
          <w:bCs/>
          <w:color w:val="000000" w:themeColor="text1"/>
          <w:szCs w:val="24"/>
          <w:lang w:val="en-US"/>
        </w:rPr>
        <w:t>S</w:t>
      </w:r>
      <w:r w:rsidRPr="006C6C8E">
        <w:rPr>
          <w:bCs/>
          <w:color w:val="000000" w:themeColor="text1"/>
          <w:szCs w:val="24"/>
        </w:rPr>
        <w:t>01.7 Множественные открытые раны головы</w:t>
      </w:r>
    </w:p>
    <w:p w14:paraId="5B6C8D0B" w14:textId="77777777" w:rsidR="007A3B33" w:rsidRPr="006C6C8E" w:rsidRDefault="007A3B33" w:rsidP="00F32839">
      <w:pPr>
        <w:rPr>
          <w:szCs w:val="24"/>
        </w:rPr>
      </w:pPr>
      <w:r w:rsidRPr="006C6C8E">
        <w:rPr>
          <w:szCs w:val="24"/>
        </w:rPr>
        <w:t>S01.8 Открытая рана других областей головы</w:t>
      </w:r>
    </w:p>
    <w:p w14:paraId="6E6BD023" w14:textId="77777777" w:rsidR="007A3B33" w:rsidRPr="006C6C8E" w:rsidRDefault="007A3B33" w:rsidP="00F32839">
      <w:pPr>
        <w:rPr>
          <w:szCs w:val="24"/>
        </w:rPr>
      </w:pPr>
      <w:r w:rsidRPr="006C6C8E">
        <w:rPr>
          <w:szCs w:val="24"/>
        </w:rPr>
        <w:t>S03.4 Растяжение и повреждение сустава (связок) челюсти</w:t>
      </w:r>
    </w:p>
    <w:p w14:paraId="391CB332" w14:textId="77777777" w:rsidR="007A3B33" w:rsidRPr="006C6C8E" w:rsidRDefault="007A3B33" w:rsidP="00F32839">
      <w:pPr>
        <w:rPr>
          <w:szCs w:val="24"/>
        </w:rPr>
      </w:pPr>
      <w:r w:rsidRPr="006C6C8E">
        <w:rPr>
          <w:szCs w:val="24"/>
        </w:rPr>
        <w:t>S08.1 Травматическая ампутация уха</w:t>
      </w:r>
    </w:p>
    <w:p w14:paraId="1D134EF9" w14:textId="77777777" w:rsidR="007A3B33" w:rsidRPr="006C6C8E" w:rsidRDefault="007A3B33" w:rsidP="00F32839">
      <w:pPr>
        <w:rPr>
          <w:szCs w:val="24"/>
        </w:rPr>
      </w:pPr>
      <w:r w:rsidRPr="006C6C8E">
        <w:rPr>
          <w:szCs w:val="24"/>
          <w:lang w:val="en-US"/>
        </w:rPr>
        <w:t>T</w:t>
      </w:r>
      <w:r w:rsidRPr="006C6C8E">
        <w:rPr>
          <w:szCs w:val="24"/>
        </w:rPr>
        <w:t>20.0 Термические ожог головы и шеи неуточненной степени</w:t>
      </w:r>
    </w:p>
    <w:p w14:paraId="08C956B7" w14:textId="77777777" w:rsidR="007A3B33" w:rsidRPr="006C6C8E" w:rsidRDefault="007A3B33" w:rsidP="00F32839">
      <w:pPr>
        <w:rPr>
          <w:szCs w:val="24"/>
        </w:rPr>
      </w:pPr>
      <w:r w:rsidRPr="006C6C8E">
        <w:rPr>
          <w:szCs w:val="24"/>
          <w:lang w:val="en-US"/>
        </w:rPr>
        <w:t>T</w:t>
      </w:r>
      <w:r w:rsidRPr="006C6C8E">
        <w:rPr>
          <w:szCs w:val="24"/>
        </w:rPr>
        <w:t>20.1 Термические ожог головы и шеи первой степени</w:t>
      </w:r>
    </w:p>
    <w:p w14:paraId="2F105D0F" w14:textId="77777777" w:rsidR="007A3B33" w:rsidRPr="006C6C8E" w:rsidRDefault="007A3B33" w:rsidP="00F32839">
      <w:pPr>
        <w:rPr>
          <w:szCs w:val="24"/>
        </w:rPr>
      </w:pPr>
      <w:r w:rsidRPr="006C6C8E">
        <w:rPr>
          <w:szCs w:val="24"/>
          <w:lang w:val="en-US"/>
        </w:rPr>
        <w:t>T</w:t>
      </w:r>
      <w:r w:rsidRPr="006C6C8E">
        <w:rPr>
          <w:szCs w:val="24"/>
        </w:rPr>
        <w:t>20.2 Термический ожог головы и шеи второй степени</w:t>
      </w:r>
    </w:p>
    <w:p w14:paraId="21CED33B" w14:textId="77777777" w:rsidR="007A3B33" w:rsidRPr="006C6C8E" w:rsidRDefault="007A3B33" w:rsidP="00F32839">
      <w:pPr>
        <w:rPr>
          <w:szCs w:val="24"/>
        </w:rPr>
      </w:pPr>
      <w:r w:rsidRPr="006C6C8E">
        <w:rPr>
          <w:szCs w:val="24"/>
          <w:lang w:val="en-US"/>
        </w:rPr>
        <w:t>T</w:t>
      </w:r>
      <w:r w:rsidRPr="006C6C8E">
        <w:rPr>
          <w:szCs w:val="24"/>
        </w:rPr>
        <w:t>20.3 Термический ожог головы и шеи третьей степени</w:t>
      </w:r>
    </w:p>
    <w:p w14:paraId="168A3C8D" w14:textId="77777777" w:rsidR="007A3B33" w:rsidRDefault="007A3B33" w:rsidP="00F32839">
      <w:pPr>
        <w:rPr>
          <w:szCs w:val="24"/>
        </w:rPr>
      </w:pPr>
      <w:r w:rsidRPr="006C6C8E">
        <w:rPr>
          <w:szCs w:val="24"/>
          <w:lang w:val="en-US"/>
        </w:rPr>
        <w:t>L</w:t>
      </w:r>
      <w:r w:rsidRPr="006C6C8E">
        <w:rPr>
          <w:szCs w:val="24"/>
        </w:rPr>
        <w:t>55 Солнечный ожог</w:t>
      </w:r>
    </w:p>
    <w:p w14:paraId="1586797E" w14:textId="77777777" w:rsidR="00F32839" w:rsidRDefault="00F32839" w:rsidP="00F32839">
      <w:pPr>
        <w:ind w:left="708" w:firstLine="0"/>
        <w:rPr>
          <w:szCs w:val="24"/>
          <w:highlight w:val="green"/>
        </w:rPr>
      </w:pPr>
    </w:p>
    <w:p w14:paraId="5041B6F4" w14:textId="43459617" w:rsidR="007A3B33" w:rsidRPr="00531399" w:rsidRDefault="007A3B33" w:rsidP="008D3EEB">
      <w:pPr>
        <w:pStyle w:val="2"/>
        <w:spacing w:before="0" w:line="240" w:lineRule="auto"/>
        <w:rPr>
          <w:color w:val="333333"/>
          <w:u w:val="none"/>
          <w:shd w:val="clear" w:color="auto" w:fill="FFFFFF"/>
        </w:rPr>
      </w:pPr>
      <w:bookmarkStart w:id="40" w:name="_Toc11747734"/>
      <w:bookmarkStart w:id="41" w:name="_Toc71618834"/>
      <w:bookmarkStart w:id="42" w:name="_Toc94448399"/>
      <w:bookmarkStart w:id="43" w:name="_Toc142559096"/>
      <w:r w:rsidRPr="006C6C8E">
        <w:rPr>
          <w:u w:val="none"/>
        </w:rPr>
        <w:t xml:space="preserve">1.5 </w:t>
      </w:r>
      <w:r w:rsidRPr="00531399">
        <w:rPr>
          <w:u w:val="none"/>
        </w:rPr>
        <w:t>Классификация</w:t>
      </w:r>
      <w:bookmarkEnd w:id="40"/>
      <w:r w:rsidR="00014362" w:rsidRPr="00531399">
        <w:rPr>
          <w:u w:val="none"/>
        </w:rPr>
        <w:t xml:space="preserve"> </w:t>
      </w:r>
      <w:r w:rsidRPr="00531399">
        <w:rPr>
          <w:color w:val="333333"/>
          <w:u w:val="none"/>
          <w:shd w:val="clear" w:color="auto" w:fill="FFFFFF"/>
        </w:rPr>
        <w:t>заболевания или состояния (группы заболеваний или состояний)</w:t>
      </w:r>
      <w:bookmarkEnd w:id="41"/>
      <w:bookmarkEnd w:id="42"/>
      <w:bookmarkEnd w:id="43"/>
    </w:p>
    <w:p w14:paraId="7A8200F2" w14:textId="363B8527" w:rsidR="000165CD" w:rsidRPr="00531399" w:rsidRDefault="00622951" w:rsidP="00AB66AA">
      <w:pPr>
        <w:pStyle w:val="2"/>
        <w:spacing w:before="0"/>
        <w:rPr>
          <w:b w:val="0"/>
          <w:bCs/>
          <w:color w:val="333333"/>
          <w:u w:val="none"/>
          <w:shd w:val="clear" w:color="auto" w:fill="FFFFFF"/>
        </w:rPr>
      </w:pPr>
      <w:r w:rsidRPr="00531399">
        <w:rPr>
          <w:b w:val="0"/>
          <w:bCs/>
          <w:color w:val="333333"/>
          <w:u w:val="none"/>
          <w:shd w:val="clear" w:color="auto" w:fill="FFFFFF"/>
        </w:rPr>
        <w:t>По причине возникновения травм челюстно-лицевой области можно выделить</w:t>
      </w:r>
      <w:r w:rsidR="004D5DA2" w:rsidRPr="00531399">
        <w:rPr>
          <w:b w:val="0"/>
          <w:bCs/>
          <w:color w:val="333333"/>
          <w:u w:val="none"/>
          <w:shd w:val="clear" w:color="auto" w:fill="FFFFFF"/>
        </w:rPr>
        <w:t xml:space="preserve"> следующие группы:</w:t>
      </w:r>
    </w:p>
    <w:p w14:paraId="77641E94" w14:textId="5D5CFF69" w:rsidR="004D5DA2" w:rsidRPr="00531399" w:rsidRDefault="004D5DA2" w:rsidP="00AB66AA">
      <w:pPr>
        <w:pStyle w:val="2"/>
        <w:numPr>
          <w:ilvl w:val="0"/>
          <w:numId w:val="46"/>
        </w:numPr>
        <w:spacing w:before="0"/>
        <w:rPr>
          <w:b w:val="0"/>
          <w:bCs/>
          <w:u w:val="none"/>
        </w:rPr>
      </w:pPr>
      <w:r w:rsidRPr="00531399">
        <w:rPr>
          <w:b w:val="0"/>
          <w:bCs/>
          <w:color w:val="333333"/>
          <w:u w:val="none"/>
          <w:shd w:val="clear" w:color="auto" w:fill="FFFFFF"/>
        </w:rPr>
        <w:t>Бытовая травма;</w:t>
      </w:r>
    </w:p>
    <w:p w14:paraId="6B80DBA1" w14:textId="4E2F3122" w:rsidR="004D5DA2" w:rsidRPr="00531399" w:rsidRDefault="004D5DA2" w:rsidP="00AB66AA">
      <w:pPr>
        <w:pStyle w:val="2"/>
        <w:numPr>
          <w:ilvl w:val="0"/>
          <w:numId w:val="46"/>
        </w:numPr>
        <w:spacing w:before="0"/>
        <w:rPr>
          <w:b w:val="0"/>
          <w:bCs/>
          <w:u w:val="none"/>
        </w:rPr>
      </w:pPr>
      <w:r w:rsidRPr="00531399">
        <w:rPr>
          <w:b w:val="0"/>
          <w:bCs/>
          <w:color w:val="333333"/>
          <w:u w:val="none"/>
          <w:shd w:val="clear" w:color="auto" w:fill="FFFFFF"/>
        </w:rPr>
        <w:t>Транспортная травма;</w:t>
      </w:r>
    </w:p>
    <w:p w14:paraId="635AF0FF" w14:textId="79397603" w:rsidR="004D5DA2" w:rsidRPr="00531399" w:rsidRDefault="004D5DA2" w:rsidP="00AB66AA">
      <w:pPr>
        <w:pStyle w:val="2"/>
        <w:numPr>
          <w:ilvl w:val="0"/>
          <w:numId w:val="46"/>
        </w:numPr>
        <w:spacing w:before="0"/>
        <w:rPr>
          <w:b w:val="0"/>
          <w:bCs/>
          <w:u w:val="none"/>
        </w:rPr>
      </w:pPr>
      <w:r w:rsidRPr="00531399">
        <w:rPr>
          <w:b w:val="0"/>
          <w:bCs/>
          <w:color w:val="333333"/>
          <w:u w:val="none"/>
          <w:shd w:val="clear" w:color="auto" w:fill="FFFFFF"/>
        </w:rPr>
        <w:t>Уличная травма;</w:t>
      </w:r>
    </w:p>
    <w:p w14:paraId="0F268001" w14:textId="0371D3BA" w:rsidR="004D5DA2" w:rsidRPr="00531399" w:rsidRDefault="004D5DA2" w:rsidP="00AB66AA">
      <w:pPr>
        <w:pStyle w:val="2"/>
        <w:numPr>
          <w:ilvl w:val="0"/>
          <w:numId w:val="46"/>
        </w:numPr>
        <w:spacing w:before="0"/>
        <w:rPr>
          <w:b w:val="0"/>
          <w:bCs/>
          <w:u w:val="none"/>
        </w:rPr>
      </w:pPr>
      <w:r w:rsidRPr="00531399">
        <w:rPr>
          <w:b w:val="0"/>
          <w:bCs/>
          <w:color w:val="333333"/>
          <w:u w:val="none"/>
          <w:shd w:val="clear" w:color="auto" w:fill="FFFFFF"/>
        </w:rPr>
        <w:t>Производственная травма;</w:t>
      </w:r>
    </w:p>
    <w:p w14:paraId="280038D4" w14:textId="18624B01" w:rsidR="004D5DA2" w:rsidRPr="00531399" w:rsidRDefault="003311CC" w:rsidP="00AB66AA">
      <w:pPr>
        <w:pStyle w:val="2"/>
        <w:numPr>
          <w:ilvl w:val="0"/>
          <w:numId w:val="46"/>
        </w:numPr>
        <w:spacing w:before="0"/>
        <w:rPr>
          <w:b w:val="0"/>
          <w:bCs/>
          <w:u w:val="none"/>
        </w:rPr>
      </w:pPr>
      <w:r w:rsidRPr="00531399">
        <w:rPr>
          <w:b w:val="0"/>
          <w:bCs/>
          <w:color w:val="333333"/>
          <w:u w:val="none"/>
          <w:shd w:val="clear" w:color="auto" w:fill="FFFFFF"/>
        </w:rPr>
        <w:t>Спортивная травма.</w:t>
      </w:r>
    </w:p>
    <w:p w14:paraId="1D541A79" w14:textId="0CD7A151" w:rsidR="0066146A" w:rsidRPr="00531399" w:rsidRDefault="00942ABE" w:rsidP="00AB66AA">
      <w:pPr>
        <w:pStyle w:val="2"/>
        <w:spacing w:before="0"/>
        <w:ind w:left="1069" w:firstLine="0"/>
        <w:rPr>
          <w:u w:val="none"/>
        </w:rPr>
      </w:pPr>
      <w:r w:rsidRPr="00531399">
        <w:rPr>
          <w:u w:val="none"/>
        </w:rPr>
        <w:t xml:space="preserve">Классификация повреждения мягких тканей ЧЛО: </w:t>
      </w:r>
    </w:p>
    <w:p w14:paraId="6074DC6F" w14:textId="4D6D1B6C" w:rsidR="00942ABE" w:rsidRPr="00531399" w:rsidRDefault="00942ABE" w:rsidP="00AB66AA">
      <w:pPr>
        <w:pStyle w:val="2"/>
        <w:numPr>
          <w:ilvl w:val="0"/>
          <w:numId w:val="48"/>
        </w:numPr>
        <w:spacing w:before="0"/>
        <w:rPr>
          <w:b w:val="0"/>
          <w:bCs/>
          <w:u w:val="none"/>
        </w:rPr>
      </w:pPr>
      <w:r w:rsidRPr="00531399">
        <w:rPr>
          <w:b w:val="0"/>
          <w:bCs/>
          <w:u w:val="none"/>
        </w:rPr>
        <w:t>Ушибы;</w:t>
      </w:r>
    </w:p>
    <w:p w14:paraId="2BCD37D6" w14:textId="6DC1E15D" w:rsidR="00942ABE" w:rsidRPr="00531399" w:rsidRDefault="00942ABE" w:rsidP="00AB66AA">
      <w:pPr>
        <w:pStyle w:val="2"/>
        <w:numPr>
          <w:ilvl w:val="0"/>
          <w:numId w:val="48"/>
        </w:numPr>
        <w:spacing w:before="0"/>
        <w:rPr>
          <w:b w:val="0"/>
          <w:bCs/>
          <w:u w:val="none"/>
        </w:rPr>
      </w:pPr>
      <w:r w:rsidRPr="00531399">
        <w:rPr>
          <w:b w:val="0"/>
          <w:bCs/>
          <w:u w:val="none"/>
        </w:rPr>
        <w:t>Ссадины;</w:t>
      </w:r>
    </w:p>
    <w:p w14:paraId="1ED58563" w14:textId="5F3E89A1" w:rsidR="00942ABE" w:rsidRPr="00531399" w:rsidRDefault="00942ABE" w:rsidP="00AB66AA">
      <w:pPr>
        <w:pStyle w:val="2"/>
        <w:numPr>
          <w:ilvl w:val="0"/>
          <w:numId w:val="48"/>
        </w:numPr>
        <w:spacing w:before="0"/>
        <w:rPr>
          <w:b w:val="0"/>
          <w:bCs/>
          <w:u w:val="none"/>
        </w:rPr>
      </w:pPr>
      <w:r w:rsidRPr="00531399">
        <w:rPr>
          <w:b w:val="0"/>
          <w:bCs/>
          <w:u w:val="none"/>
        </w:rPr>
        <w:t>Гематомы;</w:t>
      </w:r>
    </w:p>
    <w:p w14:paraId="1EE2CB31" w14:textId="5C50D702" w:rsidR="00942ABE" w:rsidRPr="00531399" w:rsidRDefault="00942ABE" w:rsidP="00AB66AA">
      <w:pPr>
        <w:pStyle w:val="2"/>
        <w:numPr>
          <w:ilvl w:val="0"/>
          <w:numId w:val="48"/>
        </w:numPr>
        <w:spacing w:before="0"/>
        <w:rPr>
          <w:b w:val="0"/>
          <w:bCs/>
          <w:u w:val="none"/>
        </w:rPr>
      </w:pPr>
      <w:r w:rsidRPr="00531399">
        <w:rPr>
          <w:b w:val="0"/>
          <w:bCs/>
          <w:u w:val="none"/>
        </w:rPr>
        <w:t>Раны</w:t>
      </w:r>
      <w:r w:rsidR="00684876" w:rsidRPr="00531399">
        <w:rPr>
          <w:b w:val="0"/>
          <w:bCs/>
          <w:u w:val="none"/>
        </w:rPr>
        <w:t xml:space="preserve"> (</w:t>
      </w:r>
      <w:r w:rsidR="00581640" w:rsidRPr="00531399">
        <w:rPr>
          <w:b w:val="0"/>
          <w:bCs/>
          <w:u w:val="none"/>
        </w:rPr>
        <w:t>по типу ранящего снаряда):</w:t>
      </w:r>
    </w:p>
    <w:p w14:paraId="0789B621" w14:textId="3F67B185" w:rsidR="008E5810" w:rsidRPr="00531399" w:rsidRDefault="008E5810" w:rsidP="00AB66AA">
      <w:pPr>
        <w:pStyle w:val="2"/>
        <w:spacing w:before="0"/>
        <w:ind w:left="1429" w:firstLine="0"/>
        <w:rPr>
          <w:b w:val="0"/>
          <w:bCs/>
          <w:u w:val="none"/>
        </w:rPr>
      </w:pPr>
      <w:r w:rsidRPr="00531399">
        <w:rPr>
          <w:b w:val="0"/>
          <w:bCs/>
          <w:u w:val="none"/>
        </w:rPr>
        <w:t xml:space="preserve">- </w:t>
      </w:r>
      <w:r w:rsidR="00581640" w:rsidRPr="00531399">
        <w:rPr>
          <w:b w:val="0"/>
          <w:bCs/>
          <w:u w:val="none"/>
        </w:rPr>
        <w:t>колотые</w:t>
      </w:r>
      <w:r w:rsidRPr="00531399">
        <w:rPr>
          <w:b w:val="0"/>
          <w:bCs/>
          <w:u w:val="none"/>
        </w:rPr>
        <w:t>;</w:t>
      </w:r>
    </w:p>
    <w:p w14:paraId="6CDF7610" w14:textId="355E15AB" w:rsidR="008E5810" w:rsidRPr="00531399" w:rsidRDefault="008E5810" w:rsidP="00AB66AA">
      <w:pPr>
        <w:pStyle w:val="2"/>
        <w:spacing w:before="0"/>
        <w:ind w:left="1429" w:firstLine="0"/>
        <w:rPr>
          <w:b w:val="0"/>
          <w:bCs/>
          <w:u w:val="none"/>
        </w:rPr>
      </w:pPr>
      <w:r w:rsidRPr="00531399">
        <w:rPr>
          <w:b w:val="0"/>
          <w:bCs/>
          <w:u w:val="none"/>
        </w:rPr>
        <w:t>- р</w:t>
      </w:r>
      <w:r w:rsidR="00581640" w:rsidRPr="00531399">
        <w:rPr>
          <w:b w:val="0"/>
          <w:bCs/>
          <w:u w:val="none"/>
        </w:rPr>
        <w:t>езанные</w:t>
      </w:r>
      <w:r w:rsidRPr="00531399">
        <w:rPr>
          <w:b w:val="0"/>
          <w:bCs/>
          <w:u w:val="none"/>
        </w:rPr>
        <w:t>;</w:t>
      </w:r>
    </w:p>
    <w:p w14:paraId="7B1F9A9F" w14:textId="756750B9" w:rsidR="008E5810" w:rsidRPr="00531399" w:rsidRDefault="008E5810" w:rsidP="00AB66AA">
      <w:pPr>
        <w:pStyle w:val="2"/>
        <w:spacing w:before="0"/>
        <w:ind w:left="1429" w:firstLine="0"/>
        <w:rPr>
          <w:b w:val="0"/>
          <w:bCs/>
          <w:u w:val="none"/>
        </w:rPr>
      </w:pPr>
      <w:r w:rsidRPr="00531399">
        <w:rPr>
          <w:b w:val="0"/>
          <w:bCs/>
          <w:u w:val="none"/>
        </w:rPr>
        <w:t xml:space="preserve">- </w:t>
      </w:r>
      <w:r w:rsidR="00581640" w:rsidRPr="00531399">
        <w:rPr>
          <w:b w:val="0"/>
          <w:bCs/>
          <w:u w:val="none"/>
        </w:rPr>
        <w:t>ушибленные</w:t>
      </w:r>
      <w:r w:rsidRPr="00531399">
        <w:rPr>
          <w:b w:val="0"/>
          <w:bCs/>
          <w:u w:val="none"/>
        </w:rPr>
        <w:t>;</w:t>
      </w:r>
    </w:p>
    <w:p w14:paraId="586A479B" w14:textId="350973BC" w:rsidR="008E5810" w:rsidRPr="00531399" w:rsidRDefault="008E5810" w:rsidP="00AB66AA">
      <w:pPr>
        <w:pStyle w:val="2"/>
        <w:spacing w:before="0"/>
        <w:ind w:left="1429" w:firstLine="0"/>
        <w:rPr>
          <w:b w:val="0"/>
          <w:bCs/>
          <w:u w:val="none"/>
        </w:rPr>
      </w:pPr>
      <w:r w:rsidRPr="00531399">
        <w:rPr>
          <w:b w:val="0"/>
          <w:bCs/>
          <w:u w:val="none"/>
        </w:rPr>
        <w:t xml:space="preserve">- </w:t>
      </w:r>
      <w:r w:rsidR="006C6370" w:rsidRPr="00531399">
        <w:rPr>
          <w:b w:val="0"/>
          <w:bCs/>
          <w:u w:val="none"/>
        </w:rPr>
        <w:t>р</w:t>
      </w:r>
      <w:r w:rsidR="00581640" w:rsidRPr="00531399">
        <w:rPr>
          <w:b w:val="0"/>
          <w:bCs/>
          <w:u w:val="none"/>
        </w:rPr>
        <w:t>убленные</w:t>
      </w:r>
      <w:r w:rsidR="006C6370" w:rsidRPr="00531399">
        <w:rPr>
          <w:b w:val="0"/>
          <w:bCs/>
          <w:u w:val="none"/>
        </w:rPr>
        <w:t>;</w:t>
      </w:r>
    </w:p>
    <w:p w14:paraId="1929DE61" w14:textId="77270BDB" w:rsidR="006C6370" w:rsidRPr="00531399" w:rsidRDefault="006C6370" w:rsidP="00AB66AA">
      <w:pPr>
        <w:pStyle w:val="2"/>
        <w:spacing w:before="0"/>
        <w:ind w:left="1429" w:firstLine="0"/>
        <w:rPr>
          <w:b w:val="0"/>
          <w:bCs/>
          <w:u w:val="none"/>
        </w:rPr>
      </w:pPr>
      <w:r w:rsidRPr="00531399">
        <w:rPr>
          <w:b w:val="0"/>
          <w:bCs/>
          <w:u w:val="none"/>
        </w:rPr>
        <w:lastRenderedPageBreak/>
        <w:t xml:space="preserve">- </w:t>
      </w:r>
      <w:r w:rsidR="00581640" w:rsidRPr="00531399">
        <w:rPr>
          <w:b w:val="0"/>
          <w:bCs/>
          <w:u w:val="none"/>
        </w:rPr>
        <w:t>укушенные;</w:t>
      </w:r>
    </w:p>
    <w:p w14:paraId="5ACFDADD" w14:textId="10D7BCBD" w:rsidR="00581640" w:rsidRPr="00531399" w:rsidRDefault="00581640" w:rsidP="00AB66AA">
      <w:pPr>
        <w:pStyle w:val="2"/>
        <w:spacing w:before="0"/>
        <w:ind w:left="1429" w:firstLine="0"/>
        <w:rPr>
          <w:b w:val="0"/>
          <w:bCs/>
          <w:u w:val="none"/>
        </w:rPr>
      </w:pPr>
      <w:r w:rsidRPr="00531399">
        <w:rPr>
          <w:b w:val="0"/>
          <w:bCs/>
          <w:u w:val="none"/>
        </w:rPr>
        <w:t>- огнестрельные.</w:t>
      </w:r>
    </w:p>
    <w:p w14:paraId="0B56F938" w14:textId="72F823EA" w:rsidR="00BE61D9" w:rsidRPr="00531399" w:rsidRDefault="00956610" w:rsidP="00AB66AA">
      <w:pPr>
        <w:pStyle w:val="2"/>
        <w:spacing w:before="0"/>
        <w:rPr>
          <w:u w:val="none"/>
        </w:rPr>
      </w:pPr>
      <w:r w:rsidRPr="00531399">
        <w:rPr>
          <w:u w:val="none"/>
        </w:rPr>
        <w:t>Классификация п</w:t>
      </w:r>
      <w:r w:rsidR="00BE61D9" w:rsidRPr="00531399">
        <w:rPr>
          <w:u w:val="none"/>
        </w:rPr>
        <w:t xml:space="preserve">о внешнему виду ран ЧЛО: </w:t>
      </w:r>
    </w:p>
    <w:p w14:paraId="2B83F27C" w14:textId="55BFBD68" w:rsidR="00BD5820" w:rsidRPr="00531399" w:rsidRDefault="00BD5820" w:rsidP="00AB66AA">
      <w:pPr>
        <w:pStyle w:val="2"/>
        <w:numPr>
          <w:ilvl w:val="0"/>
          <w:numId w:val="49"/>
        </w:numPr>
        <w:spacing w:before="0"/>
        <w:rPr>
          <w:b w:val="0"/>
          <w:bCs/>
          <w:u w:val="none"/>
        </w:rPr>
      </w:pPr>
      <w:r w:rsidRPr="00531399">
        <w:rPr>
          <w:b w:val="0"/>
          <w:bCs/>
          <w:u w:val="none"/>
        </w:rPr>
        <w:t>Линейные;</w:t>
      </w:r>
    </w:p>
    <w:p w14:paraId="13C7C943" w14:textId="0DB24FF0" w:rsidR="00BD5820" w:rsidRPr="00531399" w:rsidRDefault="00BD5820" w:rsidP="00AB66AA">
      <w:pPr>
        <w:pStyle w:val="2"/>
        <w:numPr>
          <w:ilvl w:val="0"/>
          <w:numId w:val="49"/>
        </w:numPr>
        <w:spacing w:before="0"/>
        <w:rPr>
          <w:b w:val="0"/>
          <w:bCs/>
          <w:u w:val="none"/>
        </w:rPr>
      </w:pPr>
      <w:r w:rsidRPr="00531399">
        <w:rPr>
          <w:b w:val="0"/>
          <w:bCs/>
          <w:u w:val="none"/>
        </w:rPr>
        <w:t>Звездчатые;</w:t>
      </w:r>
    </w:p>
    <w:p w14:paraId="0EC72D60" w14:textId="21D1729C" w:rsidR="00BD5820" w:rsidRPr="00531399" w:rsidRDefault="000E4B05" w:rsidP="00AB66AA">
      <w:pPr>
        <w:pStyle w:val="2"/>
        <w:numPr>
          <w:ilvl w:val="0"/>
          <w:numId w:val="49"/>
        </w:numPr>
        <w:spacing w:before="0"/>
        <w:rPr>
          <w:b w:val="0"/>
          <w:bCs/>
          <w:u w:val="none"/>
        </w:rPr>
      </w:pPr>
      <w:r w:rsidRPr="00531399">
        <w:rPr>
          <w:b w:val="0"/>
          <w:bCs/>
          <w:u w:val="none"/>
        </w:rPr>
        <w:t>Лоскутные;</w:t>
      </w:r>
    </w:p>
    <w:p w14:paraId="13909221" w14:textId="7141DE8A" w:rsidR="000E4B05" w:rsidRPr="00531399" w:rsidRDefault="000E4B05" w:rsidP="00AB66AA">
      <w:pPr>
        <w:pStyle w:val="2"/>
        <w:numPr>
          <w:ilvl w:val="0"/>
          <w:numId w:val="49"/>
        </w:numPr>
        <w:spacing w:before="0"/>
        <w:rPr>
          <w:b w:val="0"/>
          <w:bCs/>
          <w:u w:val="none"/>
        </w:rPr>
      </w:pPr>
      <w:r w:rsidRPr="00531399">
        <w:rPr>
          <w:b w:val="0"/>
          <w:bCs/>
          <w:u w:val="none"/>
        </w:rPr>
        <w:t>Скальпированные;</w:t>
      </w:r>
    </w:p>
    <w:p w14:paraId="04147E4B" w14:textId="77777777" w:rsidR="007A3B33" w:rsidRPr="00531399" w:rsidRDefault="007A3B33" w:rsidP="008D28C3">
      <w:pPr>
        <w:pStyle w:val="1f0"/>
        <w:spacing w:before="240" w:after="240"/>
        <w:rPr>
          <w:szCs w:val="24"/>
        </w:rPr>
      </w:pPr>
      <w:r w:rsidRPr="00531399">
        <w:rPr>
          <w:szCs w:val="24"/>
        </w:rPr>
        <w:t>По характеру повреждений тканей ЧЛО можно выделить следующие основные группы больных:</w:t>
      </w:r>
    </w:p>
    <w:p w14:paraId="213DB9F2" w14:textId="77777777" w:rsidR="007A3B33" w:rsidRPr="00531399" w:rsidRDefault="007A3B33" w:rsidP="00AC3AC5">
      <w:pPr>
        <w:pStyle w:val="1f0"/>
        <w:numPr>
          <w:ilvl w:val="0"/>
          <w:numId w:val="6"/>
        </w:numPr>
        <w:rPr>
          <w:szCs w:val="24"/>
        </w:rPr>
      </w:pPr>
      <w:r w:rsidRPr="00531399">
        <w:rPr>
          <w:szCs w:val="24"/>
        </w:rPr>
        <w:t>С повреждениями мягких тканей лица и полости рта (ушибы, гематомы ссадины, кровоизлияния, раны)</w:t>
      </w:r>
    </w:p>
    <w:p w14:paraId="58134351" w14:textId="77777777" w:rsidR="007A3B33" w:rsidRPr="00531399" w:rsidRDefault="007A3B33" w:rsidP="00AC3AC5">
      <w:pPr>
        <w:pStyle w:val="1f0"/>
        <w:numPr>
          <w:ilvl w:val="0"/>
          <w:numId w:val="6"/>
        </w:numPr>
        <w:rPr>
          <w:szCs w:val="24"/>
        </w:rPr>
      </w:pPr>
      <w:r w:rsidRPr="00531399">
        <w:rPr>
          <w:szCs w:val="24"/>
        </w:rPr>
        <w:t>С повреждениями зубов (ушибы, вывихи, переломы)</w:t>
      </w:r>
    </w:p>
    <w:p w14:paraId="760A626C" w14:textId="77777777" w:rsidR="007A3B33" w:rsidRPr="00531399" w:rsidRDefault="007A3B33" w:rsidP="00AC3AC5">
      <w:pPr>
        <w:pStyle w:val="1f0"/>
        <w:numPr>
          <w:ilvl w:val="0"/>
          <w:numId w:val="6"/>
        </w:numPr>
        <w:rPr>
          <w:szCs w:val="24"/>
        </w:rPr>
      </w:pPr>
      <w:r w:rsidRPr="00531399">
        <w:rPr>
          <w:szCs w:val="24"/>
        </w:rPr>
        <w:t xml:space="preserve">С переломами </w:t>
      </w:r>
      <w:r w:rsidR="00C32FFF" w:rsidRPr="00531399">
        <w:rPr>
          <w:szCs w:val="24"/>
        </w:rPr>
        <w:t>костей лицевого отдела черепа</w:t>
      </w:r>
      <w:r w:rsidRPr="00531399">
        <w:rPr>
          <w:szCs w:val="24"/>
        </w:rPr>
        <w:t xml:space="preserve"> (нижней челюсти, верхней челюсти, скуловой кости, костей носа, переломы нескольких сопредельных костей-«комплексы»)</w:t>
      </w:r>
    </w:p>
    <w:p w14:paraId="076ECDF0" w14:textId="77777777" w:rsidR="007A3B33" w:rsidRPr="00531399" w:rsidRDefault="007A3B33" w:rsidP="00AC3AC5">
      <w:pPr>
        <w:pStyle w:val="1f0"/>
        <w:numPr>
          <w:ilvl w:val="0"/>
          <w:numId w:val="6"/>
        </w:numPr>
        <w:rPr>
          <w:szCs w:val="24"/>
        </w:rPr>
      </w:pPr>
      <w:r w:rsidRPr="00531399">
        <w:rPr>
          <w:szCs w:val="24"/>
        </w:rPr>
        <w:t xml:space="preserve">С сочетанными повреждениями тканей ЧЛО (зубов и костей; мягких тканей и зубов; мягких тканей и челюстей)  </w:t>
      </w:r>
    </w:p>
    <w:p w14:paraId="40DF17AD" w14:textId="77777777" w:rsidR="007A3B33" w:rsidRPr="00531399" w:rsidRDefault="007A3B33" w:rsidP="00AC3AC5">
      <w:pPr>
        <w:pStyle w:val="1f0"/>
        <w:numPr>
          <w:ilvl w:val="0"/>
          <w:numId w:val="6"/>
        </w:numPr>
        <w:spacing w:after="240"/>
        <w:rPr>
          <w:szCs w:val="24"/>
        </w:rPr>
      </w:pPr>
      <w:r w:rsidRPr="00531399">
        <w:rPr>
          <w:szCs w:val="24"/>
        </w:rPr>
        <w:t>С повреждениями других систем и органов (напр. Сочетанная черепно-лицевая травма)</w:t>
      </w:r>
    </w:p>
    <w:p w14:paraId="499C171F" w14:textId="77777777" w:rsidR="007A3B33" w:rsidRPr="00531399" w:rsidRDefault="007A3B33" w:rsidP="008D28C3">
      <w:pPr>
        <w:pStyle w:val="1f0"/>
        <w:ind w:left="720" w:firstLine="0"/>
        <w:rPr>
          <w:szCs w:val="24"/>
        </w:rPr>
      </w:pPr>
      <w:r w:rsidRPr="00531399">
        <w:rPr>
          <w:szCs w:val="24"/>
          <w:lang w:val="en-US"/>
        </w:rPr>
        <w:t>I</w:t>
      </w:r>
      <w:r w:rsidRPr="00531399">
        <w:rPr>
          <w:szCs w:val="24"/>
        </w:rPr>
        <w:t xml:space="preserve">. Механические повреждения верхней, средней, нижней и боковой зон лица </w:t>
      </w:r>
    </w:p>
    <w:p w14:paraId="042FE0D9" w14:textId="77777777" w:rsidR="007A3B33" w:rsidRPr="00531399" w:rsidRDefault="007A3B33" w:rsidP="008D28C3">
      <w:pPr>
        <w:pStyle w:val="1f0"/>
        <w:ind w:left="720" w:firstLine="0"/>
        <w:rPr>
          <w:szCs w:val="24"/>
        </w:rPr>
      </w:pPr>
      <w:r w:rsidRPr="00531399">
        <w:rPr>
          <w:szCs w:val="24"/>
        </w:rPr>
        <w:t>1. По локализации:</w:t>
      </w:r>
    </w:p>
    <w:p w14:paraId="3BD19D7A" w14:textId="77777777" w:rsidR="007A3B33" w:rsidRPr="00531399" w:rsidRDefault="007A3B33" w:rsidP="008D28C3">
      <w:pPr>
        <w:pStyle w:val="1f0"/>
        <w:rPr>
          <w:szCs w:val="24"/>
        </w:rPr>
      </w:pPr>
      <w:r w:rsidRPr="00531399">
        <w:rPr>
          <w:szCs w:val="24"/>
        </w:rPr>
        <w:t>Травмы мягких тканей лица с повреждением:</w:t>
      </w:r>
    </w:p>
    <w:p w14:paraId="73933772" w14:textId="77777777" w:rsidR="007A3B33" w:rsidRPr="00531399" w:rsidRDefault="007A3B33" w:rsidP="008D28C3">
      <w:pPr>
        <w:pStyle w:val="1f0"/>
        <w:rPr>
          <w:szCs w:val="24"/>
        </w:rPr>
      </w:pPr>
      <w:r w:rsidRPr="00531399">
        <w:rPr>
          <w:szCs w:val="24"/>
        </w:rPr>
        <w:t>а) языка;</w:t>
      </w:r>
    </w:p>
    <w:p w14:paraId="71C3005B" w14:textId="77777777" w:rsidR="007A3B33" w:rsidRPr="00531399" w:rsidRDefault="007A3B33" w:rsidP="008D28C3">
      <w:pPr>
        <w:pStyle w:val="1f0"/>
        <w:rPr>
          <w:szCs w:val="24"/>
        </w:rPr>
      </w:pPr>
      <w:r w:rsidRPr="00531399">
        <w:rPr>
          <w:szCs w:val="24"/>
        </w:rPr>
        <w:t>б) слюнных желез;</w:t>
      </w:r>
    </w:p>
    <w:p w14:paraId="60F18B48" w14:textId="77777777" w:rsidR="007A3B33" w:rsidRPr="00531399" w:rsidRDefault="007A3B33" w:rsidP="008D28C3">
      <w:pPr>
        <w:pStyle w:val="1f0"/>
        <w:rPr>
          <w:szCs w:val="24"/>
        </w:rPr>
      </w:pPr>
      <w:r w:rsidRPr="00531399">
        <w:rPr>
          <w:szCs w:val="24"/>
        </w:rPr>
        <w:t>в) крупных нервов;</w:t>
      </w:r>
    </w:p>
    <w:p w14:paraId="2D793C79" w14:textId="77777777" w:rsidR="007A3B33" w:rsidRPr="00531399" w:rsidRDefault="007A3B33" w:rsidP="008D28C3">
      <w:pPr>
        <w:pStyle w:val="1f0"/>
        <w:rPr>
          <w:szCs w:val="24"/>
        </w:rPr>
      </w:pPr>
      <w:r w:rsidRPr="00531399">
        <w:rPr>
          <w:szCs w:val="24"/>
        </w:rPr>
        <w:t>г) крупных сосудов.</w:t>
      </w:r>
    </w:p>
    <w:p w14:paraId="1F11B657" w14:textId="77777777" w:rsidR="007A3B33" w:rsidRPr="00531399" w:rsidRDefault="007A3B33" w:rsidP="008D28C3">
      <w:pPr>
        <w:pStyle w:val="1f0"/>
        <w:rPr>
          <w:szCs w:val="24"/>
        </w:rPr>
      </w:pPr>
      <w:r w:rsidRPr="00531399">
        <w:rPr>
          <w:szCs w:val="24"/>
        </w:rPr>
        <w:t>2. По характеру ранения:</w:t>
      </w:r>
    </w:p>
    <w:p w14:paraId="058CECEB" w14:textId="77777777" w:rsidR="007A3B33" w:rsidRPr="00531399" w:rsidRDefault="007A3B33" w:rsidP="008D28C3">
      <w:pPr>
        <w:pStyle w:val="1f0"/>
        <w:rPr>
          <w:szCs w:val="24"/>
        </w:rPr>
      </w:pPr>
      <w:r w:rsidRPr="00531399">
        <w:rPr>
          <w:szCs w:val="24"/>
        </w:rPr>
        <w:t>а) сквозные;</w:t>
      </w:r>
    </w:p>
    <w:p w14:paraId="0A69A786" w14:textId="77777777" w:rsidR="007A3B33" w:rsidRPr="00531399" w:rsidRDefault="007A3B33" w:rsidP="008D28C3">
      <w:pPr>
        <w:pStyle w:val="1f0"/>
        <w:rPr>
          <w:szCs w:val="24"/>
        </w:rPr>
      </w:pPr>
      <w:r w:rsidRPr="00531399">
        <w:rPr>
          <w:szCs w:val="24"/>
        </w:rPr>
        <w:t>б) слепые;</w:t>
      </w:r>
    </w:p>
    <w:p w14:paraId="124C8358" w14:textId="77777777" w:rsidR="007A3B33" w:rsidRPr="00531399" w:rsidRDefault="007A3B33" w:rsidP="008D28C3">
      <w:pPr>
        <w:pStyle w:val="1f0"/>
        <w:rPr>
          <w:szCs w:val="24"/>
        </w:rPr>
      </w:pPr>
      <w:r w:rsidRPr="00531399">
        <w:rPr>
          <w:szCs w:val="24"/>
        </w:rPr>
        <w:t>в) касательные;</w:t>
      </w:r>
    </w:p>
    <w:p w14:paraId="1C577B45" w14:textId="77777777" w:rsidR="007A3B33" w:rsidRPr="00531399" w:rsidRDefault="007A3B33" w:rsidP="008D28C3">
      <w:pPr>
        <w:pStyle w:val="1f0"/>
        <w:rPr>
          <w:szCs w:val="24"/>
        </w:rPr>
      </w:pPr>
      <w:r w:rsidRPr="00531399">
        <w:rPr>
          <w:szCs w:val="24"/>
        </w:rPr>
        <w:t>г) проникающие в полость рта, носа, верхнечелюстную пазуху;</w:t>
      </w:r>
    </w:p>
    <w:p w14:paraId="6320D7A9" w14:textId="77777777" w:rsidR="007A3B33" w:rsidRPr="00531399" w:rsidRDefault="007A3B33" w:rsidP="008D28C3">
      <w:pPr>
        <w:pStyle w:val="1f0"/>
        <w:rPr>
          <w:szCs w:val="24"/>
        </w:rPr>
      </w:pPr>
      <w:r w:rsidRPr="00531399">
        <w:rPr>
          <w:szCs w:val="24"/>
        </w:rPr>
        <w:t>д) не проникающие в полость рта, носа, верхнечелюстную пазуху;</w:t>
      </w:r>
    </w:p>
    <w:p w14:paraId="7DFE672D" w14:textId="77777777" w:rsidR="007A3B33" w:rsidRPr="00531399" w:rsidRDefault="007A3B33" w:rsidP="008D28C3">
      <w:pPr>
        <w:pStyle w:val="1f0"/>
        <w:rPr>
          <w:szCs w:val="24"/>
        </w:rPr>
      </w:pPr>
      <w:r w:rsidRPr="00531399">
        <w:rPr>
          <w:szCs w:val="24"/>
        </w:rPr>
        <w:t>е) с дефектом тканей - без дефекта тканей;</w:t>
      </w:r>
    </w:p>
    <w:p w14:paraId="23C9220F" w14:textId="77777777" w:rsidR="007A3B33" w:rsidRPr="00531399" w:rsidRDefault="007A3B33" w:rsidP="008D28C3">
      <w:pPr>
        <w:pStyle w:val="1f0"/>
        <w:rPr>
          <w:szCs w:val="24"/>
        </w:rPr>
      </w:pPr>
      <w:r w:rsidRPr="00531399">
        <w:rPr>
          <w:szCs w:val="24"/>
        </w:rPr>
        <w:lastRenderedPageBreak/>
        <w:t>ж) ведущие - сопутствующие;</w:t>
      </w:r>
    </w:p>
    <w:p w14:paraId="762C64E6" w14:textId="77777777" w:rsidR="007A3B33" w:rsidRPr="00531399" w:rsidRDefault="007A3B33" w:rsidP="008D28C3">
      <w:pPr>
        <w:pStyle w:val="1f0"/>
        <w:rPr>
          <w:szCs w:val="24"/>
        </w:rPr>
      </w:pPr>
      <w:r w:rsidRPr="00531399">
        <w:rPr>
          <w:szCs w:val="24"/>
        </w:rPr>
        <w:t>з) одиночные - множественные;</w:t>
      </w:r>
    </w:p>
    <w:p w14:paraId="2027C863" w14:textId="77777777" w:rsidR="007A3B33" w:rsidRPr="00531399" w:rsidRDefault="007A3B33" w:rsidP="008D28C3">
      <w:pPr>
        <w:pStyle w:val="1f0"/>
        <w:rPr>
          <w:szCs w:val="24"/>
        </w:rPr>
      </w:pPr>
      <w:r w:rsidRPr="00531399">
        <w:rPr>
          <w:szCs w:val="24"/>
        </w:rPr>
        <w:t>и) изолированные - сочетанные.</w:t>
      </w:r>
    </w:p>
    <w:p w14:paraId="313F491F" w14:textId="77777777" w:rsidR="007A3B33" w:rsidRPr="00531399" w:rsidRDefault="007A3B33" w:rsidP="008D28C3">
      <w:pPr>
        <w:pStyle w:val="1f0"/>
        <w:rPr>
          <w:szCs w:val="24"/>
        </w:rPr>
      </w:pPr>
      <w:r w:rsidRPr="00531399">
        <w:rPr>
          <w:szCs w:val="24"/>
        </w:rPr>
        <w:t>3. По клиническому течению раневого процесса:</w:t>
      </w:r>
    </w:p>
    <w:p w14:paraId="63E4E4DB" w14:textId="77777777" w:rsidR="007A3B33" w:rsidRPr="00531399" w:rsidRDefault="007A3B33" w:rsidP="008D28C3">
      <w:pPr>
        <w:pStyle w:val="1f0"/>
        <w:rPr>
          <w:szCs w:val="24"/>
        </w:rPr>
      </w:pPr>
      <w:r w:rsidRPr="00531399">
        <w:rPr>
          <w:szCs w:val="24"/>
        </w:rPr>
        <w:t>а) осложненные;</w:t>
      </w:r>
    </w:p>
    <w:p w14:paraId="5F2C810B" w14:textId="77777777" w:rsidR="007A3B33" w:rsidRPr="00531399" w:rsidRDefault="007A3B33" w:rsidP="008D28C3">
      <w:pPr>
        <w:pStyle w:val="1f0"/>
        <w:rPr>
          <w:szCs w:val="24"/>
        </w:rPr>
      </w:pPr>
      <w:r w:rsidRPr="00531399">
        <w:rPr>
          <w:szCs w:val="24"/>
        </w:rPr>
        <w:t>б) неосложненные.</w:t>
      </w:r>
    </w:p>
    <w:p w14:paraId="495F7AE2" w14:textId="77777777" w:rsidR="007A3B33" w:rsidRPr="00531399" w:rsidRDefault="007A3B33" w:rsidP="008D28C3">
      <w:pPr>
        <w:pStyle w:val="1f0"/>
        <w:rPr>
          <w:szCs w:val="24"/>
        </w:rPr>
      </w:pPr>
      <w:r w:rsidRPr="00531399">
        <w:rPr>
          <w:szCs w:val="24"/>
        </w:rPr>
        <w:t>4. По механизму повреждения:</w:t>
      </w:r>
    </w:p>
    <w:p w14:paraId="6EF9FB8D" w14:textId="77777777" w:rsidR="007A3B33" w:rsidRPr="00531399" w:rsidRDefault="007A3B33" w:rsidP="008D28C3">
      <w:pPr>
        <w:pStyle w:val="1f0"/>
        <w:rPr>
          <w:szCs w:val="24"/>
        </w:rPr>
      </w:pPr>
      <w:r w:rsidRPr="00531399">
        <w:rPr>
          <w:szCs w:val="24"/>
        </w:rPr>
        <w:t xml:space="preserve"> А. Огнестрельные:</w:t>
      </w:r>
    </w:p>
    <w:p w14:paraId="07344D0F" w14:textId="77777777" w:rsidR="007A3B33" w:rsidRPr="00531399" w:rsidRDefault="007A3B33" w:rsidP="008D28C3">
      <w:pPr>
        <w:pStyle w:val="1f0"/>
        <w:rPr>
          <w:szCs w:val="24"/>
        </w:rPr>
      </w:pPr>
      <w:r w:rsidRPr="00531399">
        <w:rPr>
          <w:szCs w:val="24"/>
        </w:rPr>
        <w:t>а) пулевые;</w:t>
      </w:r>
    </w:p>
    <w:p w14:paraId="7C7CDD3C" w14:textId="77777777" w:rsidR="007A3B33" w:rsidRPr="00531399" w:rsidRDefault="007A3B33" w:rsidP="008D28C3">
      <w:pPr>
        <w:pStyle w:val="1f0"/>
        <w:rPr>
          <w:szCs w:val="24"/>
        </w:rPr>
      </w:pPr>
      <w:r w:rsidRPr="00531399">
        <w:rPr>
          <w:szCs w:val="24"/>
        </w:rPr>
        <w:t>б) осколочные;</w:t>
      </w:r>
    </w:p>
    <w:p w14:paraId="5D404E1E" w14:textId="77777777" w:rsidR="007A3B33" w:rsidRPr="00531399" w:rsidRDefault="007A3B33" w:rsidP="008D28C3">
      <w:pPr>
        <w:pStyle w:val="1f0"/>
        <w:rPr>
          <w:szCs w:val="24"/>
        </w:rPr>
      </w:pPr>
      <w:r w:rsidRPr="00531399">
        <w:rPr>
          <w:szCs w:val="24"/>
        </w:rPr>
        <w:t>в) шариковые;</w:t>
      </w:r>
    </w:p>
    <w:p w14:paraId="0701B08A" w14:textId="77777777" w:rsidR="007A3B33" w:rsidRPr="00531399" w:rsidRDefault="007A3B33" w:rsidP="008D28C3">
      <w:pPr>
        <w:pStyle w:val="1f0"/>
        <w:rPr>
          <w:szCs w:val="24"/>
        </w:rPr>
      </w:pPr>
      <w:r w:rsidRPr="00531399">
        <w:rPr>
          <w:szCs w:val="24"/>
        </w:rPr>
        <w:t xml:space="preserve">г) стреловидными элементами. </w:t>
      </w:r>
    </w:p>
    <w:p w14:paraId="66DE573A" w14:textId="77777777" w:rsidR="007A3B33" w:rsidRPr="00531399" w:rsidRDefault="007A3B33" w:rsidP="008D28C3">
      <w:pPr>
        <w:pStyle w:val="1f0"/>
        <w:rPr>
          <w:szCs w:val="24"/>
        </w:rPr>
      </w:pPr>
      <w:r w:rsidRPr="00531399">
        <w:rPr>
          <w:szCs w:val="24"/>
        </w:rPr>
        <w:t>Б. Неогнестрельные.</w:t>
      </w:r>
    </w:p>
    <w:p w14:paraId="7AC535A4" w14:textId="77777777" w:rsidR="007A3B33" w:rsidRPr="00531399" w:rsidRDefault="007A3B33" w:rsidP="008D28C3">
      <w:pPr>
        <w:pStyle w:val="1f0"/>
        <w:rPr>
          <w:szCs w:val="24"/>
        </w:rPr>
      </w:pPr>
      <w:r w:rsidRPr="00531399">
        <w:rPr>
          <w:szCs w:val="24"/>
          <w:lang w:val="en-US"/>
        </w:rPr>
        <w:t>II</w:t>
      </w:r>
      <w:r w:rsidRPr="00531399">
        <w:rPr>
          <w:szCs w:val="24"/>
        </w:rPr>
        <w:t>. Комбинированные поражения.</w:t>
      </w:r>
    </w:p>
    <w:p w14:paraId="7AA7D228" w14:textId="33ADAF9C" w:rsidR="007A3B33" w:rsidRPr="00531399" w:rsidRDefault="007A3B33" w:rsidP="008D28C3">
      <w:pPr>
        <w:pStyle w:val="1f0"/>
        <w:rPr>
          <w:szCs w:val="24"/>
        </w:rPr>
      </w:pPr>
      <w:r w:rsidRPr="00531399">
        <w:rPr>
          <w:szCs w:val="24"/>
          <w:lang w:val="en-US"/>
        </w:rPr>
        <w:t>III</w:t>
      </w:r>
      <w:r w:rsidRPr="00531399">
        <w:rPr>
          <w:szCs w:val="24"/>
        </w:rPr>
        <w:t xml:space="preserve">. </w:t>
      </w:r>
      <w:r w:rsidR="001D6CDB" w:rsidRPr="00531399">
        <w:rPr>
          <w:szCs w:val="24"/>
        </w:rPr>
        <w:t>Отморожения.</w:t>
      </w:r>
    </w:p>
    <w:p w14:paraId="278D14BA" w14:textId="221AE288" w:rsidR="001D6CDB" w:rsidRPr="00531399" w:rsidRDefault="001D6CDB" w:rsidP="001D6CDB">
      <w:pPr>
        <w:pStyle w:val="1f0"/>
        <w:rPr>
          <w:szCs w:val="24"/>
        </w:rPr>
      </w:pPr>
      <w:r w:rsidRPr="00531399">
        <w:rPr>
          <w:szCs w:val="24"/>
          <w:lang w:val="en-US"/>
        </w:rPr>
        <w:t>IV</w:t>
      </w:r>
      <w:r w:rsidRPr="00531399">
        <w:rPr>
          <w:szCs w:val="24"/>
        </w:rPr>
        <w:t>. Ожоги.</w:t>
      </w:r>
    </w:p>
    <w:p w14:paraId="04001AAD" w14:textId="67E8B7B5" w:rsidR="001D6CDB" w:rsidRPr="00531399" w:rsidRDefault="001D6CDB" w:rsidP="001D6CDB">
      <w:pPr>
        <w:pStyle w:val="1f0"/>
        <w:rPr>
          <w:szCs w:val="24"/>
          <w:shd w:val="clear" w:color="auto" w:fill="FFFFFF"/>
        </w:rPr>
      </w:pPr>
      <w:r w:rsidRPr="00531399">
        <w:rPr>
          <w:szCs w:val="24"/>
          <w:shd w:val="clear" w:color="auto" w:fill="FFFFFF"/>
        </w:rPr>
        <w:t>По этиологическому фактору ожоги:</w:t>
      </w:r>
    </w:p>
    <w:p w14:paraId="130C1CBE" w14:textId="77777777" w:rsidR="001D6CDB" w:rsidRPr="00531399" w:rsidRDefault="001D6CDB" w:rsidP="001D6CDB">
      <w:pPr>
        <w:pStyle w:val="1f0"/>
        <w:rPr>
          <w:szCs w:val="24"/>
          <w:shd w:val="clear" w:color="auto" w:fill="FFFFFF"/>
        </w:rPr>
      </w:pPr>
      <w:r w:rsidRPr="00531399">
        <w:rPr>
          <w:szCs w:val="24"/>
          <w:shd w:val="clear" w:color="auto" w:fill="FFFFFF"/>
        </w:rPr>
        <w:t>- Термические (пламенем, кипятком, контактные).</w:t>
      </w:r>
    </w:p>
    <w:p w14:paraId="52B759D9" w14:textId="77777777" w:rsidR="001D6CDB" w:rsidRPr="00531399" w:rsidRDefault="001D6CDB" w:rsidP="001D6CDB">
      <w:pPr>
        <w:pStyle w:val="1f0"/>
        <w:rPr>
          <w:szCs w:val="24"/>
          <w:shd w:val="clear" w:color="auto" w:fill="FFFFFF"/>
        </w:rPr>
      </w:pPr>
      <w:r w:rsidRPr="00531399">
        <w:rPr>
          <w:szCs w:val="24"/>
          <w:shd w:val="clear" w:color="auto" w:fill="FFFFFF"/>
        </w:rPr>
        <w:t>- Электрические.</w:t>
      </w:r>
    </w:p>
    <w:p w14:paraId="5EFEB5D8" w14:textId="77777777" w:rsidR="001D6CDB" w:rsidRPr="00531399" w:rsidRDefault="001D6CDB" w:rsidP="001D6CDB">
      <w:pPr>
        <w:pStyle w:val="1f0"/>
        <w:rPr>
          <w:szCs w:val="24"/>
          <w:shd w:val="clear" w:color="auto" w:fill="FFFFFF"/>
        </w:rPr>
      </w:pPr>
      <w:r w:rsidRPr="00531399">
        <w:rPr>
          <w:szCs w:val="24"/>
          <w:shd w:val="clear" w:color="auto" w:fill="FFFFFF"/>
        </w:rPr>
        <w:t>- Химические.</w:t>
      </w:r>
    </w:p>
    <w:p w14:paraId="6C92FB67" w14:textId="77777777" w:rsidR="001D6CDB" w:rsidRPr="00531399" w:rsidRDefault="001D6CDB" w:rsidP="001D6CDB">
      <w:pPr>
        <w:pStyle w:val="1f0"/>
        <w:rPr>
          <w:szCs w:val="24"/>
          <w:shd w:val="clear" w:color="auto" w:fill="FFFFFF"/>
        </w:rPr>
      </w:pPr>
      <w:r w:rsidRPr="00531399">
        <w:rPr>
          <w:szCs w:val="24"/>
          <w:shd w:val="clear" w:color="auto" w:fill="FFFFFF"/>
        </w:rPr>
        <w:t>- Лучевые.</w:t>
      </w:r>
    </w:p>
    <w:p w14:paraId="5DC399C0" w14:textId="77777777" w:rsidR="001D6CDB" w:rsidRPr="00531399" w:rsidRDefault="001D6CDB" w:rsidP="001D6CDB">
      <w:pPr>
        <w:pStyle w:val="1f0"/>
        <w:rPr>
          <w:szCs w:val="24"/>
          <w:shd w:val="clear" w:color="auto" w:fill="FFFFFF"/>
        </w:rPr>
      </w:pPr>
      <w:r w:rsidRPr="00531399">
        <w:rPr>
          <w:szCs w:val="24"/>
          <w:shd w:val="clear" w:color="auto" w:fill="FFFFFF"/>
        </w:rPr>
        <w:t>- Смешанные.</w:t>
      </w:r>
    </w:p>
    <w:p w14:paraId="33EE33D7" w14:textId="77777777" w:rsidR="001D6CDB" w:rsidRPr="00531399" w:rsidRDefault="001D6CDB" w:rsidP="001D6CDB">
      <w:pPr>
        <w:pStyle w:val="1f0"/>
        <w:rPr>
          <w:i/>
          <w:iCs/>
          <w:szCs w:val="24"/>
          <w:shd w:val="clear" w:color="auto" w:fill="FFFFFF"/>
        </w:rPr>
      </w:pPr>
      <w:r w:rsidRPr="00531399">
        <w:rPr>
          <w:b/>
          <w:bCs/>
          <w:i/>
          <w:iCs/>
          <w:szCs w:val="24"/>
          <w:shd w:val="clear" w:color="auto" w:fill="FFFFFF"/>
        </w:rPr>
        <w:t xml:space="preserve">Комментарий </w:t>
      </w:r>
      <w:r w:rsidRPr="00531399">
        <w:rPr>
          <w:i/>
          <w:iCs/>
          <w:szCs w:val="24"/>
          <w:shd w:val="clear" w:color="auto" w:fill="FFFFFF"/>
        </w:rPr>
        <w:t xml:space="preserve">В </w:t>
      </w:r>
      <w:proofErr w:type="spellStart"/>
      <w:r w:rsidRPr="00531399">
        <w:rPr>
          <w:i/>
          <w:iCs/>
          <w:szCs w:val="24"/>
          <w:shd w:val="clear" w:color="auto" w:fill="FFFFFF"/>
        </w:rPr>
        <w:t>нижеизлагаемом</w:t>
      </w:r>
      <w:proofErr w:type="spellEnd"/>
      <w:r w:rsidRPr="00531399">
        <w:rPr>
          <w:i/>
          <w:iCs/>
          <w:szCs w:val="24"/>
          <w:shd w:val="clear" w:color="auto" w:fill="FFFFFF"/>
        </w:rPr>
        <w:t xml:space="preserve"> материале КР будет изложена ожоговая травмы ЧЛО у детей для врачей специалистов, принимающих участие в лечение больных с травмой в области головы и шеи. Более детально ожоговая травма представлена в КР по </w:t>
      </w:r>
      <w:proofErr w:type="spellStart"/>
      <w:r w:rsidRPr="00531399">
        <w:rPr>
          <w:i/>
          <w:iCs/>
          <w:szCs w:val="24"/>
          <w:shd w:val="clear" w:color="auto" w:fill="FFFFFF"/>
        </w:rPr>
        <w:t>комбустиологии</w:t>
      </w:r>
      <w:proofErr w:type="spellEnd"/>
      <w:r w:rsidRPr="00531399">
        <w:rPr>
          <w:i/>
          <w:iCs/>
          <w:szCs w:val="24"/>
          <w:shd w:val="clear" w:color="auto" w:fill="FFFFFF"/>
        </w:rPr>
        <w:t>.</w:t>
      </w:r>
    </w:p>
    <w:p w14:paraId="544797D2" w14:textId="77777777" w:rsidR="001D6CDB" w:rsidRPr="00531399" w:rsidRDefault="001D6CDB" w:rsidP="001D6CDB">
      <w:pPr>
        <w:pStyle w:val="1f0"/>
        <w:rPr>
          <w:bCs/>
          <w:i/>
          <w:szCs w:val="24"/>
        </w:rPr>
      </w:pPr>
      <w:r w:rsidRPr="00531399">
        <w:rPr>
          <w:b/>
          <w:i/>
          <w:szCs w:val="24"/>
        </w:rPr>
        <w:t>Комментарий:</w:t>
      </w:r>
      <w:r w:rsidRPr="00531399">
        <w:rPr>
          <w:bCs/>
          <w:i/>
          <w:szCs w:val="24"/>
        </w:rPr>
        <w:t xml:space="preserve"> Огнестрельные, компрессионные повреждения не рассматриваются.</w:t>
      </w:r>
    </w:p>
    <w:p w14:paraId="271C8C48" w14:textId="46589694" w:rsidR="00C32FFF" w:rsidRPr="00531399" w:rsidRDefault="00C32FFF" w:rsidP="001D6CDB">
      <w:pPr>
        <w:ind w:firstLine="0"/>
        <w:rPr>
          <w:b/>
          <w:color w:val="FF00FF"/>
          <w:szCs w:val="24"/>
        </w:rPr>
      </w:pPr>
      <w:r w:rsidRPr="00531399">
        <w:rPr>
          <w:bCs/>
          <w:color w:val="000000" w:themeColor="text1"/>
          <w:szCs w:val="24"/>
        </w:rPr>
        <w:t>Укушенные</w:t>
      </w:r>
      <w:r w:rsidR="004D68F2" w:rsidRPr="00531399">
        <w:rPr>
          <w:bCs/>
          <w:color w:val="000000" w:themeColor="text1"/>
          <w:szCs w:val="24"/>
        </w:rPr>
        <w:t xml:space="preserve"> </w:t>
      </w:r>
      <w:r w:rsidRPr="00531399">
        <w:rPr>
          <w:bCs/>
          <w:color w:val="000000" w:themeColor="text1"/>
          <w:szCs w:val="24"/>
        </w:rPr>
        <w:t>раны образуется вследствие укуса животными или человеком, отличается обильным микробным загрязнением</w:t>
      </w:r>
      <w:r w:rsidRPr="00531399">
        <w:rPr>
          <w:b/>
          <w:color w:val="000000" w:themeColor="text1"/>
          <w:szCs w:val="24"/>
        </w:rPr>
        <w:t>.</w:t>
      </w:r>
    </w:p>
    <w:p w14:paraId="2C13609F" w14:textId="031F6EC4" w:rsidR="00E357E7" w:rsidRPr="00531399" w:rsidRDefault="00915926" w:rsidP="00E357E7">
      <w:pPr>
        <w:rPr>
          <w:szCs w:val="24"/>
        </w:rPr>
      </w:pPr>
      <w:r w:rsidRPr="00531399">
        <w:rPr>
          <w:szCs w:val="24"/>
        </w:rPr>
        <w:t>Огнестрельными</w:t>
      </w:r>
      <w:r w:rsidR="00E357E7" w:rsidRPr="00531399">
        <w:rPr>
          <w:szCs w:val="24"/>
        </w:rPr>
        <w:t xml:space="preserve"> повреждениями</w:t>
      </w:r>
      <w:r w:rsidRPr="00531399">
        <w:rPr>
          <w:szCs w:val="24"/>
        </w:rPr>
        <w:t xml:space="preserve"> называют ранения, причиненные </w:t>
      </w:r>
      <w:r w:rsidR="00E357E7" w:rsidRPr="00531399">
        <w:rPr>
          <w:szCs w:val="24"/>
        </w:rPr>
        <w:t>одним или несколькими повреждающими факторами при выстреле из всех видов огнестрельного оружия, взрыве боеприпасов, снарядов и взрывчатых веществ. Для всех огнестрельных поврежден</w:t>
      </w:r>
      <w:r w:rsidRPr="00531399">
        <w:rPr>
          <w:szCs w:val="24"/>
        </w:rPr>
        <w:t xml:space="preserve">ий характерно комбинированное </w:t>
      </w:r>
      <w:r w:rsidR="00E357E7" w:rsidRPr="00531399">
        <w:rPr>
          <w:szCs w:val="24"/>
        </w:rPr>
        <w:t>механическое, термическое и химическое поражающее действие.</w:t>
      </w:r>
    </w:p>
    <w:p w14:paraId="21CBE1BE" w14:textId="72E9D2DA" w:rsidR="007A3B33" w:rsidRPr="00531399" w:rsidRDefault="007A3B33" w:rsidP="0013721A">
      <w:pPr>
        <w:rPr>
          <w:bCs/>
          <w:color w:val="000000" w:themeColor="text1"/>
          <w:szCs w:val="24"/>
        </w:rPr>
      </w:pPr>
      <w:r w:rsidRPr="00531399">
        <w:rPr>
          <w:szCs w:val="24"/>
        </w:rPr>
        <w:lastRenderedPageBreak/>
        <w:t>По микробному загрязнению различают раны асептические</w:t>
      </w:r>
      <w:r w:rsidR="00E069C5" w:rsidRPr="00531399">
        <w:rPr>
          <w:szCs w:val="24"/>
        </w:rPr>
        <w:t>,</w:t>
      </w:r>
      <w:r w:rsidR="004E4F9D" w:rsidRPr="00531399">
        <w:rPr>
          <w:szCs w:val="24"/>
        </w:rPr>
        <w:t xml:space="preserve"> </w:t>
      </w:r>
      <w:r w:rsidRPr="00531399">
        <w:rPr>
          <w:bCs/>
          <w:color w:val="000000" w:themeColor="text1"/>
          <w:szCs w:val="24"/>
        </w:rPr>
        <w:t>контаминированные (</w:t>
      </w:r>
      <w:proofErr w:type="spellStart"/>
      <w:r w:rsidRPr="00531399">
        <w:rPr>
          <w:bCs/>
          <w:color w:val="000000" w:themeColor="text1"/>
          <w:szCs w:val="24"/>
        </w:rPr>
        <w:t>микробо</w:t>
      </w:r>
      <w:proofErr w:type="spellEnd"/>
      <w:r w:rsidR="004E4F9D" w:rsidRPr="00531399">
        <w:rPr>
          <w:bCs/>
          <w:color w:val="000000" w:themeColor="text1"/>
          <w:szCs w:val="24"/>
        </w:rPr>
        <w:t>-</w:t>
      </w:r>
      <w:r w:rsidRPr="00531399">
        <w:rPr>
          <w:bCs/>
          <w:color w:val="000000" w:themeColor="text1"/>
          <w:szCs w:val="24"/>
        </w:rPr>
        <w:t>загрязнённые), инфицированные.</w:t>
      </w:r>
    </w:p>
    <w:p w14:paraId="259FF869" w14:textId="77777777" w:rsidR="007A3B33" w:rsidRPr="00531399" w:rsidRDefault="007A3B33" w:rsidP="00A523F7">
      <w:pPr>
        <w:rPr>
          <w:szCs w:val="24"/>
        </w:rPr>
      </w:pPr>
      <w:r w:rsidRPr="00531399">
        <w:rPr>
          <w:szCs w:val="24"/>
        </w:rPr>
        <w:t>По отношению к замкнутым полостям тела человека (череп, сустав) различают проникающие и непроникающие ранения. Проникающими называют ранения, в результате которых произошло повреждение внутренней серозной оболочки, выстилающей полость (твёрдая мозговая оболочка, синовиальная оболочка).</w:t>
      </w:r>
    </w:p>
    <w:p w14:paraId="0509AB71" w14:textId="1C60F79A" w:rsidR="007A3B33" w:rsidRPr="00531399" w:rsidRDefault="007A3B33" w:rsidP="008D28C3">
      <w:pPr>
        <w:pStyle w:val="2"/>
        <w:spacing w:after="240"/>
        <w:rPr>
          <w:u w:val="none"/>
        </w:rPr>
      </w:pPr>
      <w:bookmarkStart w:id="44" w:name="_Toc11747735"/>
      <w:bookmarkStart w:id="45" w:name="_Toc71618835"/>
      <w:bookmarkStart w:id="46" w:name="_Toc94448400"/>
      <w:bookmarkStart w:id="47" w:name="_Toc142559097"/>
      <w:r w:rsidRPr="00531399">
        <w:rPr>
          <w:u w:val="none"/>
        </w:rPr>
        <w:t>1.6 Клиническая картина</w:t>
      </w:r>
      <w:bookmarkEnd w:id="44"/>
      <w:r w:rsidR="001717BE" w:rsidRPr="00531399">
        <w:rPr>
          <w:u w:val="none"/>
        </w:rPr>
        <w:t xml:space="preserve"> </w:t>
      </w:r>
      <w:r w:rsidRPr="00531399">
        <w:rPr>
          <w:color w:val="333333"/>
          <w:u w:val="none"/>
          <w:shd w:val="clear" w:color="auto" w:fill="FFFFFF"/>
        </w:rPr>
        <w:t>заболевания или состояния (группы заболеваний или состояний)</w:t>
      </w:r>
      <w:bookmarkEnd w:id="45"/>
      <w:bookmarkEnd w:id="46"/>
      <w:bookmarkEnd w:id="47"/>
    </w:p>
    <w:p w14:paraId="2A1E3EE2" w14:textId="48480E88" w:rsidR="00FF556F" w:rsidRPr="00531399" w:rsidRDefault="00FF556F" w:rsidP="00FF556F">
      <w:pPr>
        <w:rPr>
          <w:szCs w:val="24"/>
          <w:lang w:eastAsia="ru-RU"/>
        </w:rPr>
      </w:pPr>
      <w:r w:rsidRPr="00531399">
        <w:rPr>
          <w:b/>
          <w:szCs w:val="24"/>
          <w:lang w:eastAsia="ru-RU"/>
        </w:rPr>
        <w:t xml:space="preserve">Ушиб </w:t>
      </w:r>
      <w:r w:rsidRPr="00531399">
        <w:rPr>
          <w:szCs w:val="24"/>
          <w:lang w:eastAsia="ru-RU"/>
        </w:rPr>
        <w:t xml:space="preserve">– возникает под влиянием кратковременного действия травмирующего фактора (тупого предмета). Закрытое повреждение мягких тканей лица без нарушения их </w:t>
      </w:r>
      <w:r w:rsidRPr="00531399">
        <w:rPr>
          <w:bCs/>
          <w:color w:val="000000" w:themeColor="text1"/>
          <w:szCs w:val="24"/>
          <w:lang w:eastAsia="ru-RU"/>
        </w:rPr>
        <w:t>целости</w:t>
      </w:r>
      <w:r w:rsidRPr="00531399">
        <w:rPr>
          <w:szCs w:val="24"/>
          <w:lang w:eastAsia="ru-RU"/>
        </w:rPr>
        <w:t xml:space="preserve"> с возможным ограничением функции. При ушибах отмечается нарастающий отек в месте повреждения, затем появляется кровоподтек, который имеет синюшную окраску, далее приобретает темно-красный или желто-зеленый оттенок. В месте ушиба мягких тканей можно определить плотноватый болезненный участок наподобие инфильтрата. Это результат </w:t>
      </w:r>
      <w:proofErr w:type="spellStart"/>
      <w:r w:rsidRPr="00531399">
        <w:rPr>
          <w:szCs w:val="24"/>
          <w:lang w:eastAsia="ru-RU"/>
        </w:rPr>
        <w:t>имбибиции</w:t>
      </w:r>
      <w:proofErr w:type="spellEnd"/>
      <w:r w:rsidRPr="00531399">
        <w:rPr>
          <w:szCs w:val="24"/>
          <w:lang w:eastAsia="ru-RU"/>
        </w:rPr>
        <w:t xml:space="preserve"> тканей экссудатом. Признаки воспаления при ушибах отсутствуют или возникают поздно.</w:t>
      </w:r>
    </w:p>
    <w:p w14:paraId="5F02B29D" w14:textId="5F2F06A1" w:rsidR="007A3B33" w:rsidRPr="00531399" w:rsidRDefault="007A3B33" w:rsidP="008D28C3">
      <w:pPr>
        <w:pStyle w:val="1f0"/>
        <w:rPr>
          <w:szCs w:val="24"/>
        </w:rPr>
      </w:pPr>
      <w:r w:rsidRPr="00531399">
        <w:rPr>
          <w:b/>
          <w:szCs w:val="24"/>
        </w:rPr>
        <w:t>Ссадина, царапина</w:t>
      </w:r>
      <w:r w:rsidR="000D4F2B" w:rsidRPr="00531399">
        <w:rPr>
          <w:b/>
          <w:szCs w:val="24"/>
        </w:rPr>
        <w:t xml:space="preserve"> </w:t>
      </w:r>
      <w:r w:rsidRPr="00531399">
        <w:rPr>
          <w:szCs w:val="24"/>
        </w:rPr>
        <w:t>-</w:t>
      </w:r>
      <w:r w:rsidR="000D4F2B" w:rsidRPr="00531399">
        <w:rPr>
          <w:szCs w:val="24"/>
        </w:rPr>
        <w:t xml:space="preserve"> </w:t>
      </w:r>
      <w:r w:rsidRPr="00531399">
        <w:rPr>
          <w:szCs w:val="24"/>
        </w:rPr>
        <w:t>наиболее легкие повреждения мягких тканей, не поврежден базальный слой дермы, не сопровождаются кровотечением, но являются первично инфицированными. Основные клинические признаки: боль, нарушение целости кожи и СОПР, отеки, гематома.</w:t>
      </w:r>
      <w:r w:rsidR="0058296B" w:rsidRPr="00531399">
        <w:rPr>
          <w:szCs w:val="24"/>
        </w:rPr>
        <w:t xml:space="preserve"> Формируется при действии предмета тангенциально, </w:t>
      </w:r>
      <w:r w:rsidR="007F04E0" w:rsidRPr="00531399">
        <w:rPr>
          <w:szCs w:val="24"/>
        </w:rPr>
        <w:t>под углом к поверхности кожи.</w:t>
      </w:r>
    </w:p>
    <w:p w14:paraId="5F2CECC6" w14:textId="77777777" w:rsidR="00DD7212" w:rsidRPr="00531399" w:rsidRDefault="00FE1F09" w:rsidP="00DD7212">
      <w:pPr>
        <w:pStyle w:val="1f0"/>
        <w:rPr>
          <w:szCs w:val="24"/>
        </w:rPr>
      </w:pPr>
      <w:r w:rsidRPr="00531399">
        <w:rPr>
          <w:b/>
          <w:bCs/>
          <w:szCs w:val="24"/>
        </w:rPr>
        <w:t>Гематома</w:t>
      </w:r>
      <w:r w:rsidRPr="00531399">
        <w:rPr>
          <w:szCs w:val="24"/>
        </w:rPr>
        <w:t xml:space="preserve"> - </w:t>
      </w:r>
      <w:r w:rsidR="00023C0D" w:rsidRPr="00531399">
        <w:rPr>
          <w:szCs w:val="24"/>
        </w:rPr>
        <w:t xml:space="preserve">скопление крови, излившейся из поврежденных сосудов и расслаивающее ткани. Просвечивая через кожу, придает синюшный или сине-багровый цвет. При поверхностном расположении гематомы (подкожные) становятся заметными практически сразу же после получения. При более глубокой локализации гематом (межмышечные и </w:t>
      </w:r>
      <w:proofErr w:type="spellStart"/>
      <w:r w:rsidR="00023C0D" w:rsidRPr="00531399">
        <w:rPr>
          <w:szCs w:val="24"/>
        </w:rPr>
        <w:t>межфасциальные</w:t>
      </w:r>
      <w:proofErr w:type="spellEnd"/>
      <w:r w:rsidR="00023C0D" w:rsidRPr="00531399">
        <w:rPr>
          <w:szCs w:val="24"/>
        </w:rPr>
        <w:t>), они могут проявиться через сутки или более.</w:t>
      </w:r>
      <w:r w:rsidR="00DD7212" w:rsidRPr="00531399">
        <w:rPr>
          <w:szCs w:val="24"/>
        </w:rPr>
        <w:t xml:space="preserve"> </w:t>
      </w:r>
    </w:p>
    <w:p w14:paraId="305A3D5F" w14:textId="038D4F6E" w:rsidR="00DD7212" w:rsidRPr="00531399" w:rsidRDefault="00DD7212" w:rsidP="00DD7212">
      <w:pPr>
        <w:pStyle w:val="1f0"/>
        <w:rPr>
          <w:szCs w:val="24"/>
        </w:rPr>
      </w:pPr>
      <w:r w:rsidRPr="00531399">
        <w:rPr>
          <w:szCs w:val="24"/>
        </w:rPr>
        <w:t xml:space="preserve">По клиническому течению: простая, осумкованная, нагноившаяся, пульсирующая. </w:t>
      </w:r>
    </w:p>
    <w:p w14:paraId="510EF807" w14:textId="2442F40E" w:rsidR="00DD7212" w:rsidRPr="00531399" w:rsidRDefault="00DD7212" w:rsidP="00DD7212">
      <w:pPr>
        <w:pStyle w:val="1f0"/>
        <w:ind w:firstLine="708"/>
        <w:rPr>
          <w:szCs w:val="24"/>
        </w:rPr>
      </w:pPr>
      <w:r w:rsidRPr="00531399">
        <w:rPr>
          <w:szCs w:val="24"/>
        </w:rPr>
        <w:t>По виду излившейся крови: артериальная, венозная, смешенная.</w:t>
      </w:r>
    </w:p>
    <w:p w14:paraId="6DFC95F4" w14:textId="1A619845" w:rsidR="00FE1F09" w:rsidRPr="00531399" w:rsidRDefault="00DD7212" w:rsidP="00DD7212">
      <w:pPr>
        <w:pStyle w:val="1f0"/>
        <w:rPr>
          <w:szCs w:val="24"/>
        </w:rPr>
      </w:pPr>
      <w:r w:rsidRPr="00531399">
        <w:rPr>
          <w:szCs w:val="24"/>
        </w:rPr>
        <w:t xml:space="preserve">По локализации: подкожные, межмышечные, </w:t>
      </w:r>
      <w:proofErr w:type="spellStart"/>
      <w:r w:rsidRPr="00531399">
        <w:rPr>
          <w:szCs w:val="24"/>
        </w:rPr>
        <w:t>межфасциальные</w:t>
      </w:r>
      <w:proofErr w:type="spellEnd"/>
      <w:r w:rsidRPr="00531399">
        <w:rPr>
          <w:szCs w:val="24"/>
        </w:rPr>
        <w:t>.</w:t>
      </w:r>
    </w:p>
    <w:p w14:paraId="45DBDAA1" w14:textId="1933223C" w:rsidR="007A3B33" w:rsidRPr="00531399" w:rsidRDefault="007A3B33" w:rsidP="00F97F44">
      <w:pPr>
        <w:pStyle w:val="1f0"/>
        <w:rPr>
          <w:i/>
          <w:iCs/>
          <w:szCs w:val="24"/>
        </w:rPr>
      </w:pPr>
      <w:r w:rsidRPr="00531399">
        <w:rPr>
          <w:b/>
          <w:szCs w:val="24"/>
        </w:rPr>
        <w:t>Рана</w:t>
      </w:r>
      <w:r w:rsidR="0003221C" w:rsidRPr="00531399">
        <w:rPr>
          <w:b/>
          <w:szCs w:val="24"/>
        </w:rPr>
        <w:t xml:space="preserve"> </w:t>
      </w:r>
      <w:r w:rsidRPr="00531399">
        <w:rPr>
          <w:szCs w:val="24"/>
        </w:rPr>
        <w:t>- нарушение целости кожного покрова и слизистых оболочек с повреждением подлежащих тканей. Основные признаки ран: боль, кровотечение, инфицированность</w:t>
      </w:r>
      <w:r w:rsidR="000D4F2B" w:rsidRPr="00531399">
        <w:rPr>
          <w:szCs w:val="24"/>
        </w:rPr>
        <w:t xml:space="preserve"> </w:t>
      </w:r>
      <w:r w:rsidR="00A9284F" w:rsidRPr="00531399">
        <w:rPr>
          <w:szCs w:val="24"/>
        </w:rPr>
        <w:t>[</w:t>
      </w:r>
      <w:r w:rsidR="00231085" w:rsidRPr="00531399">
        <w:rPr>
          <w:szCs w:val="24"/>
        </w:rPr>
        <w:t>47</w:t>
      </w:r>
      <w:r w:rsidR="00A9284F" w:rsidRPr="00531399">
        <w:rPr>
          <w:szCs w:val="24"/>
        </w:rPr>
        <w:t>]</w:t>
      </w:r>
      <w:r w:rsidRPr="00531399">
        <w:rPr>
          <w:szCs w:val="24"/>
        </w:rPr>
        <w:t xml:space="preserve">. </w:t>
      </w:r>
      <w:r w:rsidRPr="00531399">
        <w:rPr>
          <w:szCs w:val="24"/>
        </w:rPr>
        <w:tab/>
      </w:r>
      <w:r w:rsidR="002A536A" w:rsidRPr="00531399">
        <w:rPr>
          <w:b/>
          <w:bCs/>
          <w:i/>
          <w:iCs/>
          <w:szCs w:val="24"/>
        </w:rPr>
        <w:t>Комментарий</w:t>
      </w:r>
      <w:r w:rsidRPr="00531399">
        <w:rPr>
          <w:i/>
          <w:iCs/>
          <w:szCs w:val="24"/>
        </w:rPr>
        <w:t>: Клинические проявления ран лица</w:t>
      </w:r>
      <w:r w:rsidR="000D4F2B" w:rsidRPr="00531399">
        <w:rPr>
          <w:i/>
          <w:iCs/>
          <w:szCs w:val="24"/>
        </w:rPr>
        <w:t xml:space="preserve"> как у взрослых, так и</w:t>
      </w:r>
      <w:r w:rsidRPr="00531399">
        <w:rPr>
          <w:i/>
          <w:iCs/>
          <w:szCs w:val="24"/>
        </w:rPr>
        <w:t xml:space="preserve"> у детей разнообразны. Характерно быстрое нарастание коллатерального отека и значительное </w:t>
      </w:r>
      <w:r w:rsidRPr="00531399">
        <w:rPr>
          <w:i/>
          <w:iCs/>
          <w:szCs w:val="24"/>
        </w:rPr>
        <w:lastRenderedPageBreak/>
        <w:t>кровотечение. В связи с функциональными особенностями мимической мускулатуры раны часто имеют зияющий вид, что не всегда соответствует тяжести повреждения.</w:t>
      </w:r>
    </w:p>
    <w:p w14:paraId="3BD79A32" w14:textId="77777777" w:rsidR="00CF7280" w:rsidRPr="00531399" w:rsidRDefault="00CF7280" w:rsidP="00CF7280">
      <w:pPr>
        <w:rPr>
          <w:szCs w:val="24"/>
          <w:lang w:eastAsia="ru-RU"/>
        </w:rPr>
      </w:pPr>
      <w:r w:rsidRPr="00531399">
        <w:rPr>
          <w:b/>
          <w:szCs w:val="24"/>
          <w:lang w:eastAsia="ru-RU"/>
        </w:rPr>
        <w:t>Колотые раны</w:t>
      </w:r>
      <w:r w:rsidRPr="00531399">
        <w:rPr>
          <w:szCs w:val="24"/>
          <w:lang w:eastAsia="ru-RU"/>
        </w:rPr>
        <w:t xml:space="preserve"> имеют входное отверстие, раневой канал, иногда выходное отверстие. Глубина раны всегда превышает ее длину. Поскольку в основе повреждения тканей колющим предметом лежат расщепление и сдавливание тканей, то расхождение краев раны незначительное, кровотечение умеренное, но возможно образование гематом и карманов, не соответствующих величине наружной раны.</w:t>
      </w:r>
    </w:p>
    <w:p w14:paraId="59434475" w14:textId="77777777" w:rsidR="00CF7280" w:rsidRPr="00531399" w:rsidRDefault="00CF7280" w:rsidP="00CF7280">
      <w:pPr>
        <w:rPr>
          <w:szCs w:val="24"/>
          <w:lang w:eastAsia="ru-RU"/>
        </w:rPr>
      </w:pPr>
      <w:r w:rsidRPr="00531399">
        <w:rPr>
          <w:szCs w:val="24"/>
          <w:lang w:eastAsia="ru-RU"/>
        </w:rPr>
        <w:t>Колотый тип раны у взрослого населения чаще встречается в результате ударов бытовыми колющими предметами (нож, шило, отвертка и др.), в стоматологической практике - элеватором. При ранении мягких тканей стоматологическим элеватором микробное загрязнение раны значительно выражено. При колотых ранах возможно внедрение инородного тела, что наблюдается и при огнестрельных ранах.</w:t>
      </w:r>
    </w:p>
    <w:p w14:paraId="04A6239C" w14:textId="77777777" w:rsidR="00CF7280" w:rsidRPr="00531399" w:rsidRDefault="00CF7280" w:rsidP="00CF7280">
      <w:pPr>
        <w:rPr>
          <w:szCs w:val="24"/>
          <w:lang w:eastAsia="ru-RU"/>
        </w:rPr>
      </w:pPr>
      <w:r w:rsidRPr="00531399">
        <w:rPr>
          <w:szCs w:val="24"/>
          <w:lang w:eastAsia="ru-RU"/>
        </w:rPr>
        <w:t xml:space="preserve">Данный вид травмы достаточно часто, по сравнению с другими возрастными группами, бывает у детей от 1 до 3 лет, при </w:t>
      </w:r>
      <w:proofErr w:type="spellStart"/>
      <w:r w:rsidRPr="00531399">
        <w:rPr>
          <w:szCs w:val="24"/>
          <w:lang w:eastAsia="ru-RU"/>
        </w:rPr>
        <w:t>травмировании</w:t>
      </w:r>
      <w:proofErr w:type="spellEnd"/>
      <w:r w:rsidRPr="00531399">
        <w:rPr>
          <w:szCs w:val="24"/>
          <w:lang w:eastAsia="ru-RU"/>
        </w:rPr>
        <w:t xml:space="preserve"> полости рта ребенка острым предметом (карандаш, ручка, столовый прибор-вилка и т.д.)</w:t>
      </w:r>
    </w:p>
    <w:p w14:paraId="07B50D7A" w14:textId="77777777" w:rsidR="00CF7280" w:rsidRPr="00531399" w:rsidRDefault="00CF7280" w:rsidP="00CF7280">
      <w:pPr>
        <w:pStyle w:val="1f0"/>
        <w:rPr>
          <w:szCs w:val="24"/>
        </w:rPr>
      </w:pPr>
      <w:r w:rsidRPr="00531399">
        <w:rPr>
          <w:b/>
          <w:szCs w:val="24"/>
        </w:rPr>
        <w:t>Резаная рана</w:t>
      </w:r>
      <w:r w:rsidRPr="00531399">
        <w:rPr>
          <w:szCs w:val="24"/>
        </w:rPr>
        <w:t xml:space="preserve"> имеет линейную форму, ровные края, которые вследствие эластичности кожи и под влиянием тяги поврежденных мышц расходятся, вызывая зияние раны. Длина раны всегда превышает ее глубину. В результате развития отека в окружности раны еще больше увеличивается ее зияние, что создает впечатление о наличии дефекта тканей. Они сильно кровоточат, малоболезненные. При резаной ране влияние микробного загрязнения незначительно.</w:t>
      </w:r>
    </w:p>
    <w:p w14:paraId="47D2B518" w14:textId="77777777" w:rsidR="00CF7280" w:rsidRPr="00531399" w:rsidRDefault="00CF7280" w:rsidP="00CF7280">
      <w:pPr>
        <w:pStyle w:val="1f0"/>
        <w:rPr>
          <w:szCs w:val="24"/>
        </w:rPr>
      </w:pPr>
      <w:r w:rsidRPr="00531399">
        <w:rPr>
          <w:szCs w:val="24"/>
        </w:rPr>
        <w:t>Данные виды ран в детской клинике представлены почти исключительно ранами полученные от разбитого стекла в результате автокатастроф или ударом осколками стекла о лицо у ребенка по неосторожности (удар лицом о стеклянную дверь), в то время как вариабельность клинической картины данного вида раны взрослого пациента многообразна. У взрослого пациента резаные раны встречаются в результате производственной неосторожности, из-за несоблюдения техники безопасности. Также резаные раны являются последствием бытовых конфликтов.</w:t>
      </w:r>
    </w:p>
    <w:p w14:paraId="2FA655A9" w14:textId="77777777" w:rsidR="00CF7280" w:rsidRPr="00531399" w:rsidRDefault="00CF7280" w:rsidP="00CF7280">
      <w:pPr>
        <w:rPr>
          <w:szCs w:val="24"/>
          <w:lang w:eastAsia="ru-RU"/>
        </w:rPr>
      </w:pPr>
      <w:r w:rsidRPr="00531399">
        <w:rPr>
          <w:b/>
          <w:szCs w:val="24"/>
          <w:lang w:eastAsia="ru-RU"/>
        </w:rPr>
        <w:t>Ушибленные раны</w:t>
      </w:r>
      <w:r w:rsidRPr="00531399">
        <w:rPr>
          <w:szCs w:val="24"/>
          <w:lang w:eastAsia="ru-RU"/>
        </w:rPr>
        <w:t xml:space="preserve"> возникают от действия тупых предметов. Они сопровождаются образованием ссадин, гематом, постепенно нарастающим отеком с выраженным болевым синдромом. Раны имеют неправильную форму, с размозженными краями, иногда с зоной краевого некроза. При ушибленных ранах редко наблюдается сильное кровотечение, умеренно выражено зияние раны, но чаще происходит ее микробное загрязнение.</w:t>
      </w:r>
    </w:p>
    <w:p w14:paraId="1B311222" w14:textId="77777777" w:rsidR="00CF7280" w:rsidRPr="00531399" w:rsidRDefault="00CF7280" w:rsidP="00CF7280">
      <w:pPr>
        <w:rPr>
          <w:b/>
          <w:bCs/>
          <w:szCs w:val="24"/>
          <w:lang w:eastAsia="ru-RU"/>
        </w:rPr>
      </w:pPr>
      <w:r w:rsidRPr="00531399">
        <w:rPr>
          <w:b/>
          <w:bCs/>
          <w:i/>
          <w:iCs/>
          <w:szCs w:val="24"/>
          <w:lang w:eastAsia="ru-RU"/>
        </w:rPr>
        <w:t>Это наиболее частый вид ран в результате механических повреждений ЧЛО у детей всех возрастных групп</w:t>
      </w:r>
      <w:r w:rsidRPr="00531399">
        <w:rPr>
          <w:b/>
          <w:bCs/>
          <w:szCs w:val="24"/>
          <w:lang w:eastAsia="ru-RU"/>
        </w:rPr>
        <w:t>.</w:t>
      </w:r>
    </w:p>
    <w:p w14:paraId="4119EC2B" w14:textId="77777777" w:rsidR="00CF7280" w:rsidRPr="00531399" w:rsidRDefault="00CF7280" w:rsidP="00CF7280">
      <w:pPr>
        <w:pStyle w:val="1f0"/>
        <w:rPr>
          <w:szCs w:val="24"/>
        </w:rPr>
      </w:pPr>
      <w:r w:rsidRPr="00531399">
        <w:rPr>
          <w:b/>
          <w:szCs w:val="24"/>
        </w:rPr>
        <w:lastRenderedPageBreak/>
        <w:t>Рубленая рана,</w:t>
      </w:r>
      <w:r w:rsidRPr="00531399">
        <w:rPr>
          <w:szCs w:val="24"/>
        </w:rPr>
        <w:t xml:space="preserve"> </w:t>
      </w:r>
      <w:proofErr w:type="gramStart"/>
      <w:r w:rsidRPr="00531399">
        <w:rPr>
          <w:szCs w:val="24"/>
        </w:rPr>
        <w:t>также</w:t>
      </w:r>
      <w:proofErr w:type="gramEnd"/>
      <w:r w:rsidRPr="00531399">
        <w:rPr>
          <w:szCs w:val="24"/>
        </w:rPr>
        <w:t xml:space="preserve"> как и резаная, имеет линейную форму, ровные края, отличается от последней более обширными поверхностями повреждения мягких тканей. Часто рубленые раны сопровождаются повреждением КЛОЧ и проникают в полость носа, рта, верхнечелюстную пазуху, причем влияние микробного загрязнения при таких ранах значительно. Кровотечение может быть обильным.</w:t>
      </w:r>
    </w:p>
    <w:p w14:paraId="25F679F7" w14:textId="77777777" w:rsidR="00CF7280" w:rsidRPr="00531399" w:rsidRDefault="00CF7280" w:rsidP="00CF7280">
      <w:pPr>
        <w:pStyle w:val="1f0"/>
        <w:rPr>
          <w:szCs w:val="24"/>
        </w:rPr>
      </w:pPr>
      <w:r w:rsidRPr="00531399">
        <w:rPr>
          <w:b/>
          <w:szCs w:val="24"/>
        </w:rPr>
        <w:t>Укушенные раны.</w:t>
      </w:r>
      <w:r w:rsidRPr="00531399">
        <w:rPr>
          <w:szCs w:val="24"/>
        </w:rPr>
        <w:t xml:space="preserve"> Раны при укусах животных, человеком по характеру напоминают рваные, рвано-ушибленные. Могут обнаруживаться следы зубов. Чаще всего они наблюдаются в области носа, уха или губ. При сильном сжатии зубов может произойти травматическая ампутация тканей поврежденного органа. Раны от укусов всегда загрязнены патогенной микрофлорой. Характерно: выраженная гематома, отек зоны повреждения, часто размноженные, неровные края раны с отслойкой окружающих мягких тканей, сильно кровоточат. Как правило</w:t>
      </w:r>
      <w:r w:rsidRPr="00531399">
        <w:rPr>
          <w:b/>
          <w:szCs w:val="24"/>
        </w:rPr>
        <w:t>,</w:t>
      </w:r>
      <w:r w:rsidRPr="00531399">
        <w:rPr>
          <w:b/>
          <w:color w:val="FF00FF"/>
          <w:szCs w:val="24"/>
        </w:rPr>
        <w:t xml:space="preserve"> </w:t>
      </w:r>
      <w:r w:rsidRPr="00531399">
        <w:rPr>
          <w:szCs w:val="24"/>
        </w:rPr>
        <w:t xml:space="preserve">такие раны глубокие, обширные, неправильной формы и сопровождаются потерей </w:t>
      </w:r>
      <w:r w:rsidRPr="00531399">
        <w:rPr>
          <w:color w:val="000000"/>
          <w:szCs w:val="24"/>
        </w:rPr>
        <w:t>тканей [14,15,52 ,53].</w:t>
      </w:r>
    </w:p>
    <w:p w14:paraId="15BBF5B2" w14:textId="248981BC" w:rsidR="00CF7280" w:rsidRPr="00531399" w:rsidRDefault="00BC1D4A" w:rsidP="00212D95">
      <w:pPr>
        <w:pStyle w:val="1f0"/>
        <w:rPr>
          <w:szCs w:val="24"/>
        </w:rPr>
      </w:pPr>
      <w:r w:rsidRPr="00531399">
        <w:rPr>
          <w:b/>
          <w:bCs/>
          <w:szCs w:val="24"/>
        </w:rPr>
        <w:t>Огнестрельная рана</w:t>
      </w:r>
      <w:r w:rsidRPr="00531399">
        <w:rPr>
          <w:szCs w:val="24"/>
        </w:rPr>
        <w:t xml:space="preserve"> - повреждение тканей и органов с нарушением целостности их покровов (кожа, слизистая оболочка), вызванное огнестрельным агентом (пуля, осколок), характеризующееся зоной первичного и вторичного некроза, а также первичны микробным загрязнением. Огнестрельными повреждениями называют ранения, причиненные одним или несколькими повреждающими факторами при выстреле из всех видов огнестрельного оружия, взрыве боеприпасов, снарядов и взрывчатых веществ. Для всех огнестрельных повреждений характерно комбинированное механическое, термическое и химическое поражающее действие.</w:t>
      </w:r>
    </w:p>
    <w:p w14:paraId="0EBB3870" w14:textId="72A5C19C" w:rsidR="00E314C2" w:rsidRPr="00531399" w:rsidRDefault="00E314C2" w:rsidP="00212D95">
      <w:pPr>
        <w:pStyle w:val="1f0"/>
      </w:pPr>
      <w:r w:rsidRPr="00531399">
        <w:rPr>
          <w:b/>
          <w:bCs/>
        </w:rPr>
        <w:t>Линей</w:t>
      </w:r>
      <w:r w:rsidR="003C4749" w:rsidRPr="00531399">
        <w:rPr>
          <w:b/>
          <w:bCs/>
        </w:rPr>
        <w:t>ные раны</w:t>
      </w:r>
      <w:r w:rsidR="003C4749" w:rsidRPr="00531399">
        <w:t xml:space="preserve"> с </w:t>
      </w:r>
      <w:proofErr w:type="spellStart"/>
      <w:r w:rsidR="003C4749" w:rsidRPr="00531399">
        <w:t>осадненными</w:t>
      </w:r>
      <w:proofErr w:type="spellEnd"/>
      <w:r w:rsidR="003C4749" w:rsidRPr="00531399">
        <w:t xml:space="preserve"> концами – возникают </w:t>
      </w:r>
      <w:r w:rsidRPr="00531399">
        <w:t xml:space="preserve">от действия ребра тупого предмета с </w:t>
      </w:r>
      <w:proofErr w:type="spellStart"/>
      <w:r w:rsidRPr="00531399">
        <w:t>тупогранной</w:t>
      </w:r>
      <w:proofErr w:type="spellEnd"/>
      <w:r w:rsidRPr="00531399">
        <w:t xml:space="preserve"> поверхностью</w:t>
      </w:r>
      <w:r w:rsidR="003C4749" w:rsidRPr="00531399">
        <w:t>.</w:t>
      </w:r>
    </w:p>
    <w:p w14:paraId="120FF0BC" w14:textId="59A357A6" w:rsidR="00B036C1" w:rsidRPr="00531399" w:rsidRDefault="00002D51" w:rsidP="00B036C1">
      <w:pPr>
        <w:pStyle w:val="1f0"/>
      </w:pPr>
      <w:r w:rsidRPr="00531399">
        <w:rPr>
          <w:b/>
          <w:bCs/>
        </w:rPr>
        <w:t>Раны звездчатой формы</w:t>
      </w:r>
      <w:r w:rsidRPr="00531399">
        <w:t xml:space="preserve"> </w:t>
      </w:r>
      <w:r w:rsidR="00F35E49" w:rsidRPr="00531399">
        <w:t xml:space="preserve">возникают </w:t>
      </w:r>
      <w:r w:rsidRPr="00531399">
        <w:t>от действия широкой плоской поверхности тупого предмета</w:t>
      </w:r>
      <w:r w:rsidR="00B1786C" w:rsidRPr="00531399">
        <w:t>, а также</w:t>
      </w:r>
      <w:r w:rsidR="00F35E49" w:rsidRPr="00531399">
        <w:t xml:space="preserve"> </w:t>
      </w:r>
      <w:r w:rsidR="00B1786C" w:rsidRPr="00531399">
        <w:t xml:space="preserve">от действия вершины тупого предмета с </w:t>
      </w:r>
      <w:proofErr w:type="spellStart"/>
      <w:r w:rsidR="00B1786C" w:rsidRPr="00531399">
        <w:t>тупогранной</w:t>
      </w:r>
      <w:proofErr w:type="spellEnd"/>
      <w:r w:rsidR="00B1786C" w:rsidRPr="00531399">
        <w:t xml:space="preserve"> поверхностью.</w:t>
      </w:r>
    </w:p>
    <w:p w14:paraId="7EB0565E" w14:textId="181FABD6" w:rsidR="004E2649" w:rsidRPr="00531399" w:rsidRDefault="004E2649" w:rsidP="00B036C1">
      <w:pPr>
        <w:pStyle w:val="1f0"/>
        <w:rPr>
          <w:szCs w:val="24"/>
        </w:rPr>
      </w:pPr>
      <w:r w:rsidRPr="00531399">
        <w:rPr>
          <w:b/>
          <w:bCs/>
          <w:szCs w:val="24"/>
        </w:rPr>
        <w:t>Лоскутная рана</w:t>
      </w:r>
      <w:r w:rsidRPr="00531399">
        <w:rPr>
          <w:szCs w:val="24"/>
        </w:rPr>
        <w:t xml:space="preserve"> образуется </w:t>
      </w:r>
      <w:r w:rsidR="00B036C1" w:rsidRPr="00531399">
        <w:rPr>
          <w:szCs w:val="24"/>
        </w:rPr>
        <w:t>п</w:t>
      </w:r>
      <w:r w:rsidRPr="00531399">
        <w:rPr>
          <w:szCs w:val="24"/>
        </w:rPr>
        <w:t xml:space="preserve">ри ударе </w:t>
      </w:r>
      <w:r w:rsidR="00B036C1" w:rsidRPr="00531399">
        <w:rPr>
          <w:szCs w:val="24"/>
        </w:rPr>
        <w:t xml:space="preserve">твердым тупым предметом </w:t>
      </w:r>
      <w:r w:rsidRPr="00531399">
        <w:rPr>
          <w:szCs w:val="24"/>
        </w:rPr>
        <w:t>под углом к поверхности тела с последующим смещением и отрывом кожи в виде лоскута</w:t>
      </w:r>
      <w:r w:rsidR="00B036C1" w:rsidRPr="00531399">
        <w:rPr>
          <w:szCs w:val="24"/>
        </w:rPr>
        <w:t>.</w:t>
      </w:r>
    </w:p>
    <w:p w14:paraId="7DC930A2" w14:textId="073B7DD2" w:rsidR="000B5270" w:rsidRPr="00B036C1" w:rsidRDefault="000B5270" w:rsidP="00B036C1">
      <w:pPr>
        <w:pStyle w:val="1f0"/>
      </w:pPr>
      <w:r w:rsidRPr="00531399">
        <w:rPr>
          <w:b/>
          <w:bCs/>
        </w:rPr>
        <w:t>Скальпированные раны</w:t>
      </w:r>
      <w:r w:rsidRPr="00531399">
        <w:t xml:space="preserve"> характеризуются формированием мягкотканого лоскута, который отслаивается от подлежащей кости. Наиболее часто скальпированные раны локализуются в области волосистой части головы, надбровной области, однако встречаются и более сложные дефекты мягких тканей, вызванные</w:t>
      </w:r>
      <w:r w:rsidRPr="000B5270">
        <w:t xml:space="preserve"> отрывом значительной части лица. Края ран при скальпировании неровные, форма неправильная, кровотечение обильное, инфицированность значительная.</w:t>
      </w:r>
    </w:p>
    <w:p w14:paraId="5A9008FC" w14:textId="5E13857B" w:rsidR="007A3B33" w:rsidRPr="006C6C8E" w:rsidRDefault="007A3B33" w:rsidP="008D28C3">
      <w:pPr>
        <w:pStyle w:val="1f0"/>
        <w:rPr>
          <w:szCs w:val="24"/>
        </w:rPr>
      </w:pPr>
      <w:r w:rsidRPr="00A227D1">
        <w:rPr>
          <w:b/>
          <w:szCs w:val="24"/>
        </w:rPr>
        <w:lastRenderedPageBreak/>
        <w:t>Рваные раны</w:t>
      </w:r>
      <w:r w:rsidRPr="00A227D1">
        <w:rPr>
          <w:szCs w:val="24"/>
        </w:rPr>
        <w:t xml:space="preserve"> имеют неправильную форму с неровными краями. Могут наблюдаться разрывы подлежащих тканей, с формированием внутритканевых карманов и полостей. Причиной рваных ран является действие тупых предметов с острой гранью. Кровотечение выражено умеренно, края зияют, рана инфицирована.</w:t>
      </w:r>
    </w:p>
    <w:p w14:paraId="7CE4FB30" w14:textId="233D3097" w:rsidR="007A3B33" w:rsidRPr="006C6C8E" w:rsidRDefault="007A3B33" w:rsidP="008D28C3">
      <w:pPr>
        <w:pStyle w:val="1f0"/>
        <w:rPr>
          <w:color w:val="000000"/>
          <w:szCs w:val="24"/>
        </w:rPr>
      </w:pPr>
      <w:r w:rsidRPr="006C6C8E">
        <w:rPr>
          <w:color w:val="000000"/>
          <w:szCs w:val="24"/>
          <w:u w:val="single"/>
        </w:rPr>
        <w:t>По локализации повреждений</w:t>
      </w:r>
      <w:r w:rsidRPr="006C6C8E">
        <w:rPr>
          <w:color w:val="000000"/>
          <w:szCs w:val="24"/>
        </w:rPr>
        <w:t>, в том числе ран, на лице можно условно выделить 6 основных областей:</w:t>
      </w:r>
    </w:p>
    <w:p w14:paraId="77855758" w14:textId="77777777" w:rsidR="007A3B33" w:rsidRPr="006C6C8E" w:rsidRDefault="007A3B33" w:rsidP="008D28C3">
      <w:pPr>
        <w:pStyle w:val="1f0"/>
        <w:rPr>
          <w:color w:val="000000"/>
          <w:szCs w:val="24"/>
        </w:rPr>
      </w:pPr>
      <w:r w:rsidRPr="006C6C8E">
        <w:rPr>
          <w:color w:val="000000"/>
          <w:szCs w:val="24"/>
        </w:rPr>
        <w:t xml:space="preserve"> -лобно-височная </w:t>
      </w:r>
    </w:p>
    <w:p w14:paraId="5174D55C" w14:textId="77777777" w:rsidR="007A3B33" w:rsidRPr="006C6C8E" w:rsidRDefault="007A3B33" w:rsidP="008D28C3">
      <w:pPr>
        <w:pStyle w:val="1f0"/>
        <w:rPr>
          <w:color w:val="000000"/>
          <w:szCs w:val="24"/>
        </w:rPr>
      </w:pPr>
      <w:r w:rsidRPr="006C6C8E">
        <w:rPr>
          <w:color w:val="000000"/>
          <w:szCs w:val="24"/>
        </w:rPr>
        <w:t xml:space="preserve">-область глазницы и подглазничная </w:t>
      </w:r>
    </w:p>
    <w:p w14:paraId="0A2A1725" w14:textId="77777777" w:rsidR="007A3B33" w:rsidRPr="006C6C8E" w:rsidRDefault="007A3B33" w:rsidP="008D28C3">
      <w:pPr>
        <w:pStyle w:val="1f0"/>
        <w:rPr>
          <w:color w:val="000000"/>
          <w:szCs w:val="24"/>
        </w:rPr>
      </w:pPr>
      <w:r w:rsidRPr="006C6C8E">
        <w:rPr>
          <w:color w:val="000000"/>
          <w:szCs w:val="24"/>
        </w:rPr>
        <w:t xml:space="preserve">-область носа </w:t>
      </w:r>
    </w:p>
    <w:p w14:paraId="0BC6AF6D" w14:textId="77777777" w:rsidR="007A3B33" w:rsidRPr="006C6C8E" w:rsidRDefault="007A3B33" w:rsidP="008D28C3">
      <w:pPr>
        <w:pStyle w:val="1f0"/>
        <w:rPr>
          <w:color w:val="000000"/>
          <w:szCs w:val="24"/>
        </w:rPr>
      </w:pPr>
      <w:r w:rsidRPr="006C6C8E">
        <w:rPr>
          <w:color w:val="000000"/>
          <w:szCs w:val="24"/>
        </w:rPr>
        <w:t>-</w:t>
      </w:r>
      <w:proofErr w:type="spellStart"/>
      <w:r w:rsidRPr="006C6C8E">
        <w:rPr>
          <w:color w:val="000000"/>
          <w:szCs w:val="24"/>
        </w:rPr>
        <w:t>приротовоя</w:t>
      </w:r>
      <w:proofErr w:type="spellEnd"/>
      <w:r w:rsidRPr="006C6C8E">
        <w:rPr>
          <w:color w:val="000000"/>
          <w:szCs w:val="24"/>
        </w:rPr>
        <w:t xml:space="preserve"> область</w:t>
      </w:r>
    </w:p>
    <w:p w14:paraId="604498ED" w14:textId="77777777" w:rsidR="007A3B33" w:rsidRPr="006C6C8E" w:rsidRDefault="007A3B33" w:rsidP="008D28C3">
      <w:pPr>
        <w:pStyle w:val="1f0"/>
        <w:rPr>
          <w:color w:val="000000"/>
          <w:szCs w:val="24"/>
        </w:rPr>
      </w:pPr>
      <w:r w:rsidRPr="006C6C8E">
        <w:rPr>
          <w:color w:val="000000"/>
          <w:szCs w:val="24"/>
        </w:rPr>
        <w:t xml:space="preserve"> -подбородочная область </w:t>
      </w:r>
    </w:p>
    <w:p w14:paraId="42AB9C02" w14:textId="77777777" w:rsidR="007A3B33" w:rsidRDefault="007A3B33" w:rsidP="00F97F44">
      <w:pPr>
        <w:pStyle w:val="1f0"/>
        <w:rPr>
          <w:color w:val="000000"/>
          <w:szCs w:val="24"/>
        </w:rPr>
      </w:pPr>
      <w:r w:rsidRPr="006C6C8E">
        <w:rPr>
          <w:color w:val="000000"/>
          <w:szCs w:val="24"/>
        </w:rPr>
        <w:t>-боковая поверхность лица (околоушно-жевательная, скуловая, щечная области)</w:t>
      </w:r>
    </w:p>
    <w:p w14:paraId="4C8CBF62" w14:textId="126C016F" w:rsidR="007A3B33" w:rsidRPr="00531399" w:rsidRDefault="007A3B33" w:rsidP="00EF0F89">
      <w:pPr>
        <w:pStyle w:val="1f0"/>
        <w:rPr>
          <w:szCs w:val="24"/>
        </w:rPr>
      </w:pPr>
      <w:r w:rsidRPr="006C6C8E">
        <w:rPr>
          <w:szCs w:val="24"/>
        </w:rPr>
        <w:t xml:space="preserve">Механическая травма СОПР может быть острой и хронической. У детей чаще диагностируется острая механическая травма, причинами которой являются: результат удара, прикусывания языка при падении, повреждение СОПР игрушками, </w:t>
      </w:r>
      <w:r w:rsidRPr="00531399">
        <w:rPr>
          <w:szCs w:val="24"/>
        </w:rPr>
        <w:t>карандашами или другими колющими или режущими предметами. Нередки травмы острыми краями разрушенных зубов или одним преждевременно прорезавшимся зубом. Острая механическая травма возникает в результате случайного прикусывания при приеме пищи, чистке зубов, зубоврачебных вмешательствах. Клиника: преимущественно встречаются повреждения губ, языка, мягкого и твердого неба. Проявлением острой механической травмы могут быть гематома, ссадина, эрозия или рана.  При травматических</w:t>
      </w:r>
      <w:r w:rsidR="00285CB1" w:rsidRPr="00531399">
        <w:rPr>
          <w:szCs w:val="24"/>
        </w:rPr>
        <w:t xml:space="preserve"> </w:t>
      </w:r>
      <w:r w:rsidRPr="00531399">
        <w:rPr>
          <w:bCs/>
          <w:color w:val="000000" w:themeColor="text1"/>
          <w:szCs w:val="24"/>
        </w:rPr>
        <w:t>повреждениях</w:t>
      </w:r>
      <w:r w:rsidRPr="00531399">
        <w:rPr>
          <w:szCs w:val="24"/>
        </w:rPr>
        <w:t xml:space="preserve"> СОПР у маленьких детей: ребенок отказывается от пищи, у него ухудшается общее состояние, усиливаются боли при разговоре и глотании, повышается температура и появляются признаки регионарного лимфаденита. В участках </w:t>
      </w:r>
      <w:proofErr w:type="spellStart"/>
      <w:r w:rsidRPr="00531399">
        <w:rPr>
          <w:szCs w:val="24"/>
        </w:rPr>
        <w:t>травмирования</w:t>
      </w:r>
      <w:proofErr w:type="spellEnd"/>
      <w:r w:rsidRPr="00531399">
        <w:rPr>
          <w:szCs w:val="24"/>
        </w:rPr>
        <w:t xml:space="preserve"> поверхность СОПР гиперемирована, отечна, имеются обрывки эпителия белого цвета, иногда небольшие кровоизлияния. Нередко при более тщательном исследовании удается обнаружить отломки инородного тела. Примером острой механической травмы СОПР рта у детей является эрозия, возникающая вследствие прикусывания губы после стоматологических вмешательств, проводимых под анестезией, которая локализуется на слизистой оболочке угла рта или нижней губы. </w:t>
      </w:r>
    </w:p>
    <w:p w14:paraId="3DA4A33F" w14:textId="404A9C96" w:rsidR="00931775" w:rsidRPr="00531399" w:rsidRDefault="00931775" w:rsidP="004830A1">
      <w:pPr>
        <w:pStyle w:val="1f0"/>
        <w:rPr>
          <w:szCs w:val="24"/>
        </w:rPr>
      </w:pPr>
      <w:r w:rsidRPr="00531399">
        <w:rPr>
          <w:szCs w:val="24"/>
        </w:rPr>
        <w:t xml:space="preserve">Хроническая механическая травма наиболее характерна для взрослого населения. Данная травма возникает при длительном воздействии слабого по силе раздражителя и наиболее часто вызывает поражения слизистой оболочки полости рта. Различные виды хронической механической травмы наблюдают чаще у пожилых людей на фоне снижения высоты прикуса, понижения тургора слизистой оболочки и присутствия во рту ортопедических конструкций. Травматическими факторами могут быть острые края зубов, пломб, </w:t>
      </w:r>
      <w:r w:rsidRPr="00531399">
        <w:rPr>
          <w:szCs w:val="24"/>
        </w:rPr>
        <w:lastRenderedPageBreak/>
        <w:t xml:space="preserve">зубной камень, </w:t>
      </w:r>
      <w:proofErr w:type="spellStart"/>
      <w:r w:rsidRPr="00531399">
        <w:rPr>
          <w:szCs w:val="24"/>
        </w:rPr>
        <w:t>ортодонтические</w:t>
      </w:r>
      <w:proofErr w:type="spellEnd"/>
      <w:r w:rsidRPr="00531399">
        <w:rPr>
          <w:szCs w:val="24"/>
        </w:rPr>
        <w:t xml:space="preserve"> аппараты, вредные привычки </w:t>
      </w:r>
      <w:r w:rsidR="000D0D20" w:rsidRPr="00531399">
        <w:rPr>
          <w:szCs w:val="24"/>
        </w:rPr>
        <w:t xml:space="preserve">и профессиональные вредности </w:t>
      </w:r>
      <w:r w:rsidRPr="00531399">
        <w:rPr>
          <w:szCs w:val="24"/>
        </w:rPr>
        <w:t>(например, привычное прикусывание, жевание слизистой оболочки, курение</w:t>
      </w:r>
      <w:r w:rsidR="000D0D20" w:rsidRPr="00531399">
        <w:rPr>
          <w:szCs w:val="24"/>
        </w:rPr>
        <w:t xml:space="preserve">, </w:t>
      </w:r>
      <w:r w:rsidR="004830A1" w:rsidRPr="00531399">
        <w:rPr>
          <w:szCs w:val="24"/>
        </w:rPr>
        <w:t>прикусывание иглы у швеи</w:t>
      </w:r>
      <w:r w:rsidRPr="00531399">
        <w:rPr>
          <w:szCs w:val="24"/>
        </w:rPr>
        <w:t>). Часто травмирующее воздействие на слизистую оболочку оказывают некачественные протезы (балансирующие съёмные конструкции, грубые заглублённые края пластиночных протезов, мостовидные протезы, «сидящие» на альвеолярном гребне). Травму языка и щёк вызывают ограниченные дефекты зубных рядов, способствующие западению и трению слизистой оболочки.</w:t>
      </w:r>
      <w:r w:rsidR="004830A1" w:rsidRPr="00531399">
        <w:rPr>
          <w:szCs w:val="24"/>
        </w:rPr>
        <w:t xml:space="preserve"> </w:t>
      </w:r>
      <w:r w:rsidRPr="00531399">
        <w:rPr>
          <w:szCs w:val="24"/>
        </w:rPr>
        <w:t xml:space="preserve">Длительно действующий механический раздражитель притупляет чувствительность слизистой оболочки полости рта, поэтому острый болевой симптом может отсутствовать. Скудная клиническая картина (чувство неловкости, дискомфорта, </w:t>
      </w:r>
      <w:proofErr w:type="spellStart"/>
      <w:r w:rsidRPr="00531399">
        <w:rPr>
          <w:szCs w:val="24"/>
        </w:rPr>
        <w:t>саднения</w:t>
      </w:r>
      <w:proofErr w:type="spellEnd"/>
      <w:r w:rsidRPr="00531399">
        <w:rPr>
          <w:szCs w:val="24"/>
        </w:rPr>
        <w:t>, припухлости слизистой оболочки) не вызывает обеспокоенность больных, что приводит к дальнейшему травматическому воздействию.</w:t>
      </w:r>
    </w:p>
    <w:p w14:paraId="4E96F774" w14:textId="3F0E88B5" w:rsidR="007A3B33" w:rsidRPr="00531399" w:rsidRDefault="007A3B33" w:rsidP="004830A1">
      <w:pPr>
        <w:pStyle w:val="1f0"/>
        <w:ind w:firstLine="708"/>
        <w:rPr>
          <w:szCs w:val="24"/>
        </w:rPr>
      </w:pPr>
      <w:r w:rsidRPr="00531399">
        <w:rPr>
          <w:szCs w:val="24"/>
        </w:rPr>
        <w:t>Хроническая механическая травма является результатом длительного воздействия раздражающих факторов. Причины: повреждения</w:t>
      </w:r>
      <w:r w:rsidR="008B4D7D" w:rsidRPr="00531399">
        <w:rPr>
          <w:szCs w:val="24"/>
        </w:rPr>
        <w:t xml:space="preserve"> </w:t>
      </w:r>
      <w:r w:rsidRPr="00531399">
        <w:rPr>
          <w:szCs w:val="24"/>
        </w:rPr>
        <w:t xml:space="preserve">СОПР острыми краями кариозных зубов и их корней, деталями </w:t>
      </w:r>
      <w:proofErr w:type="spellStart"/>
      <w:r w:rsidRPr="00531399">
        <w:rPr>
          <w:szCs w:val="24"/>
        </w:rPr>
        <w:t>ортодонтических</w:t>
      </w:r>
      <w:proofErr w:type="spellEnd"/>
      <w:r w:rsidRPr="00531399">
        <w:rPr>
          <w:szCs w:val="24"/>
        </w:rPr>
        <w:t xml:space="preserve"> конструкций, преждевременно </w:t>
      </w:r>
      <w:r w:rsidRPr="00531399">
        <w:rPr>
          <w:bCs/>
          <w:color w:val="000000" w:themeColor="text1"/>
          <w:szCs w:val="24"/>
        </w:rPr>
        <w:t>прорезавшимися временными зубами, неполноценными пломбами в пришеечной</w:t>
      </w:r>
      <w:r w:rsidR="008B4D7D" w:rsidRPr="00531399">
        <w:rPr>
          <w:bCs/>
          <w:color w:val="000000" w:themeColor="text1"/>
          <w:szCs w:val="24"/>
        </w:rPr>
        <w:t xml:space="preserve"> </w:t>
      </w:r>
      <w:r w:rsidRPr="00531399">
        <w:rPr>
          <w:szCs w:val="24"/>
        </w:rPr>
        <w:t xml:space="preserve">области и на проксимальных поверхностях зубов, </w:t>
      </w:r>
      <w:proofErr w:type="spellStart"/>
      <w:r w:rsidRPr="00531399">
        <w:rPr>
          <w:szCs w:val="24"/>
        </w:rPr>
        <w:t>травмирование</w:t>
      </w:r>
      <w:proofErr w:type="spellEnd"/>
      <w:r w:rsidRPr="00531399">
        <w:rPr>
          <w:szCs w:val="24"/>
        </w:rPr>
        <w:t xml:space="preserve"> зубами СОПР при </w:t>
      </w:r>
      <w:r w:rsidR="007C1150" w:rsidRPr="00531399">
        <w:rPr>
          <w:color w:val="000000" w:themeColor="text1"/>
          <w:szCs w:val="24"/>
        </w:rPr>
        <w:t xml:space="preserve">зубочелюстных </w:t>
      </w:r>
      <w:r w:rsidRPr="00531399">
        <w:rPr>
          <w:color w:val="000000" w:themeColor="text1"/>
          <w:szCs w:val="24"/>
        </w:rPr>
        <w:t>аномалиях, вредные привычки, прилипание к твердому небу тонких и липких</w:t>
      </w:r>
      <w:r w:rsidRPr="00531399">
        <w:rPr>
          <w:szCs w:val="24"/>
        </w:rPr>
        <w:t xml:space="preserve"> чужеродных предметов. Клиническая картина: элементы поражения могут быть в виде эрозии, язвы, лейкоплакии, локализуясь в области губ, языка, щек. При отсутствии лечения развивается хроническое очаговое гнойное воспаление, итогом которого является появление </w:t>
      </w:r>
      <w:proofErr w:type="spellStart"/>
      <w:r w:rsidRPr="00531399">
        <w:rPr>
          <w:szCs w:val="24"/>
        </w:rPr>
        <w:t>декубитальной</w:t>
      </w:r>
      <w:proofErr w:type="spellEnd"/>
      <w:r w:rsidRPr="00531399">
        <w:rPr>
          <w:szCs w:val="24"/>
        </w:rPr>
        <w:t xml:space="preserve"> (травматической) язвы. Травматические язвы бывают разного размера и глубины, имеют приподнятые над уровнем окружающей слизистой края, дно язвы покрыто налетом бледно-желтого цвета, слизистая оболочка вокруг гиперемирована, отечна. Характерна склонность к развитию грануляционной ткани и пролиферативных явлений. Пальпация язвы может вызывать боль. Общее состояние </w:t>
      </w:r>
      <w:r w:rsidR="003D1997" w:rsidRPr="00531399">
        <w:rPr>
          <w:szCs w:val="24"/>
        </w:rPr>
        <w:t xml:space="preserve">как взрослого, так и </w:t>
      </w:r>
      <w:r w:rsidRPr="00531399">
        <w:rPr>
          <w:szCs w:val="24"/>
        </w:rPr>
        <w:t xml:space="preserve">ребенка, как правило, не нарушено. </w:t>
      </w:r>
      <w:r w:rsidR="00C62EF3" w:rsidRPr="00531399">
        <w:rPr>
          <w:szCs w:val="24"/>
        </w:rPr>
        <w:t>Взрослые и дети</w:t>
      </w:r>
      <w:r w:rsidRPr="00531399">
        <w:rPr>
          <w:szCs w:val="24"/>
        </w:rPr>
        <w:t xml:space="preserve"> обычно обращаются к врачу при обострении процесса в результате инфицирования язв, сопровождающегося усилением отека окружающих тканей и болезненностью регионарных лимфатических узлов. Диагностика в ряде случаев затруднена.</w:t>
      </w:r>
    </w:p>
    <w:p w14:paraId="10A009B7" w14:textId="42856869" w:rsidR="007A3B33" w:rsidRPr="00531399" w:rsidRDefault="007A3B33" w:rsidP="00EF0F89">
      <w:pPr>
        <w:pStyle w:val="1f0"/>
        <w:rPr>
          <w:szCs w:val="24"/>
        </w:rPr>
      </w:pPr>
      <w:r w:rsidRPr="00531399">
        <w:rPr>
          <w:szCs w:val="24"/>
        </w:rPr>
        <w:t xml:space="preserve"> Результатом поражения СОПР у детей первых</w:t>
      </w:r>
      <w:r w:rsidRPr="006C6C8E">
        <w:rPr>
          <w:szCs w:val="24"/>
        </w:rPr>
        <w:t xml:space="preserve"> месяцев жизни и, значительно реже в более старшем возрасте, являются афты </w:t>
      </w:r>
      <w:proofErr w:type="spellStart"/>
      <w:r w:rsidRPr="006C6C8E">
        <w:rPr>
          <w:szCs w:val="24"/>
        </w:rPr>
        <w:t>Беднара</w:t>
      </w:r>
      <w:proofErr w:type="spellEnd"/>
      <w:r w:rsidRPr="006C6C8E">
        <w:rPr>
          <w:szCs w:val="24"/>
        </w:rPr>
        <w:t>. Возникают у недоношенных, ослабленных, часто болеющих детей, находящихся на искусственном</w:t>
      </w:r>
      <w:r w:rsidR="007C1150" w:rsidRPr="006C6C8E">
        <w:rPr>
          <w:szCs w:val="24"/>
        </w:rPr>
        <w:t xml:space="preserve"> или естественном</w:t>
      </w:r>
      <w:r w:rsidRPr="006C6C8E">
        <w:rPr>
          <w:szCs w:val="24"/>
        </w:rPr>
        <w:t xml:space="preserve"> вскармливании, страдающих врожденными заболеваниями. Появление афт связано с повреждениями слизистой оболочки неба</w:t>
      </w:r>
      <w:r w:rsidR="009A6787" w:rsidRPr="006C6C8E">
        <w:rPr>
          <w:szCs w:val="24"/>
        </w:rPr>
        <w:t xml:space="preserve"> под</w:t>
      </w:r>
      <w:r w:rsidRPr="006C6C8E">
        <w:rPr>
          <w:szCs w:val="24"/>
        </w:rPr>
        <w:t xml:space="preserve"> давлением длинно</w:t>
      </w:r>
      <w:r w:rsidR="007C1150" w:rsidRPr="006C6C8E">
        <w:rPr>
          <w:szCs w:val="24"/>
        </w:rPr>
        <w:t xml:space="preserve">го жесткого рожка, </w:t>
      </w:r>
      <w:proofErr w:type="spellStart"/>
      <w:r w:rsidR="007C1150" w:rsidRPr="006C6C8E">
        <w:rPr>
          <w:szCs w:val="24"/>
        </w:rPr>
        <w:t>грубой</w:t>
      </w:r>
      <w:r w:rsidRPr="006C6C8E">
        <w:rPr>
          <w:szCs w:val="24"/>
        </w:rPr>
        <w:t>соски</w:t>
      </w:r>
      <w:proofErr w:type="spellEnd"/>
      <w:r w:rsidR="007C1150" w:rsidRPr="006C6C8E">
        <w:rPr>
          <w:szCs w:val="24"/>
        </w:rPr>
        <w:t xml:space="preserve"> на фоне плохой гигиены полости рта</w:t>
      </w:r>
      <w:r w:rsidR="009A6787" w:rsidRPr="006C6C8E">
        <w:rPr>
          <w:szCs w:val="24"/>
        </w:rPr>
        <w:t>, грубого ухода (протирания) слизистой поло</w:t>
      </w:r>
      <w:r w:rsidR="009A6787" w:rsidRPr="006C6C8E">
        <w:rPr>
          <w:szCs w:val="24"/>
        </w:rPr>
        <w:lastRenderedPageBreak/>
        <w:t>сти рта, чаще у грудных детей.</w:t>
      </w:r>
      <w:r w:rsidR="003040E3">
        <w:rPr>
          <w:szCs w:val="24"/>
        </w:rPr>
        <w:t xml:space="preserve"> </w:t>
      </w:r>
      <w:r w:rsidR="009A6787" w:rsidRPr="006C6C8E">
        <w:rPr>
          <w:szCs w:val="24"/>
        </w:rPr>
        <w:t>Афты</w:t>
      </w:r>
      <w:r w:rsidRPr="006C6C8E">
        <w:rPr>
          <w:szCs w:val="24"/>
        </w:rPr>
        <w:t xml:space="preserve"> располагаются на границе твердого и мягкого неба</w:t>
      </w:r>
      <w:r w:rsidR="009A6787" w:rsidRPr="006C6C8E">
        <w:rPr>
          <w:szCs w:val="24"/>
        </w:rPr>
        <w:t xml:space="preserve">, </w:t>
      </w:r>
      <w:r w:rsidR="009A6787" w:rsidRPr="006C6C8E">
        <w:rPr>
          <w:bCs/>
          <w:color w:val="000000" w:themeColor="text1"/>
          <w:szCs w:val="24"/>
        </w:rPr>
        <w:t xml:space="preserve">над крючками </w:t>
      </w:r>
      <w:r w:rsidR="009A6787" w:rsidRPr="00531399">
        <w:rPr>
          <w:bCs/>
          <w:color w:val="000000" w:themeColor="text1"/>
          <w:szCs w:val="24"/>
        </w:rPr>
        <w:t>крыловидных отростков клиновидной кости,</w:t>
      </w:r>
      <w:r w:rsidR="003040E3" w:rsidRPr="00531399">
        <w:rPr>
          <w:bCs/>
          <w:color w:val="000000" w:themeColor="text1"/>
          <w:szCs w:val="24"/>
        </w:rPr>
        <w:t xml:space="preserve"> </w:t>
      </w:r>
      <w:r w:rsidR="009A6787" w:rsidRPr="00531399">
        <w:rPr>
          <w:szCs w:val="24"/>
        </w:rPr>
        <w:t xml:space="preserve">ближе к средней линии, </w:t>
      </w:r>
      <w:r w:rsidRPr="00531399">
        <w:rPr>
          <w:szCs w:val="24"/>
        </w:rPr>
        <w:t xml:space="preserve">преимущественно </w:t>
      </w:r>
      <w:r w:rsidR="009A6787" w:rsidRPr="00531399">
        <w:rPr>
          <w:szCs w:val="24"/>
        </w:rPr>
        <w:t xml:space="preserve">с </w:t>
      </w:r>
      <w:r w:rsidRPr="00531399">
        <w:rPr>
          <w:szCs w:val="24"/>
        </w:rPr>
        <w:t>одно</w:t>
      </w:r>
      <w:r w:rsidR="009A6787" w:rsidRPr="00531399">
        <w:rPr>
          <w:szCs w:val="24"/>
        </w:rPr>
        <w:t>й</w:t>
      </w:r>
      <w:r w:rsidRPr="00531399">
        <w:rPr>
          <w:szCs w:val="24"/>
        </w:rPr>
        <w:t xml:space="preserve">, реже </w:t>
      </w:r>
      <w:r w:rsidR="009A6787" w:rsidRPr="00531399">
        <w:rPr>
          <w:szCs w:val="24"/>
        </w:rPr>
        <w:t>–</w:t>
      </w:r>
      <w:r w:rsidRPr="00531399">
        <w:rPr>
          <w:szCs w:val="24"/>
        </w:rPr>
        <w:t xml:space="preserve"> дву</w:t>
      </w:r>
      <w:r w:rsidR="009A6787" w:rsidRPr="00531399">
        <w:rPr>
          <w:szCs w:val="24"/>
        </w:rPr>
        <w:t>х сторон от нее</w:t>
      </w:r>
      <w:r w:rsidRPr="00531399">
        <w:rPr>
          <w:szCs w:val="24"/>
        </w:rPr>
        <w:t>.</w:t>
      </w:r>
    </w:p>
    <w:p w14:paraId="6124C623" w14:textId="557F6E5E" w:rsidR="00FA1727" w:rsidRPr="00531399" w:rsidRDefault="00D85602" w:rsidP="002F6D3F">
      <w:pPr>
        <w:pStyle w:val="1f0"/>
        <w:rPr>
          <w:szCs w:val="24"/>
        </w:rPr>
      </w:pPr>
      <w:r w:rsidRPr="00531399">
        <w:rPr>
          <w:szCs w:val="24"/>
        </w:rPr>
        <w:t xml:space="preserve">Клиническая картина повреждения СОПР у взрослого населения </w:t>
      </w:r>
      <w:r w:rsidR="00A13ED1" w:rsidRPr="00531399">
        <w:rPr>
          <w:szCs w:val="24"/>
        </w:rPr>
        <w:t xml:space="preserve">схожа с клинической картиной повреждения СОПР у детей. </w:t>
      </w:r>
      <w:r w:rsidR="00FC09A9" w:rsidRPr="00531399">
        <w:rPr>
          <w:szCs w:val="24"/>
        </w:rPr>
        <w:t>Клиническая картина и течение процесса зависят от локализации повреждения, возраста больного, силы раздражающего фактора, реактивности организма и гигиенического состояния полости рта. В результате длительной механической травмы в слизистой оболочке полости рта развивается картина хронического воспаления с преобладанием альтерации или пролиферации в зависимости от индивидуальной резистентности тканей. Хроническая механическая травма, развивающаяся с повреждением тканей (альтерация).</w:t>
      </w:r>
      <w:r w:rsidR="00574C38" w:rsidRPr="00531399">
        <w:rPr>
          <w:szCs w:val="24"/>
        </w:rPr>
        <w:t xml:space="preserve"> Наиболее частым повреждением является т</w:t>
      </w:r>
      <w:r w:rsidR="00FC09A9" w:rsidRPr="00531399">
        <w:rPr>
          <w:szCs w:val="24"/>
        </w:rPr>
        <w:t>равматическая эритема (травматический стоматит)</w:t>
      </w:r>
      <w:r w:rsidR="00574C38" w:rsidRPr="00531399">
        <w:rPr>
          <w:szCs w:val="24"/>
        </w:rPr>
        <w:t xml:space="preserve">. </w:t>
      </w:r>
      <w:r w:rsidR="00EE79B9" w:rsidRPr="00531399">
        <w:rPr>
          <w:szCs w:val="24"/>
        </w:rPr>
        <w:t>Это п</w:t>
      </w:r>
      <w:r w:rsidR="00FC09A9" w:rsidRPr="00531399">
        <w:rPr>
          <w:szCs w:val="24"/>
        </w:rPr>
        <w:t>ервая ответная реакция слизистой оболочки на повреждающее воздействие проявляется ограниченным катаральным воспалением, гиперемированным пятном.</w:t>
      </w:r>
      <w:r w:rsidR="00EE79B9" w:rsidRPr="00531399">
        <w:rPr>
          <w:szCs w:val="24"/>
        </w:rPr>
        <w:t xml:space="preserve"> Данной т</w:t>
      </w:r>
      <w:r w:rsidR="00FC09A9" w:rsidRPr="00531399">
        <w:rPr>
          <w:szCs w:val="24"/>
        </w:rPr>
        <w:t>равме чаще всего подвержены слизистая оболочка губ, щёк по линии смыкания, боковые поверхности языка. Травматический стоматит, обусловленный ношением съёмных пластиночных протезов (травматические намины), может проявляться в виде гиперемированных резко болезненных пятен на отдельных участках слизистой оболочки протезного ложа.</w:t>
      </w:r>
      <w:r w:rsidR="008B6EFB" w:rsidRPr="00531399">
        <w:rPr>
          <w:szCs w:val="24"/>
        </w:rPr>
        <w:t xml:space="preserve"> Также одним из </w:t>
      </w:r>
      <w:r w:rsidR="00E4732E" w:rsidRPr="00531399">
        <w:rPr>
          <w:szCs w:val="24"/>
        </w:rPr>
        <w:t xml:space="preserve">вариантов поражения СОПР у </w:t>
      </w:r>
      <w:r w:rsidR="009E4C72" w:rsidRPr="00531399">
        <w:rPr>
          <w:szCs w:val="24"/>
        </w:rPr>
        <w:t>взрослых пациентов является т</w:t>
      </w:r>
      <w:r w:rsidR="008B6EFB" w:rsidRPr="00531399">
        <w:rPr>
          <w:szCs w:val="24"/>
        </w:rPr>
        <w:t>равматическая десквамация</w:t>
      </w:r>
      <w:r w:rsidR="009E4C72" w:rsidRPr="00531399">
        <w:rPr>
          <w:szCs w:val="24"/>
        </w:rPr>
        <w:t>. Она р</w:t>
      </w:r>
      <w:r w:rsidR="008B6EFB" w:rsidRPr="00531399">
        <w:rPr>
          <w:szCs w:val="24"/>
        </w:rPr>
        <w:t>азвивается при продолжающемся воздействии травматического агента. Повреждаются самые поверхностные слои эпителия слизистой оболочки полости рта, что вызывает десквамацию, т.е. поверхностное слущивание клеток эпителия.</w:t>
      </w:r>
      <w:r w:rsidR="009E4C72" w:rsidRPr="00531399">
        <w:rPr>
          <w:szCs w:val="24"/>
        </w:rPr>
        <w:t xml:space="preserve"> </w:t>
      </w:r>
      <w:r w:rsidR="008B6EFB" w:rsidRPr="00531399">
        <w:rPr>
          <w:szCs w:val="24"/>
        </w:rPr>
        <w:t>Травматическая десквамация может быть обнаружена на участках слизистой оболочки полости рта, наиболее подверженных травме, но чаще этот процесс диагностируют на языке. В зоне действия травмы (острый край зуба; дефект зубного ряда, куда западает язык) отмечают повышенное слущивание нитевидных сосочков, где образуется очаг десквамации.</w:t>
      </w:r>
      <w:r w:rsidR="00835805" w:rsidRPr="00531399">
        <w:rPr>
          <w:szCs w:val="24"/>
        </w:rPr>
        <w:t xml:space="preserve"> </w:t>
      </w:r>
      <w:r w:rsidR="008B6EFB" w:rsidRPr="00531399">
        <w:rPr>
          <w:szCs w:val="24"/>
        </w:rPr>
        <w:t>Клинически участок десквамации, лишённый сосочков, на фоне белесоватой поверхности спинки языка выглядит слегка западающим ограниченным пятном красноватого цвета, мягкий безболезненный или слегка чувствительный при пальпации. Локализуется всегда строго в зоне действия травматического фактора.</w:t>
      </w:r>
      <w:r w:rsidR="00FA1727" w:rsidRPr="00531399">
        <w:rPr>
          <w:szCs w:val="24"/>
        </w:rPr>
        <w:t xml:space="preserve"> Травматическая эрозия</w:t>
      </w:r>
      <w:r w:rsidR="002A39EB" w:rsidRPr="00531399">
        <w:rPr>
          <w:szCs w:val="24"/>
        </w:rPr>
        <w:t xml:space="preserve"> – </w:t>
      </w:r>
      <w:r w:rsidR="002F6D3F" w:rsidRPr="00531399">
        <w:rPr>
          <w:szCs w:val="24"/>
        </w:rPr>
        <w:t xml:space="preserve">также является одной из наиболее часто встречаемых патологий СОПР у взрослого населения. </w:t>
      </w:r>
      <w:r w:rsidR="00FA1727" w:rsidRPr="00531399">
        <w:rPr>
          <w:szCs w:val="24"/>
        </w:rPr>
        <w:t>Эрозия образуется на воспалённом участке слизистой оболочки полости рта при продолжающемся травматическом воздействии.</w:t>
      </w:r>
    </w:p>
    <w:p w14:paraId="48C1188C" w14:textId="723C8622" w:rsidR="00FC09A9" w:rsidRPr="00531399" w:rsidRDefault="00FA1727" w:rsidP="002F6D3F">
      <w:pPr>
        <w:pStyle w:val="1f0"/>
        <w:ind w:firstLine="0"/>
        <w:rPr>
          <w:szCs w:val="24"/>
        </w:rPr>
      </w:pPr>
      <w:r w:rsidRPr="00531399">
        <w:rPr>
          <w:szCs w:val="24"/>
        </w:rPr>
        <w:t xml:space="preserve">Клинически травматическая эрозия проявляется как болезненный покрытый фибринозным налётом поверхностный дефект эпителия. Травматические эрозии, </w:t>
      </w:r>
      <w:proofErr w:type="spellStart"/>
      <w:r w:rsidRPr="00531399">
        <w:rPr>
          <w:szCs w:val="24"/>
        </w:rPr>
        <w:t>развившиеся</w:t>
      </w:r>
      <w:proofErr w:type="spellEnd"/>
      <w:r w:rsidRPr="00531399">
        <w:rPr>
          <w:szCs w:val="24"/>
        </w:rPr>
        <w:t xml:space="preserve"> под воздействием пластиночных протезов, отличаются резкой болезненностью.</w:t>
      </w:r>
    </w:p>
    <w:p w14:paraId="4EA780F0" w14:textId="3840F33D" w:rsidR="006E2241" w:rsidRPr="00531399" w:rsidRDefault="006E2241" w:rsidP="006E2241">
      <w:pPr>
        <w:ind w:firstLine="708"/>
        <w:rPr>
          <w:b/>
          <w:bCs/>
          <w:color w:val="000000"/>
          <w:szCs w:val="24"/>
          <w:lang w:eastAsia="ru-RU"/>
        </w:rPr>
      </w:pPr>
      <w:r w:rsidRPr="00531399">
        <w:rPr>
          <w:b/>
          <w:bCs/>
          <w:color w:val="000000"/>
          <w:szCs w:val="24"/>
          <w:lang w:eastAsia="ru-RU"/>
        </w:rPr>
        <w:lastRenderedPageBreak/>
        <w:t>Клиническая картина состояний/заболеваний при огнестрельном ранении ЧЛО (взрослое население)</w:t>
      </w:r>
      <w:r w:rsidR="00EF0F43" w:rsidRPr="00531399">
        <w:rPr>
          <w:b/>
          <w:bCs/>
          <w:color w:val="000000"/>
          <w:szCs w:val="24"/>
          <w:lang w:eastAsia="ru-RU"/>
        </w:rPr>
        <w:t>.</w:t>
      </w:r>
    </w:p>
    <w:p w14:paraId="08E76F29" w14:textId="77777777" w:rsidR="008202F3" w:rsidRPr="00531399" w:rsidRDefault="00966552" w:rsidP="008202F3">
      <w:pPr>
        <w:pStyle w:val="1f0"/>
        <w:rPr>
          <w:szCs w:val="24"/>
        </w:rPr>
      </w:pPr>
      <w:r w:rsidRPr="00531399">
        <w:rPr>
          <w:szCs w:val="24"/>
        </w:rPr>
        <w:t>Течение огнестрельных повреждений челюстно-лицевой области существенно о</w:t>
      </w:r>
      <w:r w:rsidR="00EF0F43" w:rsidRPr="00531399">
        <w:rPr>
          <w:szCs w:val="24"/>
        </w:rPr>
        <w:t>т</w:t>
      </w:r>
      <w:r w:rsidRPr="00531399">
        <w:rPr>
          <w:szCs w:val="24"/>
        </w:rPr>
        <w:t>личается</w:t>
      </w:r>
      <w:r w:rsidR="00EF0F43" w:rsidRPr="00531399">
        <w:rPr>
          <w:szCs w:val="24"/>
        </w:rPr>
        <w:t xml:space="preserve"> </w:t>
      </w:r>
      <w:r w:rsidRPr="00531399">
        <w:rPr>
          <w:szCs w:val="24"/>
        </w:rPr>
        <w:t xml:space="preserve">от течения ран других областей. Это обусловлено, </w:t>
      </w:r>
      <w:r w:rsidR="00EF0F43" w:rsidRPr="00531399">
        <w:rPr>
          <w:szCs w:val="24"/>
        </w:rPr>
        <w:t>по</w:t>
      </w:r>
      <w:r w:rsidRPr="00531399">
        <w:rPr>
          <w:szCs w:val="24"/>
        </w:rPr>
        <w:t xml:space="preserve"> крайней </w:t>
      </w:r>
      <w:r w:rsidR="00F15557" w:rsidRPr="00531399">
        <w:rPr>
          <w:szCs w:val="24"/>
        </w:rPr>
        <w:t>мере</w:t>
      </w:r>
      <w:r w:rsidRPr="00531399">
        <w:rPr>
          <w:szCs w:val="24"/>
        </w:rPr>
        <w:t>, двумя анатомо</w:t>
      </w:r>
      <w:r w:rsidR="00F15557" w:rsidRPr="00531399">
        <w:rPr>
          <w:szCs w:val="24"/>
        </w:rPr>
        <w:t>-</w:t>
      </w:r>
      <w:r w:rsidRPr="00531399">
        <w:rPr>
          <w:szCs w:val="24"/>
        </w:rPr>
        <w:t xml:space="preserve">физиологическими особенностями: с одной стороны — богатой </w:t>
      </w:r>
      <w:proofErr w:type="spellStart"/>
      <w:r w:rsidRPr="00531399">
        <w:rPr>
          <w:szCs w:val="24"/>
        </w:rPr>
        <w:t>васкуляризацией</w:t>
      </w:r>
      <w:proofErr w:type="spellEnd"/>
      <w:r w:rsidRPr="00531399">
        <w:rPr>
          <w:szCs w:val="24"/>
        </w:rPr>
        <w:t xml:space="preserve"> мягких</w:t>
      </w:r>
      <w:r w:rsidR="00F15557" w:rsidRPr="00531399">
        <w:rPr>
          <w:szCs w:val="24"/>
        </w:rPr>
        <w:t xml:space="preserve"> </w:t>
      </w:r>
      <w:r w:rsidRPr="00531399">
        <w:rPr>
          <w:szCs w:val="24"/>
        </w:rPr>
        <w:t>тканей лица, а с другой — обширной обсемененностью ротовой полости</w:t>
      </w:r>
      <w:r w:rsidR="00F15557" w:rsidRPr="00531399">
        <w:rPr>
          <w:szCs w:val="24"/>
        </w:rPr>
        <w:t xml:space="preserve"> </w:t>
      </w:r>
      <w:proofErr w:type="spellStart"/>
      <w:r w:rsidRPr="00531399">
        <w:rPr>
          <w:szCs w:val="24"/>
        </w:rPr>
        <w:t>высокопатогенной</w:t>
      </w:r>
      <w:proofErr w:type="spellEnd"/>
      <w:r w:rsidRPr="00531399">
        <w:rPr>
          <w:szCs w:val="24"/>
        </w:rPr>
        <w:t xml:space="preserve"> микрофлорой. Учитывая эти особенности, существует ряд характерных</w:t>
      </w:r>
      <w:r w:rsidR="00F15557" w:rsidRPr="00531399">
        <w:rPr>
          <w:szCs w:val="24"/>
        </w:rPr>
        <w:t xml:space="preserve"> </w:t>
      </w:r>
      <w:r w:rsidRPr="00531399">
        <w:rPr>
          <w:szCs w:val="24"/>
        </w:rPr>
        <w:t>особенностей ранений мягких тканей и костей лица.</w:t>
      </w:r>
    </w:p>
    <w:p w14:paraId="364159D0" w14:textId="4B110EE3" w:rsidR="00966552" w:rsidRPr="00531399" w:rsidRDefault="00966552" w:rsidP="008202F3">
      <w:pPr>
        <w:pStyle w:val="1f0"/>
        <w:rPr>
          <w:szCs w:val="24"/>
        </w:rPr>
      </w:pPr>
      <w:r w:rsidRPr="00531399">
        <w:rPr>
          <w:szCs w:val="24"/>
        </w:rPr>
        <w:t>1. Хорошо развитая капиллярная сеть и наличие рыхлой клетчатки в подкожном и</w:t>
      </w:r>
      <w:r w:rsidR="008202F3" w:rsidRPr="00531399">
        <w:rPr>
          <w:szCs w:val="24"/>
        </w:rPr>
        <w:t xml:space="preserve"> </w:t>
      </w:r>
      <w:r w:rsidRPr="00531399">
        <w:rPr>
          <w:szCs w:val="24"/>
        </w:rPr>
        <w:t xml:space="preserve">подслизистом слое при огнестрельных ранениях губ и </w:t>
      </w:r>
      <w:proofErr w:type="spellStart"/>
      <w:r w:rsidRPr="00531399">
        <w:rPr>
          <w:szCs w:val="24"/>
        </w:rPr>
        <w:t>приротовой</w:t>
      </w:r>
      <w:proofErr w:type="spellEnd"/>
      <w:r w:rsidRPr="00531399">
        <w:rPr>
          <w:szCs w:val="24"/>
        </w:rPr>
        <w:t xml:space="preserve"> области обусловливают</w:t>
      </w:r>
      <w:r w:rsidR="008202F3" w:rsidRPr="00531399">
        <w:rPr>
          <w:szCs w:val="24"/>
        </w:rPr>
        <w:t xml:space="preserve"> </w:t>
      </w:r>
      <w:r w:rsidRPr="00531399">
        <w:rPr>
          <w:szCs w:val="24"/>
        </w:rPr>
        <w:t>быстрое и значительное развитие отека мягких тканей.</w:t>
      </w:r>
    </w:p>
    <w:p w14:paraId="041F4606" w14:textId="77777777" w:rsidR="00966552" w:rsidRPr="00531399" w:rsidRDefault="00966552" w:rsidP="00966552">
      <w:pPr>
        <w:pStyle w:val="1f0"/>
        <w:rPr>
          <w:szCs w:val="24"/>
        </w:rPr>
      </w:pPr>
      <w:r w:rsidRPr="00531399">
        <w:rPr>
          <w:szCs w:val="24"/>
        </w:rPr>
        <w:t xml:space="preserve">2. Для ран губ, особенно верхней, и </w:t>
      </w:r>
      <w:proofErr w:type="spellStart"/>
      <w:r w:rsidRPr="00531399">
        <w:rPr>
          <w:szCs w:val="24"/>
        </w:rPr>
        <w:t>приротовой</w:t>
      </w:r>
      <w:proofErr w:type="spellEnd"/>
      <w:r w:rsidRPr="00531399">
        <w:rPr>
          <w:szCs w:val="24"/>
        </w:rPr>
        <w:t xml:space="preserve"> области характерно зияние краев,</w:t>
      </w:r>
    </w:p>
    <w:p w14:paraId="3F3A4076" w14:textId="77DD25A1" w:rsidR="00966552" w:rsidRPr="00531399" w:rsidRDefault="00966552" w:rsidP="00F71F1B">
      <w:pPr>
        <w:pStyle w:val="1f0"/>
        <w:ind w:firstLine="0"/>
        <w:rPr>
          <w:szCs w:val="24"/>
        </w:rPr>
      </w:pPr>
      <w:r w:rsidRPr="00531399">
        <w:rPr>
          <w:szCs w:val="24"/>
        </w:rPr>
        <w:t>нередко симулирующее истинный дефект тканей. Повреждение нижней губы и области</w:t>
      </w:r>
      <w:r w:rsidR="008202F3" w:rsidRPr="00531399">
        <w:rPr>
          <w:szCs w:val="24"/>
        </w:rPr>
        <w:t xml:space="preserve"> </w:t>
      </w:r>
      <w:r w:rsidRPr="00531399">
        <w:rPr>
          <w:szCs w:val="24"/>
        </w:rPr>
        <w:t>угла рта приводит к мацерации кожи, вызванной постоянным слюнотечением, которое</w:t>
      </w:r>
      <w:r w:rsidR="00F71F1B" w:rsidRPr="00531399">
        <w:rPr>
          <w:szCs w:val="24"/>
        </w:rPr>
        <w:t xml:space="preserve"> </w:t>
      </w:r>
      <w:r w:rsidRPr="00531399">
        <w:rPr>
          <w:szCs w:val="24"/>
        </w:rPr>
        <w:t>усиливается при возникновении истинного дефекта нижней губы.</w:t>
      </w:r>
    </w:p>
    <w:p w14:paraId="57DC3FB1" w14:textId="77777777" w:rsidR="00E84157" w:rsidRPr="00531399" w:rsidRDefault="00966552" w:rsidP="00E84157">
      <w:pPr>
        <w:pStyle w:val="1f0"/>
        <w:rPr>
          <w:szCs w:val="24"/>
        </w:rPr>
      </w:pPr>
      <w:r w:rsidRPr="00531399">
        <w:rPr>
          <w:szCs w:val="24"/>
        </w:rPr>
        <w:t>3. Боковые отделы лица, менее способные к регенерации (по сравнению с тканями губ,</w:t>
      </w:r>
      <w:r w:rsidR="00F71F1B" w:rsidRPr="00531399">
        <w:rPr>
          <w:szCs w:val="24"/>
        </w:rPr>
        <w:t xml:space="preserve"> </w:t>
      </w:r>
      <w:r w:rsidRPr="00531399">
        <w:rPr>
          <w:szCs w:val="24"/>
        </w:rPr>
        <w:t>век и др.), подвергаются большему разрушению с образованием глубоких карманов и</w:t>
      </w:r>
      <w:r w:rsidR="00F71F1B" w:rsidRPr="00531399">
        <w:rPr>
          <w:szCs w:val="24"/>
        </w:rPr>
        <w:t xml:space="preserve"> </w:t>
      </w:r>
      <w:r w:rsidRPr="00531399">
        <w:rPr>
          <w:szCs w:val="24"/>
        </w:rPr>
        <w:t>значительных кровоизлияний. Повреждения околоушной слюнной железы и лицевог</w:t>
      </w:r>
      <w:r w:rsidR="00C14C1B" w:rsidRPr="00531399">
        <w:rPr>
          <w:szCs w:val="24"/>
        </w:rPr>
        <w:t xml:space="preserve">о </w:t>
      </w:r>
      <w:r w:rsidRPr="00531399">
        <w:rPr>
          <w:szCs w:val="24"/>
        </w:rPr>
        <w:t xml:space="preserve">нерва сильнее отягощают характер травмы, приводя </w:t>
      </w:r>
      <w:r w:rsidR="00C14C1B" w:rsidRPr="00531399">
        <w:rPr>
          <w:szCs w:val="24"/>
        </w:rPr>
        <w:t>в</w:t>
      </w:r>
      <w:r w:rsidRPr="00531399">
        <w:rPr>
          <w:szCs w:val="24"/>
        </w:rPr>
        <w:t xml:space="preserve"> дальнейшем к обезображиванию</w:t>
      </w:r>
      <w:r w:rsidR="00C14C1B" w:rsidRPr="00531399">
        <w:rPr>
          <w:szCs w:val="24"/>
        </w:rPr>
        <w:t xml:space="preserve"> </w:t>
      </w:r>
      <w:r w:rsidRPr="00531399">
        <w:rPr>
          <w:szCs w:val="24"/>
        </w:rPr>
        <w:t>лица вследствие паралича мимических мышц и образованию слюнных свищей.</w:t>
      </w:r>
      <w:r w:rsidR="00C14C1B" w:rsidRPr="00531399">
        <w:rPr>
          <w:szCs w:val="24"/>
        </w:rPr>
        <w:t xml:space="preserve"> </w:t>
      </w:r>
      <w:r w:rsidRPr="00531399">
        <w:rPr>
          <w:szCs w:val="24"/>
        </w:rPr>
        <w:t xml:space="preserve">Повреждение лицевого нерва приводит не только к косметическим нарушениям, но и </w:t>
      </w:r>
      <w:r w:rsidR="00C14C1B" w:rsidRPr="00531399">
        <w:rPr>
          <w:szCs w:val="24"/>
        </w:rPr>
        <w:t xml:space="preserve">к </w:t>
      </w:r>
      <w:r w:rsidRPr="00531399">
        <w:rPr>
          <w:szCs w:val="24"/>
        </w:rPr>
        <w:t xml:space="preserve">тяжелым </w:t>
      </w:r>
      <w:r w:rsidR="00C14C1B" w:rsidRPr="00531399">
        <w:rPr>
          <w:szCs w:val="24"/>
        </w:rPr>
        <w:t xml:space="preserve">функциональным расстройствам. </w:t>
      </w:r>
      <w:proofErr w:type="spellStart"/>
      <w:r w:rsidRPr="00531399">
        <w:rPr>
          <w:szCs w:val="24"/>
        </w:rPr>
        <w:t>Лагофт</w:t>
      </w:r>
      <w:r w:rsidR="00C14C1B" w:rsidRPr="00531399">
        <w:rPr>
          <w:szCs w:val="24"/>
        </w:rPr>
        <w:t>аль</w:t>
      </w:r>
      <w:r w:rsidRPr="00531399">
        <w:rPr>
          <w:szCs w:val="24"/>
        </w:rPr>
        <w:t>м</w:t>
      </w:r>
      <w:proofErr w:type="spellEnd"/>
      <w:r w:rsidRPr="00531399">
        <w:rPr>
          <w:szCs w:val="24"/>
        </w:rPr>
        <w:t xml:space="preserve"> нижнего века осложняется</w:t>
      </w:r>
      <w:r w:rsidR="00C14C1B" w:rsidRPr="00531399">
        <w:rPr>
          <w:szCs w:val="24"/>
        </w:rPr>
        <w:t xml:space="preserve"> </w:t>
      </w:r>
      <w:r w:rsidRPr="00531399">
        <w:rPr>
          <w:szCs w:val="24"/>
        </w:rPr>
        <w:t>повышенным слезотечением и развитием конъюнктивитов.</w:t>
      </w:r>
      <w:r w:rsidR="00C14C1B" w:rsidRPr="00531399">
        <w:rPr>
          <w:szCs w:val="24"/>
        </w:rPr>
        <w:t xml:space="preserve"> </w:t>
      </w:r>
      <w:r w:rsidRPr="00531399">
        <w:rPr>
          <w:szCs w:val="24"/>
        </w:rPr>
        <w:t xml:space="preserve">На фоне множественных повреждений мягких тканей и костей лица </w:t>
      </w:r>
      <w:r w:rsidR="00C14C1B" w:rsidRPr="00531399">
        <w:rPr>
          <w:szCs w:val="24"/>
        </w:rPr>
        <w:t>могут</w:t>
      </w:r>
      <w:r w:rsidRPr="00531399">
        <w:rPr>
          <w:szCs w:val="24"/>
        </w:rPr>
        <w:t xml:space="preserve"> оставаться</w:t>
      </w:r>
      <w:r w:rsidR="00C14C1B" w:rsidRPr="00531399">
        <w:rPr>
          <w:szCs w:val="24"/>
        </w:rPr>
        <w:t xml:space="preserve"> </w:t>
      </w:r>
      <w:r w:rsidRPr="00531399">
        <w:rPr>
          <w:szCs w:val="24"/>
        </w:rPr>
        <w:t xml:space="preserve">незамеченными ранения тройничного </w:t>
      </w:r>
      <w:r w:rsidR="00C14C1B" w:rsidRPr="00531399">
        <w:rPr>
          <w:szCs w:val="24"/>
        </w:rPr>
        <w:t>нерва</w:t>
      </w:r>
      <w:r w:rsidRPr="00531399">
        <w:rPr>
          <w:szCs w:val="24"/>
        </w:rPr>
        <w:t>. Меж</w:t>
      </w:r>
      <w:r w:rsidR="00C36DE5" w:rsidRPr="00531399">
        <w:rPr>
          <w:szCs w:val="24"/>
        </w:rPr>
        <w:t>ду тем, такое</w:t>
      </w:r>
      <w:r w:rsidRPr="00531399">
        <w:rPr>
          <w:szCs w:val="24"/>
        </w:rPr>
        <w:t xml:space="preserve"> повреждение</w:t>
      </w:r>
      <w:r w:rsidR="00C36DE5" w:rsidRPr="00531399">
        <w:rPr>
          <w:szCs w:val="24"/>
        </w:rPr>
        <w:t xml:space="preserve"> </w:t>
      </w:r>
      <w:r w:rsidRPr="00531399">
        <w:rPr>
          <w:szCs w:val="24"/>
        </w:rPr>
        <w:t>сопровождается целым рядом необратимых функциональных нарушений зубочелюстной</w:t>
      </w:r>
      <w:r w:rsidR="00C36DE5" w:rsidRPr="00531399">
        <w:rPr>
          <w:szCs w:val="24"/>
        </w:rPr>
        <w:t xml:space="preserve"> </w:t>
      </w:r>
      <w:r w:rsidRPr="00531399">
        <w:rPr>
          <w:szCs w:val="24"/>
        </w:rPr>
        <w:t>системы, выражающихся в выпадении всех видов поверхностной чувствительности</w:t>
      </w:r>
      <w:r w:rsidR="00C36DE5" w:rsidRPr="00531399">
        <w:rPr>
          <w:szCs w:val="24"/>
        </w:rPr>
        <w:t xml:space="preserve"> </w:t>
      </w:r>
      <w:r w:rsidRPr="00531399">
        <w:rPr>
          <w:szCs w:val="24"/>
        </w:rPr>
        <w:t xml:space="preserve">(болевой, температурной, тактильной) и, как следствие, — в нарушении акта </w:t>
      </w:r>
      <w:r w:rsidR="005935F8" w:rsidRPr="00531399">
        <w:rPr>
          <w:szCs w:val="24"/>
        </w:rPr>
        <w:t>ж</w:t>
      </w:r>
      <w:r w:rsidRPr="00531399">
        <w:rPr>
          <w:szCs w:val="24"/>
        </w:rPr>
        <w:t>евания. B</w:t>
      </w:r>
      <w:r w:rsidR="005935F8" w:rsidRPr="00531399">
        <w:rPr>
          <w:szCs w:val="24"/>
        </w:rPr>
        <w:t xml:space="preserve"> </w:t>
      </w:r>
      <w:r w:rsidRPr="00531399">
        <w:rPr>
          <w:szCs w:val="24"/>
        </w:rPr>
        <w:t>силу этого на стороне повреждения тройничного нерва (в результате неполноценной</w:t>
      </w:r>
      <w:r w:rsidR="005935F8" w:rsidRPr="00531399">
        <w:rPr>
          <w:szCs w:val="24"/>
        </w:rPr>
        <w:t xml:space="preserve"> </w:t>
      </w:r>
      <w:r w:rsidRPr="00531399">
        <w:rPr>
          <w:szCs w:val="24"/>
        </w:rPr>
        <w:t>жевательной функции) обильно откладывается зубной камень, возникают условия для</w:t>
      </w:r>
      <w:r w:rsidR="005935F8" w:rsidRPr="00531399">
        <w:rPr>
          <w:szCs w:val="24"/>
        </w:rPr>
        <w:t xml:space="preserve"> </w:t>
      </w:r>
      <w:r w:rsidRPr="00531399">
        <w:rPr>
          <w:szCs w:val="24"/>
        </w:rPr>
        <w:t>развития гингивита и пародонтита. При неблагоприятных условиях (сдавление</w:t>
      </w:r>
      <w:r w:rsidR="005935F8" w:rsidRPr="00531399">
        <w:rPr>
          <w:szCs w:val="24"/>
        </w:rPr>
        <w:t xml:space="preserve"> </w:t>
      </w:r>
      <w:r w:rsidRPr="00531399">
        <w:rPr>
          <w:szCs w:val="24"/>
        </w:rPr>
        <w:t>разветвлений тройничного нерва костными отломками, костной мозолью и др.) возможно</w:t>
      </w:r>
      <w:r w:rsidR="00E84157" w:rsidRPr="00531399">
        <w:rPr>
          <w:szCs w:val="24"/>
        </w:rPr>
        <w:t xml:space="preserve"> </w:t>
      </w:r>
      <w:r w:rsidRPr="00531399">
        <w:rPr>
          <w:szCs w:val="24"/>
        </w:rPr>
        <w:t>возникновение травматических невритов, симптоматической невралгии.</w:t>
      </w:r>
    </w:p>
    <w:p w14:paraId="46A71B10" w14:textId="77777777" w:rsidR="008442C0" w:rsidRPr="00531399" w:rsidRDefault="00966552" w:rsidP="008442C0">
      <w:pPr>
        <w:pStyle w:val="1f0"/>
        <w:rPr>
          <w:szCs w:val="24"/>
        </w:rPr>
      </w:pPr>
      <w:r w:rsidRPr="00531399">
        <w:rPr>
          <w:szCs w:val="24"/>
        </w:rPr>
        <w:t>Ранения поднижнечелюстной области, имеющей значительный слой подкожной жировой</w:t>
      </w:r>
      <w:r w:rsidR="00E84157" w:rsidRPr="00531399">
        <w:rPr>
          <w:szCs w:val="24"/>
        </w:rPr>
        <w:t xml:space="preserve"> </w:t>
      </w:r>
      <w:r w:rsidRPr="00531399">
        <w:rPr>
          <w:szCs w:val="24"/>
        </w:rPr>
        <w:t xml:space="preserve">клетчатки, всегда протекают с выраженным отеком, инфильтрацией и </w:t>
      </w:r>
      <w:r w:rsidR="00E84157" w:rsidRPr="00531399">
        <w:rPr>
          <w:szCs w:val="24"/>
        </w:rPr>
        <w:t>кровоизлиянием</w:t>
      </w:r>
      <w:r w:rsidRPr="00531399">
        <w:rPr>
          <w:szCs w:val="24"/>
        </w:rPr>
        <w:t>,</w:t>
      </w:r>
      <w:r w:rsidR="00E84157" w:rsidRPr="00531399">
        <w:rPr>
          <w:szCs w:val="24"/>
        </w:rPr>
        <w:t xml:space="preserve"> </w:t>
      </w:r>
      <w:r w:rsidRPr="00531399">
        <w:rPr>
          <w:szCs w:val="24"/>
        </w:rPr>
        <w:t xml:space="preserve">склонностью к развитию гнойных воспалительных процессов. Нагноение чаще </w:t>
      </w:r>
      <w:r w:rsidRPr="00531399">
        <w:rPr>
          <w:szCs w:val="24"/>
        </w:rPr>
        <w:lastRenderedPageBreak/>
        <w:t>возникает</w:t>
      </w:r>
      <w:r w:rsidR="00E84157" w:rsidRPr="00531399">
        <w:rPr>
          <w:szCs w:val="24"/>
        </w:rPr>
        <w:t xml:space="preserve"> </w:t>
      </w:r>
      <w:r w:rsidRPr="00531399">
        <w:rPr>
          <w:szCs w:val="24"/>
        </w:rPr>
        <w:t>при наличии в ране инородных тел. Ранения поднижнечелюстной области нередко</w:t>
      </w:r>
      <w:r w:rsidR="00E84157" w:rsidRPr="00531399">
        <w:rPr>
          <w:szCs w:val="24"/>
        </w:rPr>
        <w:t xml:space="preserve"> </w:t>
      </w:r>
      <w:r w:rsidRPr="00531399">
        <w:rPr>
          <w:szCs w:val="24"/>
        </w:rPr>
        <w:t>сопровождаются повреждением поднижнечелюстной слюнной железы, глотки, гортани, а</w:t>
      </w:r>
      <w:r w:rsidR="00E84157" w:rsidRPr="00531399">
        <w:rPr>
          <w:szCs w:val="24"/>
        </w:rPr>
        <w:t xml:space="preserve"> </w:t>
      </w:r>
      <w:r w:rsidRPr="00531399">
        <w:rPr>
          <w:szCs w:val="24"/>
        </w:rPr>
        <w:t>также крупных сосудов шеи.</w:t>
      </w:r>
    </w:p>
    <w:p w14:paraId="711A555B" w14:textId="5163F57D" w:rsidR="00966552" w:rsidRPr="00531399" w:rsidRDefault="00966552" w:rsidP="009F44E2">
      <w:pPr>
        <w:pStyle w:val="1f0"/>
        <w:rPr>
          <w:szCs w:val="24"/>
        </w:rPr>
      </w:pPr>
      <w:r w:rsidRPr="00531399">
        <w:rPr>
          <w:szCs w:val="24"/>
        </w:rPr>
        <w:t>Огнестрельные ранения мягких тканей и костей лица часто ведут к повреждению</w:t>
      </w:r>
      <w:r w:rsidR="008442C0" w:rsidRPr="00531399">
        <w:rPr>
          <w:szCs w:val="24"/>
        </w:rPr>
        <w:t xml:space="preserve"> </w:t>
      </w:r>
      <w:r w:rsidRPr="00531399">
        <w:rPr>
          <w:szCs w:val="24"/>
        </w:rPr>
        <w:t>большого числа кровеносных сосудов. Наряду с магистральными сосудами в первую</w:t>
      </w:r>
      <w:r w:rsidR="008442C0" w:rsidRPr="00531399">
        <w:rPr>
          <w:szCs w:val="24"/>
        </w:rPr>
        <w:t xml:space="preserve"> </w:t>
      </w:r>
      <w:r w:rsidRPr="00531399">
        <w:rPr>
          <w:szCs w:val="24"/>
        </w:rPr>
        <w:t>очередь повреждаются обширная венозная сеть и мелкие артерии лица и шеи.</w:t>
      </w:r>
      <w:r w:rsidR="008442C0" w:rsidRPr="00531399">
        <w:rPr>
          <w:szCs w:val="24"/>
        </w:rPr>
        <w:t xml:space="preserve"> </w:t>
      </w:r>
      <w:r w:rsidRPr="00531399">
        <w:rPr>
          <w:szCs w:val="24"/>
        </w:rPr>
        <w:t>Последствием</w:t>
      </w:r>
      <w:r w:rsidR="008442C0" w:rsidRPr="00531399">
        <w:rPr>
          <w:szCs w:val="24"/>
        </w:rPr>
        <w:t xml:space="preserve"> </w:t>
      </w:r>
      <w:r w:rsidRPr="00531399">
        <w:rPr>
          <w:szCs w:val="24"/>
        </w:rPr>
        <w:t>таких повреждений является возникновение внутритканевых</w:t>
      </w:r>
      <w:r w:rsidR="009F44E2" w:rsidRPr="00531399">
        <w:rPr>
          <w:szCs w:val="24"/>
        </w:rPr>
        <w:t xml:space="preserve"> </w:t>
      </w:r>
      <w:r w:rsidRPr="00531399">
        <w:rPr>
          <w:szCs w:val="24"/>
        </w:rPr>
        <w:t>кровоизлияний. Достигая больших размеров, они могут распространяться на переднее</w:t>
      </w:r>
      <w:r w:rsidR="009F44E2" w:rsidRPr="00531399">
        <w:rPr>
          <w:szCs w:val="24"/>
        </w:rPr>
        <w:t xml:space="preserve"> </w:t>
      </w:r>
      <w:r w:rsidRPr="00531399">
        <w:rPr>
          <w:szCs w:val="24"/>
        </w:rPr>
        <w:t>средостение, вызывать затруднение дыхания вследствие сдавления и смещения гематомой</w:t>
      </w:r>
      <w:r w:rsidR="009F44E2" w:rsidRPr="00531399">
        <w:rPr>
          <w:szCs w:val="24"/>
        </w:rPr>
        <w:t xml:space="preserve"> </w:t>
      </w:r>
      <w:r w:rsidRPr="00531399">
        <w:rPr>
          <w:szCs w:val="24"/>
        </w:rPr>
        <w:t>трахеи. Наиболее частое осложнение — развитие аспирационной асфиксии кровью,</w:t>
      </w:r>
      <w:r w:rsidR="009F44E2" w:rsidRPr="00531399">
        <w:rPr>
          <w:szCs w:val="24"/>
        </w:rPr>
        <w:t xml:space="preserve"> </w:t>
      </w:r>
      <w:r w:rsidRPr="00531399">
        <w:rPr>
          <w:szCs w:val="24"/>
        </w:rPr>
        <w:t>слюной.</w:t>
      </w:r>
    </w:p>
    <w:p w14:paraId="63752D68" w14:textId="2925847A" w:rsidR="006E2241" w:rsidRPr="00531399" w:rsidRDefault="00254BD7" w:rsidP="00E0630C">
      <w:pPr>
        <w:pStyle w:val="1f0"/>
        <w:rPr>
          <w:szCs w:val="24"/>
        </w:rPr>
      </w:pPr>
      <w:r w:rsidRPr="00531399">
        <w:rPr>
          <w:szCs w:val="24"/>
        </w:rPr>
        <w:t>Клиническое течение ранения и его исход определяются объемом поражённых тканей и механизмом повреждения (вид ранящего снаряда). Огнестрельные ранения ЧЛО часто сопровождаются повреждением крупных нервов и сосудов, сотрясением или ушибом головного мозга, повреждением глазных яблок, трахеи, гортани, органов слуха, т.е. довольно часто относятся к сочетанным ранениям.</w:t>
      </w:r>
    </w:p>
    <w:p w14:paraId="7359C5C7" w14:textId="7F4F71E2" w:rsidR="00562E47" w:rsidRPr="00531399" w:rsidRDefault="00562E47" w:rsidP="00326F6C">
      <w:pPr>
        <w:pStyle w:val="1f0"/>
        <w:rPr>
          <w:szCs w:val="24"/>
        </w:rPr>
      </w:pPr>
      <w:r w:rsidRPr="00531399">
        <w:rPr>
          <w:szCs w:val="24"/>
        </w:rPr>
        <w:t>Анатомо-физиологические особенности ЧЛО обусловливают клинические проявления</w:t>
      </w:r>
      <w:r w:rsidR="00326F6C" w:rsidRPr="00531399">
        <w:rPr>
          <w:szCs w:val="24"/>
        </w:rPr>
        <w:t xml:space="preserve"> </w:t>
      </w:r>
      <w:r w:rsidRPr="00531399">
        <w:rPr>
          <w:szCs w:val="24"/>
        </w:rPr>
        <w:t>огнестрельных ранений этой области. Они могу</w:t>
      </w:r>
      <w:r w:rsidR="00326F6C" w:rsidRPr="00531399">
        <w:rPr>
          <w:szCs w:val="24"/>
        </w:rPr>
        <w:t>т</w:t>
      </w:r>
      <w:r w:rsidRPr="00531399">
        <w:rPr>
          <w:szCs w:val="24"/>
        </w:rPr>
        <w:t xml:space="preserve"> как благоприятствовать течению</w:t>
      </w:r>
      <w:r w:rsidR="00326F6C" w:rsidRPr="00531399">
        <w:rPr>
          <w:szCs w:val="24"/>
        </w:rPr>
        <w:t xml:space="preserve"> </w:t>
      </w:r>
      <w:r w:rsidRPr="00531399">
        <w:rPr>
          <w:szCs w:val="24"/>
        </w:rPr>
        <w:t xml:space="preserve">раневого процесса, так и осложнять </w:t>
      </w:r>
      <w:r w:rsidR="00326F6C" w:rsidRPr="00531399">
        <w:rPr>
          <w:szCs w:val="24"/>
        </w:rPr>
        <w:t>его</w:t>
      </w:r>
      <w:r w:rsidRPr="00531399">
        <w:rPr>
          <w:szCs w:val="24"/>
        </w:rPr>
        <w:t>. В ЧЛО расположены все органы чувств,</w:t>
      </w:r>
      <w:r w:rsidR="00326F6C" w:rsidRPr="00531399">
        <w:rPr>
          <w:szCs w:val="24"/>
        </w:rPr>
        <w:t xml:space="preserve"> </w:t>
      </w:r>
      <w:r w:rsidRPr="00531399">
        <w:rPr>
          <w:szCs w:val="24"/>
        </w:rPr>
        <w:t>начальные отделы органов дыхания, пищеварения, речи. Всё это и обусловливает</w:t>
      </w:r>
      <w:r w:rsidR="00326F6C" w:rsidRPr="00531399">
        <w:rPr>
          <w:szCs w:val="24"/>
        </w:rPr>
        <w:t xml:space="preserve"> </w:t>
      </w:r>
      <w:r w:rsidRPr="00531399">
        <w:rPr>
          <w:szCs w:val="24"/>
        </w:rPr>
        <w:t>следующие особенности ранений лица.</w:t>
      </w:r>
    </w:p>
    <w:p w14:paraId="0D1C3B35" w14:textId="2F58634B" w:rsidR="00562E47" w:rsidRPr="00531399" w:rsidRDefault="00562E47" w:rsidP="00326F6C">
      <w:pPr>
        <w:pStyle w:val="1f0"/>
        <w:rPr>
          <w:szCs w:val="24"/>
        </w:rPr>
      </w:pPr>
      <w:r w:rsidRPr="00531399">
        <w:rPr>
          <w:szCs w:val="24"/>
        </w:rPr>
        <w:t>Обезображивание</w:t>
      </w:r>
      <w:r w:rsidR="00326F6C" w:rsidRPr="00531399">
        <w:rPr>
          <w:szCs w:val="24"/>
        </w:rPr>
        <w:t xml:space="preserve"> приводит</w:t>
      </w:r>
      <w:r w:rsidRPr="00531399">
        <w:rPr>
          <w:szCs w:val="24"/>
        </w:rPr>
        <w:t xml:space="preserve"> к эстетическим нарушениям (</w:t>
      </w:r>
      <w:r w:rsidR="00326F6C" w:rsidRPr="00531399">
        <w:rPr>
          <w:szCs w:val="24"/>
        </w:rPr>
        <w:t>в том</w:t>
      </w:r>
      <w:r w:rsidRPr="00531399">
        <w:rPr>
          <w:szCs w:val="24"/>
        </w:rPr>
        <w:t xml:space="preserve"> числе и </w:t>
      </w:r>
      <w:r w:rsidR="00326F6C" w:rsidRPr="00531399">
        <w:rPr>
          <w:szCs w:val="24"/>
        </w:rPr>
        <w:t xml:space="preserve">мимики), </w:t>
      </w:r>
      <w:r w:rsidRPr="00531399">
        <w:rPr>
          <w:szCs w:val="24"/>
        </w:rPr>
        <w:t>что отражается на</w:t>
      </w:r>
      <w:r w:rsidR="00326F6C" w:rsidRPr="00531399">
        <w:rPr>
          <w:szCs w:val="24"/>
        </w:rPr>
        <w:t xml:space="preserve"> </w:t>
      </w:r>
      <w:r w:rsidRPr="00531399">
        <w:rPr>
          <w:szCs w:val="24"/>
        </w:rPr>
        <w:t>общении человека в коллективе и сказывается на эмоционально-психическом статусе</w:t>
      </w:r>
      <w:r w:rsidR="00326F6C" w:rsidRPr="00531399">
        <w:rPr>
          <w:szCs w:val="24"/>
        </w:rPr>
        <w:t xml:space="preserve"> </w:t>
      </w:r>
      <w:r w:rsidRPr="00531399">
        <w:rPr>
          <w:szCs w:val="24"/>
        </w:rPr>
        <w:t>раненого.</w:t>
      </w:r>
      <w:r w:rsidR="00326F6C" w:rsidRPr="00531399">
        <w:rPr>
          <w:szCs w:val="24"/>
        </w:rPr>
        <w:t xml:space="preserve"> </w:t>
      </w:r>
      <w:r w:rsidRPr="00531399">
        <w:rPr>
          <w:szCs w:val="24"/>
        </w:rPr>
        <w:t>Обезображивание является причиной подавленности раненого и иногда самоубийства.</w:t>
      </w:r>
      <w:r w:rsidR="00326F6C" w:rsidRPr="00531399">
        <w:rPr>
          <w:szCs w:val="24"/>
        </w:rPr>
        <w:t xml:space="preserve"> </w:t>
      </w:r>
      <w:r w:rsidRPr="00531399">
        <w:rPr>
          <w:szCs w:val="24"/>
        </w:rPr>
        <w:t xml:space="preserve">Данное обстоятельство послужило </w:t>
      </w:r>
      <w:r w:rsidR="00326F6C" w:rsidRPr="00531399">
        <w:rPr>
          <w:szCs w:val="24"/>
        </w:rPr>
        <w:t>тому</w:t>
      </w:r>
      <w:r w:rsidRPr="00531399">
        <w:rPr>
          <w:szCs w:val="24"/>
        </w:rPr>
        <w:t xml:space="preserve">, что в челюстно-лицевых отделениях </w:t>
      </w:r>
      <w:r w:rsidR="00326F6C" w:rsidRPr="00531399">
        <w:rPr>
          <w:szCs w:val="24"/>
        </w:rPr>
        <w:t xml:space="preserve">не </w:t>
      </w:r>
      <w:r w:rsidRPr="00531399">
        <w:rPr>
          <w:szCs w:val="24"/>
        </w:rPr>
        <w:t>рекомендуется вывешивать зеркал.</w:t>
      </w:r>
    </w:p>
    <w:p w14:paraId="05A55FF8" w14:textId="2B7625DE" w:rsidR="00CD547C" w:rsidRPr="00531399" w:rsidRDefault="00562E47" w:rsidP="00CD547C">
      <w:pPr>
        <w:pStyle w:val="1f0"/>
        <w:rPr>
          <w:szCs w:val="24"/>
        </w:rPr>
      </w:pPr>
      <w:r w:rsidRPr="00531399">
        <w:rPr>
          <w:szCs w:val="24"/>
        </w:rPr>
        <w:t>Несоответствие внешнего вида раненого (обезображивание) степени тяжести</w:t>
      </w:r>
      <w:r w:rsidR="00CD547C" w:rsidRPr="00531399">
        <w:rPr>
          <w:szCs w:val="24"/>
        </w:rPr>
        <w:t xml:space="preserve"> п</w:t>
      </w:r>
      <w:r w:rsidRPr="00531399">
        <w:rPr>
          <w:szCs w:val="24"/>
        </w:rPr>
        <w:t>овреждения</w:t>
      </w:r>
      <w:r w:rsidR="00CD547C" w:rsidRPr="00531399">
        <w:rPr>
          <w:szCs w:val="24"/>
        </w:rPr>
        <w:t>. Может привести к ложному представлению о безнадежности пострадавшего и оказанию ему помощи не в первую очередь. Тем более что около 20% раненых в лицо теряют сознание. Летальность же среди пострадавших с травмами лица невелика. С другой стороны, внешняя картина повреждения лица может быть непропорциональна тяжести течения и исхода ранения. Например, сквозные ранения дна полости рта с незначительными видимыми разрушениями нередко заканчивались смертельным исходом. Данную особенность необходимо учитывать при проведении эвакуационных мероприятий и разъяснительной работы среди персонала для быстрой эвакуации раненого и предотвращения его гибели от кровотечения.</w:t>
      </w:r>
    </w:p>
    <w:p w14:paraId="0F673CF0" w14:textId="2A852BB0" w:rsidR="00CD547C" w:rsidRPr="00531399" w:rsidRDefault="00CD547C" w:rsidP="00C63993">
      <w:pPr>
        <w:pStyle w:val="1f0"/>
        <w:ind w:firstLine="708"/>
        <w:rPr>
          <w:szCs w:val="24"/>
        </w:rPr>
      </w:pPr>
      <w:r w:rsidRPr="00531399">
        <w:rPr>
          <w:szCs w:val="24"/>
        </w:rPr>
        <w:lastRenderedPageBreak/>
        <w:t>Нарушение функций жевания, глотания, речи. Эти нарушения усугубляют нер</w:t>
      </w:r>
      <w:r w:rsidR="00C63993" w:rsidRPr="00531399">
        <w:rPr>
          <w:szCs w:val="24"/>
        </w:rPr>
        <w:t>в</w:t>
      </w:r>
      <w:r w:rsidRPr="00531399">
        <w:rPr>
          <w:szCs w:val="24"/>
        </w:rPr>
        <w:t>но-психические расстройства и создают предпосылки для</w:t>
      </w:r>
      <w:r w:rsidR="00C63993" w:rsidRPr="00531399">
        <w:rPr>
          <w:szCs w:val="24"/>
        </w:rPr>
        <w:t xml:space="preserve"> </w:t>
      </w:r>
      <w:r w:rsidRPr="00531399">
        <w:rPr>
          <w:szCs w:val="24"/>
        </w:rPr>
        <w:t>нарушения полноценного питания, обмена веществ и обезвоживания организма. На поле</w:t>
      </w:r>
      <w:r w:rsidR="00C63993" w:rsidRPr="00531399">
        <w:rPr>
          <w:szCs w:val="24"/>
        </w:rPr>
        <w:t xml:space="preserve"> </w:t>
      </w:r>
      <w:r w:rsidRPr="00531399">
        <w:rPr>
          <w:szCs w:val="24"/>
        </w:rPr>
        <w:t>боя нарушение речи может</w:t>
      </w:r>
      <w:r w:rsidR="00C63993" w:rsidRPr="00531399">
        <w:rPr>
          <w:szCs w:val="24"/>
        </w:rPr>
        <w:t xml:space="preserve"> </w:t>
      </w:r>
      <w:r w:rsidRPr="00531399">
        <w:rPr>
          <w:szCs w:val="24"/>
        </w:rPr>
        <w:t>быть причиной неоказания помощи, особенно если раненый</w:t>
      </w:r>
      <w:r w:rsidR="00C63993" w:rsidRPr="00531399">
        <w:rPr>
          <w:szCs w:val="24"/>
        </w:rPr>
        <w:t xml:space="preserve"> </w:t>
      </w:r>
      <w:r w:rsidRPr="00531399">
        <w:rPr>
          <w:szCs w:val="24"/>
        </w:rPr>
        <w:t>находится B бессознательном состоянии, поэтому не способен сообщить о себе и его могут</w:t>
      </w:r>
      <w:r w:rsidR="00C63993" w:rsidRPr="00531399">
        <w:rPr>
          <w:szCs w:val="24"/>
        </w:rPr>
        <w:t xml:space="preserve"> </w:t>
      </w:r>
      <w:r w:rsidRPr="00531399">
        <w:rPr>
          <w:szCs w:val="24"/>
        </w:rPr>
        <w:t>принять за погибшего.</w:t>
      </w:r>
    </w:p>
    <w:p w14:paraId="6E468091" w14:textId="13114DF4" w:rsidR="00CD547C" w:rsidRPr="00531399" w:rsidRDefault="00CD547C" w:rsidP="00C63993">
      <w:pPr>
        <w:pStyle w:val="1f0"/>
        <w:ind w:firstLine="708"/>
        <w:rPr>
          <w:szCs w:val="24"/>
        </w:rPr>
      </w:pPr>
      <w:r w:rsidRPr="00531399">
        <w:rPr>
          <w:szCs w:val="24"/>
        </w:rPr>
        <w:t>Обильное кровоснабжение челюстно-лицевой области</w:t>
      </w:r>
      <w:r w:rsidR="00C63993" w:rsidRPr="00531399">
        <w:rPr>
          <w:szCs w:val="24"/>
        </w:rPr>
        <w:t xml:space="preserve">. </w:t>
      </w:r>
      <w:r w:rsidRPr="00531399">
        <w:rPr>
          <w:szCs w:val="24"/>
        </w:rPr>
        <w:t>Может привести, с одной</w:t>
      </w:r>
      <w:r w:rsidR="00C63993" w:rsidRPr="00531399">
        <w:rPr>
          <w:szCs w:val="24"/>
        </w:rPr>
        <w:t xml:space="preserve"> </w:t>
      </w:r>
      <w:r w:rsidRPr="00531399">
        <w:rPr>
          <w:szCs w:val="24"/>
        </w:rPr>
        <w:t>стороны, к значительному кровотечению, развитию флебита и тромбофлебита с</w:t>
      </w:r>
      <w:r w:rsidR="00C63993" w:rsidRPr="00531399">
        <w:rPr>
          <w:szCs w:val="24"/>
        </w:rPr>
        <w:t xml:space="preserve"> </w:t>
      </w:r>
      <w:r w:rsidRPr="00531399">
        <w:rPr>
          <w:szCs w:val="24"/>
        </w:rPr>
        <w:t xml:space="preserve">распространением инфекции в полость черепа и средостение. С другой </w:t>
      </w:r>
      <w:r w:rsidR="00C63993" w:rsidRPr="00531399">
        <w:rPr>
          <w:szCs w:val="24"/>
        </w:rPr>
        <w:t>–</w:t>
      </w:r>
      <w:r w:rsidRPr="00531399">
        <w:rPr>
          <w:szCs w:val="24"/>
        </w:rPr>
        <w:t xml:space="preserve"> способствует</w:t>
      </w:r>
      <w:r w:rsidR="00C63993" w:rsidRPr="00531399">
        <w:rPr>
          <w:szCs w:val="24"/>
        </w:rPr>
        <w:t xml:space="preserve"> </w:t>
      </w:r>
      <w:r w:rsidRPr="00531399">
        <w:rPr>
          <w:szCs w:val="24"/>
        </w:rPr>
        <w:t>хорошему заживлению ран в отдалённые сроки.</w:t>
      </w:r>
    </w:p>
    <w:p w14:paraId="32D5FABF" w14:textId="25059ECB" w:rsidR="000A22D3" w:rsidRPr="00531399" w:rsidRDefault="000A22D3" w:rsidP="00600436">
      <w:pPr>
        <w:pStyle w:val="1f0"/>
        <w:ind w:firstLine="708"/>
        <w:rPr>
          <w:szCs w:val="24"/>
        </w:rPr>
      </w:pPr>
      <w:r w:rsidRPr="00531399">
        <w:rPr>
          <w:szCs w:val="24"/>
        </w:rPr>
        <w:t>Быстрое обезвоживание организма. Обезвоживание отягощает состояние раненого. Оно наступает вследствие нарушения герметичн</w:t>
      </w:r>
      <w:r w:rsidR="00600436" w:rsidRPr="00531399">
        <w:rPr>
          <w:szCs w:val="24"/>
        </w:rPr>
        <w:t>ости</w:t>
      </w:r>
      <w:r w:rsidRPr="00531399">
        <w:rPr>
          <w:szCs w:val="24"/>
        </w:rPr>
        <w:t xml:space="preserve"> полости рта, нарушения глотания, повышенной саливации и</w:t>
      </w:r>
      <w:r w:rsidR="00600436" w:rsidRPr="00531399">
        <w:rPr>
          <w:szCs w:val="24"/>
        </w:rPr>
        <w:t xml:space="preserve"> </w:t>
      </w:r>
      <w:r w:rsidRPr="00531399">
        <w:rPr>
          <w:szCs w:val="24"/>
        </w:rPr>
        <w:t>невозможности у</w:t>
      </w:r>
      <w:r w:rsidR="00600436" w:rsidRPr="00531399">
        <w:rPr>
          <w:szCs w:val="24"/>
        </w:rPr>
        <w:t>толить</w:t>
      </w:r>
      <w:r w:rsidRPr="00531399">
        <w:rPr>
          <w:szCs w:val="24"/>
        </w:rPr>
        <w:t xml:space="preserve"> жажду обычным путём. Особенно остро проблема обезвоживания</w:t>
      </w:r>
      <w:r w:rsidR="00600436" w:rsidRPr="00531399">
        <w:rPr>
          <w:szCs w:val="24"/>
        </w:rPr>
        <w:t xml:space="preserve"> </w:t>
      </w:r>
      <w:r w:rsidRPr="00531399">
        <w:rPr>
          <w:szCs w:val="24"/>
        </w:rPr>
        <w:t>стоит в условиях жаркого климата.</w:t>
      </w:r>
    </w:p>
    <w:p w14:paraId="6FB4BE0E" w14:textId="4C54C8B8" w:rsidR="000A22D3" w:rsidRPr="00531399" w:rsidRDefault="000A22D3" w:rsidP="00600436">
      <w:pPr>
        <w:pStyle w:val="1f0"/>
        <w:ind w:firstLine="708"/>
        <w:rPr>
          <w:szCs w:val="24"/>
        </w:rPr>
      </w:pPr>
      <w:r w:rsidRPr="00531399">
        <w:rPr>
          <w:szCs w:val="24"/>
        </w:rPr>
        <w:t>Беспомощность</w:t>
      </w:r>
      <w:r w:rsidR="00600436" w:rsidRPr="00531399">
        <w:rPr>
          <w:szCs w:val="24"/>
        </w:rPr>
        <w:t xml:space="preserve">. </w:t>
      </w:r>
      <w:r w:rsidRPr="00531399">
        <w:rPr>
          <w:szCs w:val="24"/>
        </w:rPr>
        <w:t>Невозможность подать сигнал о себе голосом, потребность в специальном питании и</w:t>
      </w:r>
      <w:r w:rsidR="00600436" w:rsidRPr="00531399">
        <w:rPr>
          <w:szCs w:val="24"/>
        </w:rPr>
        <w:t xml:space="preserve"> </w:t>
      </w:r>
      <w:r w:rsidRPr="00531399">
        <w:rPr>
          <w:szCs w:val="24"/>
        </w:rPr>
        <w:t>уходе.</w:t>
      </w:r>
    </w:p>
    <w:p w14:paraId="515599D3" w14:textId="53FA66E9" w:rsidR="00F545BA" w:rsidRPr="00531399" w:rsidRDefault="00F545BA" w:rsidP="00F545BA">
      <w:pPr>
        <w:pStyle w:val="1f0"/>
        <w:ind w:firstLine="708"/>
        <w:rPr>
          <w:szCs w:val="24"/>
        </w:rPr>
      </w:pPr>
      <w:r w:rsidRPr="00531399">
        <w:rPr>
          <w:szCs w:val="24"/>
        </w:rPr>
        <w:t>Угроза различных видов асфиксии. Наиболее часто возникает у раненных в лицо вследствие повреждения гортани, органов полости рта, носа, а также при переломах нижней челюсти.</w:t>
      </w:r>
    </w:p>
    <w:p w14:paraId="4C1926F8" w14:textId="1D524FB9" w:rsidR="00F545BA" w:rsidRPr="00531399" w:rsidRDefault="00F545BA" w:rsidP="00F545BA">
      <w:pPr>
        <w:pStyle w:val="1f0"/>
        <w:ind w:firstLine="708"/>
        <w:rPr>
          <w:szCs w:val="24"/>
        </w:rPr>
      </w:pPr>
      <w:r w:rsidRPr="00531399">
        <w:rPr>
          <w:szCs w:val="24"/>
        </w:rPr>
        <w:t xml:space="preserve">Потеря сознания и развитие травматического шока, являются следствием сотрясения или ушиба головного мозга, </w:t>
      </w:r>
      <w:proofErr w:type="spellStart"/>
      <w:r w:rsidRPr="00531399">
        <w:rPr>
          <w:szCs w:val="24"/>
        </w:rPr>
        <w:t>интракраниальных</w:t>
      </w:r>
      <w:proofErr w:type="spellEnd"/>
      <w:r w:rsidRPr="00531399">
        <w:rPr>
          <w:szCs w:val="24"/>
        </w:rPr>
        <w:t xml:space="preserve"> гематом, перелома основания черепа. Наиболее часто это осложнение возникает при ранении верхней челюсти.</w:t>
      </w:r>
    </w:p>
    <w:p w14:paraId="3B18629D" w14:textId="465C4D46" w:rsidR="00F545BA" w:rsidRPr="00531399" w:rsidRDefault="00F545BA" w:rsidP="00F545BA">
      <w:pPr>
        <w:pStyle w:val="1f0"/>
        <w:ind w:firstLine="708"/>
        <w:rPr>
          <w:szCs w:val="24"/>
        </w:rPr>
      </w:pPr>
      <w:r w:rsidRPr="00531399">
        <w:rPr>
          <w:szCs w:val="24"/>
        </w:rPr>
        <w:t xml:space="preserve">Близость жизненно важных органов. Ранения лица часто приводят к сочетанным повреждениям таких органов, как головной мозг, верхние дыхательные пути, крупные сосуды, с соответствующей клинической симптоматикой и необходимостью оказания </w:t>
      </w:r>
      <w:r w:rsidR="008D3EEB" w:rsidRPr="00531399">
        <w:rPr>
          <w:szCs w:val="24"/>
        </w:rPr>
        <w:t>экстренной</w:t>
      </w:r>
      <w:r w:rsidRPr="00531399">
        <w:rPr>
          <w:szCs w:val="24"/>
        </w:rPr>
        <w:t xml:space="preserve"> и неотложной помощи.</w:t>
      </w:r>
    </w:p>
    <w:p w14:paraId="5132216E" w14:textId="0CA3B147" w:rsidR="00F545BA" w:rsidRPr="00531399" w:rsidRDefault="00F545BA" w:rsidP="00F545BA">
      <w:pPr>
        <w:pStyle w:val="1f0"/>
        <w:ind w:firstLine="708"/>
        <w:rPr>
          <w:szCs w:val="24"/>
        </w:rPr>
      </w:pPr>
      <w:r w:rsidRPr="00531399">
        <w:rPr>
          <w:szCs w:val="24"/>
        </w:rPr>
        <w:t xml:space="preserve">Наличие зубов. С одной стороны, зубы играют положительную роль: помогают диагностировать характер перелома по прикусу, являются опорой для </w:t>
      </w:r>
      <w:proofErr w:type="spellStart"/>
      <w:r w:rsidRPr="00531399">
        <w:rPr>
          <w:szCs w:val="24"/>
        </w:rPr>
        <w:t>шинирующих</w:t>
      </w:r>
      <w:proofErr w:type="spellEnd"/>
      <w:r w:rsidRPr="00531399">
        <w:rPr>
          <w:szCs w:val="24"/>
        </w:rPr>
        <w:t xml:space="preserve"> конструкций. С другой – они становятся вторичными ранящими снарядами, проводниками инфекции в окружающие мягкие и костную ткань, инородными телами, которые могут быть </w:t>
      </w:r>
      <w:proofErr w:type="spellStart"/>
      <w:r w:rsidRPr="00531399">
        <w:rPr>
          <w:szCs w:val="24"/>
        </w:rPr>
        <w:t>аспирированы</w:t>
      </w:r>
      <w:proofErr w:type="spellEnd"/>
      <w:r w:rsidRPr="00531399">
        <w:rPr>
          <w:szCs w:val="24"/>
        </w:rPr>
        <w:t xml:space="preserve"> в дыхательные пути и сформировать абсцесс легкого.</w:t>
      </w:r>
    </w:p>
    <w:p w14:paraId="36C4251B" w14:textId="0A8307CD" w:rsidR="006B4D97" w:rsidRPr="00531399" w:rsidRDefault="00C15576" w:rsidP="002C332A">
      <w:pPr>
        <w:pStyle w:val="1f0"/>
        <w:ind w:firstLine="708"/>
        <w:rPr>
          <w:szCs w:val="24"/>
        </w:rPr>
      </w:pPr>
      <w:r w:rsidRPr="00531399">
        <w:rPr>
          <w:szCs w:val="24"/>
        </w:rPr>
        <w:t>Возможность неравнозначного течения и исхода одинаковых повреждений нижней и верхней челюстей</w:t>
      </w:r>
      <w:r w:rsidR="00E40FAB" w:rsidRPr="00531399">
        <w:rPr>
          <w:szCs w:val="24"/>
        </w:rPr>
        <w:t>. Это з</w:t>
      </w:r>
      <w:r w:rsidRPr="00531399">
        <w:rPr>
          <w:szCs w:val="24"/>
        </w:rPr>
        <w:t>ависит от неодинаковой структуры их костной ткани. Так, слепое осколочное ранение</w:t>
      </w:r>
      <w:r w:rsidR="00E40FAB" w:rsidRPr="00531399">
        <w:rPr>
          <w:szCs w:val="24"/>
        </w:rPr>
        <w:t xml:space="preserve"> </w:t>
      </w:r>
      <w:r w:rsidRPr="00531399">
        <w:rPr>
          <w:szCs w:val="24"/>
        </w:rPr>
        <w:t>нижней челюсти оказывалось смертельным в 2,5 раза чаще, чем такое же повреждение</w:t>
      </w:r>
      <w:r w:rsidR="00E40FAB" w:rsidRPr="00531399">
        <w:rPr>
          <w:szCs w:val="24"/>
        </w:rPr>
        <w:t xml:space="preserve"> </w:t>
      </w:r>
      <w:r w:rsidRPr="00531399">
        <w:rPr>
          <w:szCs w:val="24"/>
        </w:rPr>
        <w:t>верхней челюсти,</w:t>
      </w:r>
      <w:r w:rsidR="00E40FAB" w:rsidRPr="00531399">
        <w:rPr>
          <w:szCs w:val="24"/>
        </w:rPr>
        <w:t xml:space="preserve"> </w:t>
      </w:r>
      <w:r w:rsidRPr="00531399">
        <w:rPr>
          <w:szCs w:val="24"/>
        </w:rPr>
        <w:t xml:space="preserve">а сквозные пулевые ранения </w:t>
      </w:r>
      <w:r w:rsidR="00E40FAB" w:rsidRPr="00531399">
        <w:rPr>
          <w:szCs w:val="24"/>
        </w:rPr>
        <w:t>верхней</w:t>
      </w:r>
      <w:r w:rsidRPr="00531399">
        <w:rPr>
          <w:szCs w:val="24"/>
        </w:rPr>
        <w:t xml:space="preserve"> челюсти были смертельными в 7 раз чаще, чем</w:t>
      </w:r>
      <w:r w:rsidR="00E40FAB" w:rsidRPr="00531399">
        <w:rPr>
          <w:szCs w:val="24"/>
        </w:rPr>
        <w:t xml:space="preserve"> </w:t>
      </w:r>
      <w:r w:rsidRPr="00531399">
        <w:rPr>
          <w:szCs w:val="24"/>
        </w:rPr>
        <w:t>осколочные.</w:t>
      </w:r>
    </w:p>
    <w:p w14:paraId="66A16C86" w14:textId="52535F20" w:rsidR="007A3B33" w:rsidRPr="006C6C8E" w:rsidRDefault="007A3B33" w:rsidP="00EF0F89">
      <w:pPr>
        <w:pStyle w:val="1f0"/>
        <w:rPr>
          <w:szCs w:val="24"/>
        </w:rPr>
      </w:pPr>
      <w:r w:rsidRPr="00531399">
        <w:rPr>
          <w:szCs w:val="24"/>
        </w:rPr>
        <w:lastRenderedPageBreak/>
        <w:t>В зависимости от температуры раздражителя и времени</w:t>
      </w:r>
      <w:r w:rsidRPr="006C6C8E">
        <w:rPr>
          <w:szCs w:val="24"/>
        </w:rPr>
        <w:t xml:space="preserve"> его воздействия </w:t>
      </w:r>
      <w:r w:rsidRPr="006C6C8E">
        <w:rPr>
          <w:bCs/>
          <w:color w:val="000000" w:themeColor="text1"/>
          <w:szCs w:val="24"/>
        </w:rPr>
        <w:t>в полости рта</w:t>
      </w:r>
      <w:r w:rsidR="003040E3">
        <w:rPr>
          <w:bCs/>
          <w:color w:val="000000" w:themeColor="text1"/>
          <w:szCs w:val="24"/>
        </w:rPr>
        <w:t xml:space="preserve"> </w:t>
      </w:r>
      <w:r w:rsidRPr="006C6C8E">
        <w:rPr>
          <w:szCs w:val="24"/>
        </w:rPr>
        <w:t xml:space="preserve">могут возникать ожоги I, II и III степени. В легких случаях развивается катаральное воспаление СОПР (ожог I степени). При более длительном воздействии высокой температуры образуются пузыри с серозно-геморрагическим содержимым, которые быстро вскрываются, образуя эрозии и некротические поверхностные повреждения (ожог II степени). Тяжелый ожог (III степени) сопровождается явлениями экссудации и альтерации (глубокий некроз, язвы). </w:t>
      </w:r>
    </w:p>
    <w:p w14:paraId="59CD2F9D" w14:textId="77777777" w:rsidR="007A3B33" w:rsidRPr="006C6C8E" w:rsidRDefault="007A3B33" w:rsidP="00EF0F89">
      <w:pPr>
        <w:pStyle w:val="1f0"/>
        <w:rPr>
          <w:color w:val="000000"/>
          <w:szCs w:val="24"/>
        </w:rPr>
      </w:pPr>
      <w:r w:rsidRPr="006C6C8E">
        <w:rPr>
          <w:szCs w:val="24"/>
        </w:rPr>
        <w:t>Ожог губ сопровождается отеком. Красная кайма выворачивается, деформируется и внешне напоминает «рыбий рот». При глубоких поражениях после вскрытия пузырей появляются ожоговые раны, покрытые некротическим налетом. После отторжения некротических тканей красная кайма губ не восстанавливается.</w:t>
      </w:r>
    </w:p>
    <w:p w14:paraId="2FA87932" w14:textId="530BCD24" w:rsidR="007A3B33" w:rsidRPr="006C6C8E" w:rsidRDefault="007A3B33" w:rsidP="00EF0F89">
      <w:pPr>
        <w:pStyle w:val="1f0"/>
        <w:rPr>
          <w:szCs w:val="24"/>
        </w:rPr>
      </w:pPr>
      <w:r w:rsidRPr="006C6C8E">
        <w:rPr>
          <w:szCs w:val="24"/>
        </w:rPr>
        <w:t>Острые отравления химическими веществами занимают первое место по частоте несчастных случаев от всех отравлений. Основной путь поступления яда в организм</w:t>
      </w:r>
      <w:r w:rsidR="0020279C">
        <w:rPr>
          <w:szCs w:val="24"/>
        </w:rPr>
        <w:t xml:space="preserve"> </w:t>
      </w:r>
      <w:r w:rsidRPr="006C6C8E">
        <w:rPr>
          <w:szCs w:val="24"/>
        </w:rPr>
        <w:t xml:space="preserve">– через желудочно-кишечный тракт, с обязательным поражением СОПР. Причинами химических ожогов СОПР могут быть:  </w:t>
      </w:r>
    </w:p>
    <w:p w14:paraId="6D3E40DD" w14:textId="77777777" w:rsidR="007A3B33" w:rsidRPr="006C6C8E" w:rsidRDefault="007A3B33" w:rsidP="00AC3AC5">
      <w:pPr>
        <w:pStyle w:val="1f0"/>
        <w:numPr>
          <w:ilvl w:val="0"/>
          <w:numId w:val="13"/>
        </w:numPr>
        <w:rPr>
          <w:szCs w:val="24"/>
        </w:rPr>
      </w:pPr>
      <w:r w:rsidRPr="006C6C8E">
        <w:rPr>
          <w:szCs w:val="24"/>
        </w:rPr>
        <w:t>случайное проглатывание растворов кислот и щелочей;</w:t>
      </w:r>
    </w:p>
    <w:p w14:paraId="084B45FD" w14:textId="2246558E" w:rsidR="007A3B33" w:rsidRPr="006C6C8E" w:rsidRDefault="007A3B33" w:rsidP="00AC3AC5">
      <w:pPr>
        <w:pStyle w:val="1f0"/>
        <w:numPr>
          <w:ilvl w:val="0"/>
          <w:numId w:val="13"/>
        </w:numPr>
        <w:rPr>
          <w:szCs w:val="24"/>
        </w:rPr>
      </w:pPr>
      <w:r w:rsidRPr="006C6C8E">
        <w:rPr>
          <w:szCs w:val="24"/>
        </w:rPr>
        <w:t>лекарственные препараты, используемые в стоматологии (</w:t>
      </w:r>
      <w:proofErr w:type="spellStart"/>
      <w:r w:rsidRPr="006C6C8E">
        <w:rPr>
          <w:szCs w:val="24"/>
        </w:rPr>
        <w:t>девитализирую</w:t>
      </w:r>
      <w:r w:rsidR="001D6CDB">
        <w:rPr>
          <w:szCs w:val="24"/>
        </w:rPr>
        <w:t>щ</w:t>
      </w:r>
      <w:r w:rsidRPr="006C6C8E">
        <w:rPr>
          <w:szCs w:val="24"/>
        </w:rPr>
        <w:t>ие</w:t>
      </w:r>
      <w:proofErr w:type="spellEnd"/>
      <w:r w:rsidRPr="006C6C8E">
        <w:rPr>
          <w:szCs w:val="24"/>
        </w:rPr>
        <w:t xml:space="preserve"> пасты</w:t>
      </w:r>
      <w:r w:rsidR="00551D87">
        <w:rPr>
          <w:szCs w:val="24"/>
        </w:rPr>
        <w:t>)</w:t>
      </w:r>
    </w:p>
    <w:p w14:paraId="4AC8BD5F" w14:textId="0467A042" w:rsidR="0026290D" w:rsidRPr="00285CB1" w:rsidRDefault="0026290D" w:rsidP="00AC3AC5">
      <w:pPr>
        <w:pStyle w:val="1f0"/>
        <w:numPr>
          <w:ilvl w:val="0"/>
          <w:numId w:val="13"/>
        </w:numPr>
        <w:rPr>
          <w:color w:val="000000" w:themeColor="text1"/>
          <w:szCs w:val="24"/>
        </w:rPr>
      </w:pPr>
      <w:r w:rsidRPr="00285CB1">
        <w:rPr>
          <w:color w:val="000000" w:themeColor="text1"/>
          <w:szCs w:val="24"/>
        </w:rPr>
        <w:t xml:space="preserve">фенол и его производные, гель для травления твердых тканей зуба); спиртосодержащие настойки, </w:t>
      </w:r>
      <w:r w:rsidR="00285CB1" w:rsidRPr="00285CB1">
        <w:rPr>
          <w:color w:val="000000" w:themeColor="text1"/>
          <w:szCs w:val="24"/>
        </w:rPr>
        <w:t xml:space="preserve">и </w:t>
      </w:r>
      <w:r w:rsidRPr="00285CB1">
        <w:rPr>
          <w:color w:val="000000" w:themeColor="text1"/>
          <w:szCs w:val="24"/>
        </w:rPr>
        <w:t>др. препараты, применяемые больными</w:t>
      </w:r>
    </w:p>
    <w:p w14:paraId="680449BC" w14:textId="77777777" w:rsidR="007A3B33" w:rsidRPr="006C6C8E" w:rsidRDefault="007A3B33" w:rsidP="00AC3AC5">
      <w:pPr>
        <w:pStyle w:val="1f0"/>
        <w:numPr>
          <w:ilvl w:val="0"/>
          <w:numId w:val="13"/>
        </w:numPr>
        <w:rPr>
          <w:szCs w:val="24"/>
        </w:rPr>
      </w:pPr>
      <w:r w:rsidRPr="006C6C8E">
        <w:rPr>
          <w:szCs w:val="24"/>
        </w:rPr>
        <w:t xml:space="preserve">зубной боли и при попадании на СОПР. </w:t>
      </w:r>
    </w:p>
    <w:p w14:paraId="078DA417" w14:textId="3CC1A57A" w:rsidR="007A3B33" w:rsidRPr="006C6C8E" w:rsidRDefault="007A3B33" w:rsidP="00EF0F89">
      <w:pPr>
        <w:pStyle w:val="1f0"/>
        <w:rPr>
          <w:szCs w:val="24"/>
        </w:rPr>
      </w:pPr>
      <w:r w:rsidRPr="006C6C8E">
        <w:rPr>
          <w:szCs w:val="24"/>
        </w:rPr>
        <w:t xml:space="preserve">Острые отравления </w:t>
      </w:r>
      <w:r w:rsidR="0020279C">
        <w:rPr>
          <w:szCs w:val="24"/>
        </w:rPr>
        <w:t xml:space="preserve">у детей </w:t>
      </w:r>
      <w:r w:rsidRPr="006C6C8E">
        <w:rPr>
          <w:szCs w:val="24"/>
        </w:rPr>
        <w:t>протекают тяжелее, чем у взрослых. Это обусловлено большей проницаемостью и легкой ранимостью у них кожи и слизистых оболочек, гемато</w:t>
      </w:r>
      <w:r w:rsidR="00551D87">
        <w:rPr>
          <w:szCs w:val="24"/>
        </w:rPr>
        <w:t>-</w:t>
      </w:r>
      <w:proofErr w:type="spellStart"/>
      <w:r w:rsidRPr="006C6C8E">
        <w:rPr>
          <w:szCs w:val="24"/>
        </w:rPr>
        <w:t>э</w:t>
      </w:r>
      <w:r w:rsidR="00551D87">
        <w:rPr>
          <w:szCs w:val="24"/>
        </w:rPr>
        <w:t>н</w:t>
      </w:r>
      <w:r w:rsidRPr="006C6C8E">
        <w:rPr>
          <w:szCs w:val="24"/>
        </w:rPr>
        <w:t>цефалитического</w:t>
      </w:r>
      <w:proofErr w:type="spellEnd"/>
      <w:r w:rsidRPr="006C6C8E">
        <w:rPr>
          <w:szCs w:val="24"/>
        </w:rPr>
        <w:t xml:space="preserve"> барьера, выраженной лабильностью водно-электролитного метаболизма и высоким</w:t>
      </w:r>
      <w:r w:rsidR="00551D87">
        <w:rPr>
          <w:szCs w:val="24"/>
        </w:rPr>
        <w:t xml:space="preserve"> </w:t>
      </w:r>
      <w:proofErr w:type="spellStart"/>
      <w:r w:rsidRPr="006C6C8E">
        <w:rPr>
          <w:szCs w:val="24"/>
        </w:rPr>
        <w:t>энергообменом</w:t>
      </w:r>
      <w:proofErr w:type="spellEnd"/>
      <w:r w:rsidRPr="006C6C8E">
        <w:rPr>
          <w:szCs w:val="24"/>
        </w:rPr>
        <w:t>.</w:t>
      </w:r>
    </w:p>
    <w:p w14:paraId="5FDCC452" w14:textId="7A797D28" w:rsidR="007A3B33" w:rsidRPr="006C6C8E" w:rsidRDefault="007A3B33" w:rsidP="00EF0F89">
      <w:pPr>
        <w:pStyle w:val="1f0"/>
        <w:rPr>
          <w:szCs w:val="24"/>
        </w:rPr>
      </w:pPr>
      <w:r w:rsidRPr="006C6C8E">
        <w:rPr>
          <w:szCs w:val="24"/>
        </w:rPr>
        <w:t>В зависимости от тяжести поражения СОПР выделяют 3 степени химического ожога. При I степени развивается катаральное воспаление, при II- выражены катаральные воспалительные изменения СОПР с очагами некроза, при III - слизистая оболочка становится резко гиперемированной, отечной, с обширными некрозами. При ожогах II и III степени поражаются нервные рецепторы, поэтому как правило, ребенок не ощущает боли, заживают такие ожоги с образованием рубца и сужением пораженных отделов СОПР.</w:t>
      </w:r>
    </w:p>
    <w:p w14:paraId="33645FF2" w14:textId="2E98327F" w:rsidR="007A3B33" w:rsidRPr="006C6C8E" w:rsidRDefault="00285CB1" w:rsidP="00EF0F89">
      <w:pPr>
        <w:pStyle w:val="1f0"/>
        <w:rPr>
          <w:szCs w:val="24"/>
        </w:rPr>
      </w:pPr>
      <w:r w:rsidRPr="003A46B7">
        <w:rPr>
          <w:szCs w:val="24"/>
        </w:rPr>
        <w:t xml:space="preserve">Ожоги </w:t>
      </w:r>
      <w:r w:rsidR="00C5049F">
        <w:rPr>
          <w:szCs w:val="24"/>
        </w:rPr>
        <w:t xml:space="preserve">пероксидом водорода, </w:t>
      </w:r>
      <w:r w:rsidRPr="003A46B7">
        <w:rPr>
          <w:szCs w:val="24"/>
        </w:rPr>
        <w:t>случайно используемым ребенком</w:t>
      </w:r>
      <w:r>
        <w:rPr>
          <w:szCs w:val="24"/>
        </w:rPr>
        <w:t xml:space="preserve">, </w:t>
      </w:r>
      <w:r w:rsidR="0026290D" w:rsidRPr="006C6C8E">
        <w:rPr>
          <w:szCs w:val="24"/>
        </w:rPr>
        <w:t xml:space="preserve">в том числе и 3% раствором, </w:t>
      </w:r>
      <w:r w:rsidR="007A3B33" w:rsidRPr="006C6C8E">
        <w:rPr>
          <w:szCs w:val="24"/>
        </w:rPr>
        <w:t>СОПР у детей проявляются выраженными симптомами диффузного катарального воспаления с появлением участков некроза поверхностных слоев эпителия (</w:t>
      </w:r>
      <w:proofErr w:type="spellStart"/>
      <w:r w:rsidR="007A3B33" w:rsidRPr="006C6C8E">
        <w:rPr>
          <w:szCs w:val="24"/>
        </w:rPr>
        <w:t>побеления</w:t>
      </w:r>
      <w:proofErr w:type="spellEnd"/>
      <w:r w:rsidR="007A3B33" w:rsidRPr="006C6C8E">
        <w:rPr>
          <w:szCs w:val="24"/>
        </w:rPr>
        <w:t xml:space="preserve"> слизистой оболочки). В случае попадания на слизистую оболочку таких сильнодей</w:t>
      </w:r>
      <w:r w:rsidR="007A3B33" w:rsidRPr="006C6C8E">
        <w:rPr>
          <w:szCs w:val="24"/>
        </w:rPr>
        <w:lastRenderedPageBreak/>
        <w:t xml:space="preserve">ствующих средств, как смесь </w:t>
      </w:r>
      <w:proofErr w:type="spellStart"/>
      <w:r w:rsidR="007A3B33" w:rsidRPr="006C6C8E">
        <w:rPr>
          <w:szCs w:val="24"/>
        </w:rPr>
        <w:t>камфоры</w:t>
      </w:r>
      <w:proofErr w:type="spellEnd"/>
      <w:r w:rsidR="007A3B33" w:rsidRPr="006C6C8E">
        <w:rPr>
          <w:szCs w:val="24"/>
        </w:rPr>
        <w:t xml:space="preserve"> и фенола, </w:t>
      </w:r>
      <w:r w:rsidR="0026290D" w:rsidRPr="007169C0">
        <w:rPr>
          <w:color w:val="000000" w:themeColor="text1"/>
          <w:szCs w:val="24"/>
        </w:rPr>
        <w:t>чистого фенола и его производных</w:t>
      </w:r>
      <w:r w:rsidR="0026290D" w:rsidRPr="006C6C8E">
        <w:rPr>
          <w:szCs w:val="24"/>
        </w:rPr>
        <w:t xml:space="preserve"> происходит поверхностный некроз, </w:t>
      </w:r>
      <w:r w:rsidR="007A3B33" w:rsidRPr="006C6C8E">
        <w:rPr>
          <w:szCs w:val="24"/>
        </w:rPr>
        <w:t xml:space="preserve">отмечается выраженная боль в участке поражения, </w:t>
      </w:r>
      <w:proofErr w:type="spellStart"/>
      <w:r w:rsidR="007A3B33" w:rsidRPr="006C6C8E">
        <w:rPr>
          <w:szCs w:val="24"/>
        </w:rPr>
        <w:t>побеление</w:t>
      </w:r>
      <w:proofErr w:type="spellEnd"/>
      <w:r w:rsidR="007A3B33" w:rsidRPr="006C6C8E">
        <w:rPr>
          <w:szCs w:val="24"/>
        </w:rPr>
        <w:t xml:space="preserve">,  в окружающих отделах - яркая гиперемия и отечность слизистой оболочки с </w:t>
      </w:r>
      <w:proofErr w:type="spellStart"/>
      <w:r w:rsidR="007A3B33" w:rsidRPr="006C6C8E">
        <w:rPr>
          <w:szCs w:val="24"/>
        </w:rPr>
        <w:t>эрозированием</w:t>
      </w:r>
      <w:proofErr w:type="spellEnd"/>
      <w:r w:rsidR="007A3B33" w:rsidRPr="006C6C8E">
        <w:rPr>
          <w:szCs w:val="24"/>
        </w:rPr>
        <w:t xml:space="preserve"> ее поверхности. </w:t>
      </w:r>
    </w:p>
    <w:p w14:paraId="2CC19ECE" w14:textId="77777777" w:rsidR="007A3B33" w:rsidRPr="006C6C8E" w:rsidRDefault="007A3B33" w:rsidP="008D28C3">
      <w:pPr>
        <w:pStyle w:val="1f0"/>
        <w:rPr>
          <w:szCs w:val="24"/>
        </w:rPr>
      </w:pPr>
      <w:r w:rsidRPr="006C6C8E">
        <w:rPr>
          <w:szCs w:val="24"/>
        </w:rPr>
        <w:t>Пр</w:t>
      </w:r>
      <w:r w:rsidR="0026290D" w:rsidRPr="006C6C8E">
        <w:rPr>
          <w:szCs w:val="24"/>
        </w:rPr>
        <w:t xml:space="preserve">и ожогах </w:t>
      </w:r>
      <w:r w:rsidR="0026290D" w:rsidRPr="007169C0">
        <w:rPr>
          <w:color w:val="000000" w:themeColor="text1"/>
          <w:szCs w:val="24"/>
        </w:rPr>
        <w:t>Калия перманганатом</w:t>
      </w:r>
      <w:r w:rsidR="007169C0">
        <w:rPr>
          <w:color w:val="FF0000"/>
          <w:szCs w:val="24"/>
        </w:rPr>
        <w:t xml:space="preserve"> </w:t>
      </w:r>
      <w:r w:rsidRPr="006C6C8E">
        <w:rPr>
          <w:szCs w:val="24"/>
        </w:rPr>
        <w:t xml:space="preserve">(КмnО4) патогенными агентами являются атомарный кислород, едкая щелочь, двуокись марганца, которые образуются при соприкосновении перманганата калия с биологическими тканями. Едкая щелочь, которая образуется в результате соприкосновения перманганата калия с биологическими тканями, вызывает </w:t>
      </w:r>
      <w:proofErr w:type="spellStart"/>
      <w:r w:rsidRPr="006C6C8E">
        <w:rPr>
          <w:szCs w:val="24"/>
        </w:rPr>
        <w:t>колликвационный</w:t>
      </w:r>
      <w:proofErr w:type="spellEnd"/>
      <w:r w:rsidRPr="006C6C8E">
        <w:rPr>
          <w:szCs w:val="24"/>
        </w:rPr>
        <w:t xml:space="preserve"> некроз СОПР. Двуокись марганца являясь сильным протоплазматическим ядом, вызывает тяжелые изменения в клетках нервной системы. Часто возникает шок, судороги.</w:t>
      </w:r>
    </w:p>
    <w:p w14:paraId="1AF62126" w14:textId="77777777" w:rsidR="007A3B33" w:rsidRPr="006C6C8E" w:rsidRDefault="007A3B33" w:rsidP="008D28C3">
      <w:pPr>
        <w:pStyle w:val="1f0"/>
        <w:rPr>
          <w:color w:val="000000"/>
          <w:szCs w:val="24"/>
        </w:rPr>
      </w:pPr>
      <w:r w:rsidRPr="006C6C8E">
        <w:rPr>
          <w:color w:val="000000"/>
          <w:szCs w:val="24"/>
        </w:rPr>
        <w:t xml:space="preserve">Клиническая картина ожогового поражения состоит из местных и общих проявлений. </w:t>
      </w:r>
    </w:p>
    <w:p w14:paraId="6A93E26C" w14:textId="528C5C40" w:rsidR="00D85A45" w:rsidRPr="00531399" w:rsidRDefault="007A3B33" w:rsidP="00C24E6A">
      <w:pPr>
        <w:pStyle w:val="1f0"/>
        <w:rPr>
          <w:color w:val="000000"/>
          <w:szCs w:val="24"/>
        </w:rPr>
      </w:pPr>
      <w:r w:rsidRPr="006C6C8E">
        <w:rPr>
          <w:color w:val="000000"/>
          <w:szCs w:val="24"/>
        </w:rPr>
        <w:t xml:space="preserve">Ожоги, не сопровождающиеся развитием ожоговой болезни (на площади менее 10-15% поверхности), проявляются выраженным местным болевым синдромом, отеком мягких тканей в области ран, повышением температуры тела. При обширных ожогах </w:t>
      </w:r>
      <w:r w:rsidRPr="00531399">
        <w:rPr>
          <w:color w:val="000000"/>
          <w:szCs w:val="24"/>
        </w:rPr>
        <w:t>развивается клинически выраженная общая реакция организма – ожоговая болезнь, которая начинается с первых часов после получения травмы.</w:t>
      </w:r>
    </w:p>
    <w:p w14:paraId="458377E5" w14:textId="24D897CF" w:rsidR="00FC69F7" w:rsidRPr="00531399" w:rsidRDefault="00FC69F7" w:rsidP="0006255B">
      <w:pPr>
        <w:pStyle w:val="1f0"/>
        <w:ind w:firstLine="708"/>
        <w:rPr>
          <w:color w:val="000000"/>
          <w:szCs w:val="24"/>
        </w:rPr>
      </w:pPr>
      <w:r w:rsidRPr="00531399">
        <w:rPr>
          <w:color w:val="000000"/>
          <w:szCs w:val="24"/>
        </w:rPr>
        <w:t xml:space="preserve">Отморожения возникают вследствие действия низкой температуры. На лице отморожениям чаще всего подвергаются нос, уши, ткани скуловой области, щеки. От действия низкой температуры страдают хрящи даже при небольших повреждениях кожи. Могут развиваться </w:t>
      </w:r>
      <w:proofErr w:type="spellStart"/>
      <w:r w:rsidRPr="00531399">
        <w:rPr>
          <w:color w:val="000000"/>
          <w:szCs w:val="24"/>
        </w:rPr>
        <w:t>перихондриты</w:t>
      </w:r>
      <w:proofErr w:type="spellEnd"/>
      <w:r w:rsidRPr="00531399">
        <w:rPr>
          <w:color w:val="000000"/>
          <w:szCs w:val="24"/>
        </w:rPr>
        <w:t xml:space="preserve">, которые протекают длительно и приводят к деформации ушных раковых или носа. Кости лицевого скелета при отморожениях поражаются крайне редко. Встречаются отморожения языка и губ (чаще у детей) как следствие контакта этих тканей с металлом на морозе (попытка лизнуть металлический предмет). В случае нарушения естественной и искусственной терморегуляции возможны отморожения тканей в условиях высокой влажности при умеренно низкой температуре. При действии низкой температуры поражение распространяется в глубь тканей, а </w:t>
      </w:r>
      <w:r w:rsidR="0006255B" w:rsidRPr="00531399">
        <w:rPr>
          <w:color w:val="000000"/>
          <w:szCs w:val="24"/>
        </w:rPr>
        <w:t xml:space="preserve">не по </w:t>
      </w:r>
      <w:r w:rsidRPr="00531399">
        <w:rPr>
          <w:color w:val="000000"/>
          <w:szCs w:val="24"/>
        </w:rPr>
        <w:t>поверхности. Отморожения тканей лица редко являются показанием к госпитализации. B</w:t>
      </w:r>
      <w:r w:rsidR="0006255B" w:rsidRPr="00531399">
        <w:rPr>
          <w:color w:val="000000"/>
          <w:szCs w:val="24"/>
        </w:rPr>
        <w:t xml:space="preserve"> </w:t>
      </w:r>
      <w:r w:rsidRPr="00531399">
        <w:rPr>
          <w:color w:val="000000"/>
          <w:szCs w:val="24"/>
        </w:rPr>
        <w:t>поликлинической практике они отмечаются у половины больных с отморожениями.</w:t>
      </w:r>
      <w:r w:rsidR="0006255B" w:rsidRPr="00531399">
        <w:rPr>
          <w:color w:val="000000"/>
          <w:szCs w:val="24"/>
        </w:rPr>
        <w:t xml:space="preserve"> </w:t>
      </w:r>
      <w:r w:rsidRPr="00531399">
        <w:rPr>
          <w:color w:val="000000"/>
          <w:szCs w:val="24"/>
        </w:rPr>
        <w:t>Тяжелые отморожения лица</w:t>
      </w:r>
      <w:r w:rsidR="0006255B" w:rsidRPr="00531399">
        <w:rPr>
          <w:color w:val="000000"/>
          <w:szCs w:val="24"/>
        </w:rPr>
        <w:t xml:space="preserve"> </w:t>
      </w:r>
      <w:r w:rsidRPr="00531399">
        <w:rPr>
          <w:color w:val="000000"/>
          <w:szCs w:val="24"/>
        </w:rPr>
        <w:t>встречаются крайне редко как следствие длительного контактного воздействия низкой</w:t>
      </w:r>
      <w:r w:rsidR="0006255B" w:rsidRPr="00531399">
        <w:rPr>
          <w:color w:val="000000"/>
          <w:szCs w:val="24"/>
        </w:rPr>
        <w:t xml:space="preserve"> </w:t>
      </w:r>
      <w:r w:rsidRPr="00531399">
        <w:rPr>
          <w:color w:val="000000"/>
          <w:szCs w:val="24"/>
        </w:rPr>
        <w:t>температуры на ткани.</w:t>
      </w:r>
    </w:p>
    <w:p w14:paraId="5F9B7145" w14:textId="77777777" w:rsidR="00FC69F7" w:rsidRPr="00531399" w:rsidRDefault="00FC69F7" w:rsidP="0006255B">
      <w:pPr>
        <w:pStyle w:val="1f0"/>
        <w:ind w:firstLine="708"/>
        <w:rPr>
          <w:color w:val="000000"/>
          <w:szCs w:val="24"/>
        </w:rPr>
      </w:pPr>
      <w:r w:rsidRPr="00531399">
        <w:rPr>
          <w:color w:val="000000"/>
          <w:szCs w:val="24"/>
        </w:rPr>
        <w:t>Различают два периода в развитии патологических изменений в тканях при отморожении:</w:t>
      </w:r>
    </w:p>
    <w:p w14:paraId="37B9638D" w14:textId="5E2CF25C" w:rsidR="0006255B" w:rsidRPr="00531399" w:rsidRDefault="00FC69F7" w:rsidP="0006255B">
      <w:pPr>
        <w:pStyle w:val="1f0"/>
        <w:numPr>
          <w:ilvl w:val="0"/>
          <w:numId w:val="50"/>
        </w:numPr>
        <w:rPr>
          <w:color w:val="000000"/>
          <w:szCs w:val="24"/>
        </w:rPr>
      </w:pPr>
      <w:r w:rsidRPr="00531399">
        <w:rPr>
          <w:color w:val="000000"/>
          <w:szCs w:val="24"/>
        </w:rPr>
        <w:t xml:space="preserve"> </w:t>
      </w:r>
      <w:r w:rsidR="0006255B" w:rsidRPr="00531399">
        <w:rPr>
          <w:color w:val="000000"/>
          <w:szCs w:val="24"/>
        </w:rPr>
        <w:t xml:space="preserve">До </w:t>
      </w:r>
      <w:r w:rsidRPr="00531399">
        <w:rPr>
          <w:color w:val="000000"/>
          <w:szCs w:val="24"/>
        </w:rPr>
        <w:t xml:space="preserve">реактивный, или период тканевой гипотермии; </w:t>
      </w:r>
    </w:p>
    <w:p w14:paraId="756031AE" w14:textId="3D65EF91" w:rsidR="00003A49" w:rsidRPr="00531399" w:rsidRDefault="0006255B" w:rsidP="009F4318">
      <w:pPr>
        <w:pStyle w:val="1f0"/>
        <w:numPr>
          <w:ilvl w:val="0"/>
          <w:numId w:val="50"/>
        </w:numPr>
        <w:rPr>
          <w:color w:val="000000"/>
          <w:szCs w:val="24"/>
        </w:rPr>
      </w:pPr>
      <w:r w:rsidRPr="00531399">
        <w:rPr>
          <w:color w:val="000000"/>
          <w:szCs w:val="24"/>
        </w:rPr>
        <w:lastRenderedPageBreak/>
        <w:t>Р</w:t>
      </w:r>
      <w:r w:rsidR="00FC69F7" w:rsidRPr="00531399">
        <w:rPr>
          <w:color w:val="000000"/>
          <w:szCs w:val="24"/>
        </w:rPr>
        <w:t>еактивный, наступающий после</w:t>
      </w:r>
      <w:r w:rsidRPr="00531399">
        <w:rPr>
          <w:color w:val="000000"/>
          <w:szCs w:val="24"/>
        </w:rPr>
        <w:t xml:space="preserve"> </w:t>
      </w:r>
      <w:r w:rsidR="00FC69F7" w:rsidRPr="00531399">
        <w:rPr>
          <w:color w:val="000000"/>
          <w:szCs w:val="24"/>
        </w:rPr>
        <w:t xml:space="preserve">согревания тканей. Именно второй период </w:t>
      </w:r>
      <w:r w:rsidR="009F4318" w:rsidRPr="00531399">
        <w:rPr>
          <w:color w:val="000000"/>
          <w:szCs w:val="24"/>
        </w:rPr>
        <w:t>определяет</w:t>
      </w:r>
      <w:r w:rsidR="00FC69F7" w:rsidRPr="00531399">
        <w:rPr>
          <w:color w:val="000000"/>
          <w:szCs w:val="24"/>
        </w:rPr>
        <w:t xml:space="preserve"> характер клинических проявлений</w:t>
      </w:r>
      <w:r w:rsidR="009F4318" w:rsidRPr="00531399">
        <w:rPr>
          <w:color w:val="000000"/>
          <w:szCs w:val="24"/>
        </w:rPr>
        <w:t xml:space="preserve"> </w:t>
      </w:r>
      <w:r w:rsidR="00FC69F7" w:rsidRPr="00531399">
        <w:rPr>
          <w:color w:val="000000"/>
          <w:szCs w:val="24"/>
        </w:rPr>
        <w:t>возникших нарушений, обусловленных вначале спазмом, а затем тромбозом кровеносных</w:t>
      </w:r>
      <w:r w:rsidR="009F4318" w:rsidRPr="00531399">
        <w:rPr>
          <w:color w:val="000000"/>
          <w:szCs w:val="24"/>
        </w:rPr>
        <w:t xml:space="preserve"> </w:t>
      </w:r>
      <w:r w:rsidR="00FC69F7" w:rsidRPr="00531399">
        <w:rPr>
          <w:color w:val="000000"/>
          <w:szCs w:val="24"/>
        </w:rPr>
        <w:t>сосудов.</w:t>
      </w:r>
    </w:p>
    <w:p w14:paraId="660DC15D" w14:textId="6D98E25A" w:rsidR="00FC5653" w:rsidRPr="00531399" w:rsidRDefault="00FC5653" w:rsidP="00FC5653">
      <w:pPr>
        <w:pStyle w:val="1f0"/>
        <w:ind w:firstLine="0"/>
        <w:rPr>
          <w:color w:val="000000"/>
          <w:szCs w:val="24"/>
        </w:rPr>
      </w:pPr>
      <w:r w:rsidRPr="00531399">
        <w:rPr>
          <w:color w:val="000000"/>
          <w:szCs w:val="24"/>
        </w:rPr>
        <w:t xml:space="preserve">В </w:t>
      </w:r>
      <w:proofErr w:type="gramStart"/>
      <w:r w:rsidRPr="00531399">
        <w:rPr>
          <w:color w:val="000000"/>
          <w:szCs w:val="24"/>
        </w:rPr>
        <w:t>до реактивном периоде</w:t>
      </w:r>
      <w:proofErr w:type="gramEnd"/>
      <w:r w:rsidRPr="00531399">
        <w:rPr>
          <w:color w:val="000000"/>
          <w:szCs w:val="24"/>
        </w:rPr>
        <w:t xml:space="preserve"> больные отмечают покалывание, жжение, болевые ощущения B</w:t>
      </w:r>
    </w:p>
    <w:p w14:paraId="38C00053" w14:textId="6C2DE678" w:rsidR="00FC5653" w:rsidRPr="00531399" w:rsidRDefault="00FC5653" w:rsidP="00FC5653">
      <w:pPr>
        <w:pStyle w:val="1f0"/>
        <w:ind w:firstLine="0"/>
        <w:rPr>
          <w:color w:val="000000"/>
          <w:szCs w:val="24"/>
        </w:rPr>
      </w:pPr>
      <w:r w:rsidRPr="00531399">
        <w:rPr>
          <w:color w:val="000000"/>
          <w:szCs w:val="24"/>
        </w:rPr>
        <w:t>области участка лица, который подвергся воздействию низкой температуры, затем</w:t>
      </w:r>
    </w:p>
    <w:p w14:paraId="38D94D70" w14:textId="77777777" w:rsidR="00FC5653" w:rsidRPr="00531399" w:rsidRDefault="00FC5653" w:rsidP="00FC5653">
      <w:pPr>
        <w:pStyle w:val="1f0"/>
        <w:ind w:firstLine="0"/>
        <w:rPr>
          <w:color w:val="000000"/>
          <w:szCs w:val="24"/>
        </w:rPr>
      </w:pPr>
      <w:r w:rsidRPr="00531399">
        <w:rPr>
          <w:color w:val="000000"/>
          <w:szCs w:val="24"/>
        </w:rPr>
        <w:t>анестезию в этих участках. Пострадавшие чаще всего не замечают наступления</w:t>
      </w:r>
    </w:p>
    <w:p w14:paraId="037CA100" w14:textId="77777777" w:rsidR="00FC5653" w:rsidRPr="00531399" w:rsidRDefault="00FC5653" w:rsidP="00FC5653">
      <w:pPr>
        <w:pStyle w:val="1f0"/>
        <w:ind w:firstLine="0"/>
        <w:rPr>
          <w:color w:val="000000"/>
          <w:szCs w:val="24"/>
        </w:rPr>
      </w:pPr>
      <w:r w:rsidRPr="00531399">
        <w:rPr>
          <w:color w:val="000000"/>
          <w:szCs w:val="24"/>
        </w:rPr>
        <w:t>отморожения. Объективно в этом периоде можно отметить резкую бледность кожи,</w:t>
      </w:r>
    </w:p>
    <w:p w14:paraId="5F393246" w14:textId="77777777" w:rsidR="00FC5653" w:rsidRPr="00531399" w:rsidRDefault="00FC5653" w:rsidP="00FC5653">
      <w:pPr>
        <w:pStyle w:val="1f0"/>
        <w:ind w:firstLine="0"/>
        <w:rPr>
          <w:color w:val="000000"/>
          <w:szCs w:val="24"/>
        </w:rPr>
      </w:pPr>
      <w:r w:rsidRPr="00531399">
        <w:rPr>
          <w:color w:val="000000"/>
          <w:szCs w:val="24"/>
        </w:rPr>
        <w:t>снижение локальной температуры на участке поражения, исчезновение болевой</w:t>
      </w:r>
    </w:p>
    <w:p w14:paraId="754DA255" w14:textId="77777777" w:rsidR="00DE40B8" w:rsidRPr="00531399" w:rsidRDefault="00FC5653" w:rsidP="00DE40B8">
      <w:pPr>
        <w:pStyle w:val="1f0"/>
        <w:ind w:firstLine="0"/>
        <w:rPr>
          <w:color w:val="000000"/>
          <w:szCs w:val="24"/>
        </w:rPr>
      </w:pPr>
      <w:r w:rsidRPr="00531399">
        <w:rPr>
          <w:color w:val="000000"/>
          <w:szCs w:val="24"/>
        </w:rPr>
        <w:t xml:space="preserve">чувствительности. После согревания отмороженных тканей появляются выраженная болезненность и другие объективные признаки, выраженность которых зависит от тяжести травмы. </w:t>
      </w:r>
    </w:p>
    <w:p w14:paraId="3691CEE2" w14:textId="51F332B5" w:rsidR="00DE40B8" w:rsidRPr="00531399" w:rsidRDefault="00DE40B8" w:rsidP="00DE40B8">
      <w:pPr>
        <w:pStyle w:val="1f0"/>
        <w:ind w:firstLine="0"/>
        <w:rPr>
          <w:color w:val="000000"/>
          <w:szCs w:val="24"/>
        </w:rPr>
      </w:pPr>
      <w:r w:rsidRPr="00531399">
        <w:rPr>
          <w:color w:val="000000"/>
          <w:szCs w:val="24"/>
        </w:rPr>
        <w:t>В зависимости от глубины поражения выделяют 4 степени обморожения.</w:t>
      </w:r>
    </w:p>
    <w:p w14:paraId="30354555" w14:textId="77777777" w:rsidR="00DE40B8" w:rsidRPr="00531399" w:rsidRDefault="00DE40B8" w:rsidP="00DE40B8">
      <w:pPr>
        <w:pStyle w:val="1f0"/>
        <w:ind w:firstLine="0"/>
        <w:rPr>
          <w:color w:val="000000"/>
          <w:szCs w:val="24"/>
        </w:rPr>
      </w:pPr>
      <w:r w:rsidRPr="00531399">
        <w:rPr>
          <w:color w:val="000000"/>
          <w:szCs w:val="24"/>
          <w:lang w:val="en-US"/>
        </w:rPr>
        <w:t>I</w:t>
      </w:r>
      <w:r w:rsidRPr="00531399">
        <w:rPr>
          <w:color w:val="000000"/>
          <w:szCs w:val="24"/>
        </w:rPr>
        <w:t xml:space="preserve"> степень. Омертвения тканей не наступает, все изменения обратимы. Больные жалуются на зуд, колющую, выраженной интенсивности боль, жжение, ощущение онемения и ползания мурашек (парестезия). Кожа гиперемирована с синюшным оттенком (мраморная). Выражен отек тканей. Болевая чувствительность снижена. Указанные изменения ликвидируются в течение 3— 7 дней, после чего некоторое время отмечается шелушение эпидермиса.</w:t>
      </w:r>
    </w:p>
    <w:p w14:paraId="4C16C6BB" w14:textId="77777777" w:rsidR="00081C97" w:rsidRPr="00531399" w:rsidRDefault="00DE40B8" w:rsidP="00081C97">
      <w:pPr>
        <w:pStyle w:val="1f0"/>
        <w:ind w:firstLine="0"/>
        <w:rPr>
          <w:color w:val="000000"/>
          <w:szCs w:val="24"/>
        </w:rPr>
      </w:pPr>
      <w:r w:rsidRPr="00531399">
        <w:rPr>
          <w:color w:val="000000"/>
          <w:szCs w:val="24"/>
          <w:lang w:val="en-US"/>
        </w:rPr>
        <w:t>II</w:t>
      </w:r>
      <w:r w:rsidRPr="00531399">
        <w:rPr>
          <w:color w:val="000000"/>
          <w:szCs w:val="24"/>
        </w:rPr>
        <w:t xml:space="preserve"> степень. Наблюдается некроз эпидермиса.</w:t>
      </w:r>
      <w:r w:rsidR="00081C97" w:rsidRPr="00531399">
        <w:rPr>
          <w:color w:val="000000"/>
          <w:szCs w:val="24"/>
        </w:rPr>
        <w:t xml:space="preserve"> Жалобы такие же, как при отморожении </w:t>
      </w:r>
      <w:r w:rsidR="00081C97" w:rsidRPr="00531399">
        <w:rPr>
          <w:color w:val="000000"/>
          <w:szCs w:val="24"/>
          <w:lang w:val="en-US"/>
        </w:rPr>
        <w:t>I</w:t>
      </w:r>
      <w:r w:rsidR="00081C97" w:rsidRPr="00531399">
        <w:rPr>
          <w:color w:val="000000"/>
          <w:szCs w:val="24"/>
        </w:rPr>
        <w:t xml:space="preserve"> степени, однако боль усиливается по ночам и сохраняется в течение 2— 3 дней. Погибший эпидермис отслаивается, образуются одиночные или множественные пузыри, наполненные желтой или геморрагической жидкостью. Если покрышку пузыря снять, то обнажается ярко-розовая, резко болезненная дерма. Раны при отморожении </w:t>
      </w:r>
      <w:r w:rsidR="00081C97" w:rsidRPr="00531399">
        <w:rPr>
          <w:color w:val="000000"/>
          <w:szCs w:val="24"/>
          <w:lang w:val="en-US"/>
        </w:rPr>
        <w:t>II</w:t>
      </w:r>
      <w:r w:rsidR="00081C97" w:rsidRPr="00531399">
        <w:rPr>
          <w:color w:val="000000"/>
          <w:szCs w:val="24"/>
        </w:rPr>
        <w:t xml:space="preserve"> степени заживают через 10—15 дней путем </w:t>
      </w:r>
      <w:proofErr w:type="spellStart"/>
      <w:r w:rsidR="00081C97" w:rsidRPr="00531399">
        <w:rPr>
          <w:color w:val="000000"/>
          <w:szCs w:val="24"/>
        </w:rPr>
        <w:t>эпителизации</w:t>
      </w:r>
      <w:proofErr w:type="spellEnd"/>
      <w:r w:rsidR="00081C97" w:rsidRPr="00531399">
        <w:rPr>
          <w:color w:val="000000"/>
          <w:szCs w:val="24"/>
        </w:rPr>
        <w:t xml:space="preserve"> из эпителиальных придатков кожи.</w:t>
      </w:r>
    </w:p>
    <w:p w14:paraId="61FE4F49" w14:textId="1367709E" w:rsidR="009F4318" w:rsidRPr="00531399" w:rsidRDefault="00081C97" w:rsidP="00081C97">
      <w:pPr>
        <w:pStyle w:val="1f0"/>
        <w:ind w:firstLine="0"/>
        <w:rPr>
          <w:color w:val="000000"/>
          <w:szCs w:val="24"/>
        </w:rPr>
      </w:pPr>
      <w:r w:rsidRPr="00531399">
        <w:rPr>
          <w:color w:val="000000"/>
          <w:szCs w:val="24"/>
          <w:lang w:val="en-US"/>
        </w:rPr>
        <w:t>III</w:t>
      </w:r>
      <w:r w:rsidRPr="00531399">
        <w:rPr>
          <w:color w:val="000000"/>
          <w:szCs w:val="24"/>
        </w:rPr>
        <w:t xml:space="preserve"> степень. Отмечается некроз всех слоев кожи и подлежащих мягких тканей. Больные отмечают сильную и продолжительную боль, парестезии. Образуются пузыри, заполненные геморрагической жидкостью. Дерма под пузырями темного цвета, из-за кровоизлияний может иметь сероватый оттенок. На месте пузырей возникает некротический струп черного цвета, границы которого четко обозначаются через 6— 7 дней. Струп отто</w:t>
      </w:r>
      <w:r w:rsidR="00D80C27" w:rsidRPr="00531399">
        <w:rPr>
          <w:color w:val="000000"/>
          <w:szCs w:val="24"/>
        </w:rPr>
        <w:t>ргается</w:t>
      </w:r>
      <w:r w:rsidRPr="00531399">
        <w:rPr>
          <w:color w:val="000000"/>
          <w:szCs w:val="24"/>
        </w:rPr>
        <w:t xml:space="preserve"> к концу 3— 4-й недели, образуя гранулирующую раневую поверхность. Она заживает с образованием рубцов с частичной краевой </w:t>
      </w:r>
      <w:proofErr w:type="spellStart"/>
      <w:r w:rsidRPr="00531399">
        <w:rPr>
          <w:color w:val="000000"/>
          <w:szCs w:val="24"/>
        </w:rPr>
        <w:t>эпителизацией</w:t>
      </w:r>
      <w:proofErr w:type="spellEnd"/>
      <w:r w:rsidRPr="00531399">
        <w:rPr>
          <w:color w:val="000000"/>
          <w:szCs w:val="24"/>
        </w:rPr>
        <w:t>.</w:t>
      </w:r>
    </w:p>
    <w:p w14:paraId="3CE0F5AF" w14:textId="77777777" w:rsidR="001F6585" w:rsidRPr="00531399" w:rsidRDefault="001F6585" w:rsidP="001F6585">
      <w:pPr>
        <w:pStyle w:val="1f0"/>
        <w:ind w:firstLine="0"/>
        <w:rPr>
          <w:color w:val="000000"/>
          <w:szCs w:val="24"/>
        </w:rPr>
      </w:pPr>
      <w:r w:rsidRPr="00531399">
        <w:rPr>
          <w:color w:val="000000"/>
          <w:szCs w:val="24"/>
        </w:rPr>
        <w:t xml:space="preserve">IV степень. Погибают мягкие ткани с обнажением костей, иногда их повреждением. Жалобы такие же, как и при отморожениях </w:t>
      </w:r>
      <w:r w:rsidRPr="00531399">
        <w:rPr>
          <w:color w:val="000000"/>
          <w:szCs w:val="24"/>
          <w:lang w:val="en-US"/>
        </w:rPr>
        <w:t>III</w:t>
      </w:r>
      <w:r w:rsidRPr="00531399">
        <w:rPr>
          <w:color w:val="000000"/>
          <w:szCs w:val="24"/>
        </w:rPr>
        <w:t xml:space="preserve"> степени. Отмечается выраженный отек, распространяющийся за пределы погибших тканей. Образуется струп, который медленно отторгается. Имеются признаки интоксикации и тяжелого общего состояния больного. От</w:t>
      </w:r>
      <w:r w:rsidRPr="00531399">
        <w:rPr>
          <w:color w:val="000000"/>
          <w:szCs w:val="24"/>
        </w:rPr>
        <w:lastRenderedPageBreak/>
        <w:t xml:space="preserve">личить отморожения </w:t>
      </w:r>
      <w:r w:rsidRPr="00531399">
        <w:rPr>
          <w:color w:val="000000"/>
          <w:szCs w:val="24"/>
          <w:lang w:val="en-US"/>
        </w:rPr>
        <w:t>III</w:t>
      </w:r>
      <w:r w:rsidRPr="00531399">
        <w:rPr>
          <w:color w:val="000000"/>
          <w:szCs w:val="24"/>
        </w:rPr>
        <w:t xml:space="preserve"> и </w:t>
      </w:r>
      <w:r w:rsidRPr="00531399">
        <w:rPr>
          <w:color w:val="000000"/>
          <w:szCs w:val="24"/>
          <w:lang w:val="en-US"/>
        </w:rPr>
        <w:t>IV</w:t>
      </w:r>
      <w:r w:rsidRPr="00531399">
        <w:rPr>
          <w:color w:val="000000"/>
          <w:szCs w:val="24"/>
        </w:rPr>
        <w:t xml:space="preserve"> степени можно не раньше, чем через 5 — 7 дней, когда обозначаются границы некроза. Исходом отморожения </w:t>
      </w:r>
      <w:r w:rsidRPr="00531399">
        <w:rPr>
          <w:color w:val="000000"/>
          <w:szCs w:val="24"/>
          <w:lang w:val="en-US"/>
        </w:rPr>
        <w:t>IV</w:t>
      </w:r>
      <w:r w:rsidRPr="00531399">
        <w:rPr>
          <w:color w:val="000000"/>
          <w:szCs w:val="24"/>
        </w:rPr>
        <w:t xml:space="preserve"> степени является утрата части или всего органа, на лице чаще участков носа, ушей, щек, мягких тканей скуловой области. </w:t>
      </w:r>
    </w:p>
    <w:p w14:paraId="07DF8F4D" w14:textId="5917378E" w:rsidR="00D80C27" w:rsidRPr="00531399" w:rsidRDefault="001F6585" w:rsidP="001F6585">
      <w:pPr>
        <w:pStyle w:val="1f0"/>
        <w:ind w:firstLine="708"/>
        <w:rPr>
          <w:color w:val="000000"/>
          <w:szCs w:val="24"/>
        </w:rPr>
      </w:pPr>
      <w:r w:rsidRPr="00531399">
        <w:rPr>
          <w:color w:val="000000"/>
          <w:szCs w:val="24"/>
        </w:rPr>
        <w:t xml:space="preserve">Лицам, перенесшим пластические восстановительные операции, особенно с использованием </w:t>
      </w:r>
      <w:proofErr w:type="spellStart"/>
      <w:r w:rsidRPr="00531399">
        <w:rPr>
          <w:color w:val="000000"/>
          <w:szCs w:val="24"/>
        </w:rPr>
        <w:t>филатовского</w:t>
      </w:r>
      <w:proofErr w:type="spellEnd"/>
      <w:r w:rsidRPr="00531399">
        <w:rPr>
          <w:color w:val="000000"/>
          <w:szCs w:val="24"/>
        </w:rPr>
        <w:t xml:space="preserve"> стебля, следует остерегаться холода. Ткани </w:t>
      </w:r>
      <w:proofErr w:type="spellStart"/>
      <w:r w:rsidRPr="00531399">
        <w:rPr>
          <w:color w:val="000000"/>
          <w:szCs w:val="24"/>
        </w:rPr>
        <w:t>филатовского</w:t>
      </w:r>
      <w:proofErr w:type="spellEnd"/>
      <w:r w:rsidRPr="00531399">
        <w:rPr>
          <w:color w:val="000000"/>
          <w:szCs w:val="24"/>
        </w:rPr>
        <w:t xml:space="preserve"> стебля навсегда сохраняют повышенную чувствительность к холоду. Они могут подвергнуться тяжелому отморожению при температуре воздуха — 5 °C в течение 2-3 ч.</w:t>
      </w:r>
    </w:p>
    <w:p w14:paraId="30DF0219" w14:textId="77777777" w:rsidR="007A3B33" w:rsidRPr="006C6C8E" w:rsidRDefault="007A3B33" w:rsidP="008D28C3">
      <w:pPr>
        <w:pStyle w:val="afff2"/>
        <w:spacing w:after="240"/>
        <w:ind w:left="709"/>
        <w:jc w:val="both"/>
        <w:outlineLvl w:val="9"/>
        <w:rPr>
          <w:b/>
          <w:sz w:val="24"/>
          <w:szCs w:val="24"/>
        </w:rPr>
      </w:pPr>
      <w:bookmarkStart w:id="48" w:name="_Toc11747736"/>
      <w:bookmarkStart w:id="49" w:name="_Toc71618836"/>
      <w:bookmarkStart w:id="50" w:name="_Toc94448401"/>
      <w:bookmarkStart w:id="51" w:name="_Toc142559098"/>
      <w:r w:rsidRPr="00531399">
        <w:rPr>
          <w:b/>
          <w:sz w:val="24"/>
          <w:szCs w:val="24"/>
        </w:rPr>
        <w:t>2. Диагностика</w:t>
      </w:r>
      <w:bookmarkEnd w:id="28"/>
      <w:r w:rsidRPr="00531399">
        <w:rPr>
          <w:b/>
          <w:sz w:val="24"/>
          <w:szCs w:val="24"/>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48"/>
      <w:bookmarkEnd w:id="49"/>
      <w:bookmarkEnd w:id="50"/>
      <w:bookmarkEnd w:id="51"/>
    </w:p>
    <w:p w14:paraId="766053D1" w14:textId="77777777" w:rsidR="007A3B33" w:rsidRPr="006C6C8E" w:rsidRDefault="007A3B33" w:rsidP="008D28C3">
      <w:pPr>
        <w:pStyle w:val="aff2"/>
        <w:spacing w:before="240" w:after="240"/>
        <w:ind w:left="0" w:firstLine="709"/>
        <w:rPr>
          <w:i/>
        </w:rPr>
      </w:pPr>
      <w:r w:rsidRPr="006C6C8E">
        <w:rPr>
          <w:i/>
        </w:rPr>
        <w:t>Критерии установления диагноза/ состояния:</w:t>
      </w:r>
    </w:p>
    <w:p w14:paraId="687C77DA" w14:textId="77777777" w:rsidR="007A3B33" w:rsidRPr="006C6C8E" w:rsidRDefault="007A3B33" w:rsidP="008D28C3">
      <w:pPr>
        <w:pStyle w:val="aff2"/>
        <w:ind w:left="0" w:firstLine="709"/>
        <w:rPr>
          <w:b w:val="0"/>
        </w:rPr>
      </w:pPr>
      <w:r w:rsidRPr="006C6C8E">
        <w:rPr>
          <w:b w:val="0"/>
        </w:rPr>
        <w:t xml:space="preserve">Травматические повреждения и ожоги ЧЛО устанавливаются на основании жалоб, анамнестических данных, </w:t>
      </w:r>
      <w:proofErr w:type="spellStart"/>
      <w:r w:rsidRPr="006C6C8E">
        <w:rPr>
          <w:b w:val="0"/>
        </w:rPr>
        <w:t>физикального</w:t>
      </w:r>
      <w:proofErr w:type="spellEnd"/>
      <w:r w:rsidRPr="006C6C8E">
        <w:rPr>
          <w:b w:val="0"/>
        </w:rPr>
        <w:t xml:space="preserve"> и инструментального обследования.</w:t>
      </w:r>
      <w:bookmarkStart w:id="52" w:name="_Toc94439364"/>
    </w:p>
    <w:p w14:paraId="0A0EDB03" w14:textId="14CAD875" w:rsidR="007A3B33" w:rsidRPr="006C6C8E" w:rsidRDefault="007A3B33" w:rsidP="008D28C3">
      <w:pPr>
        <w:pStyle w:val="aff2"/>
        <w:ind w:left="0" w:firstLine="709"/>
        <w:rPr>
          <w:b w:val="0"/>
        </w:rPr>
      </w:pPr>
      <w:r w:rsidRPr="006C6C8E">
        <w:rPr>
          <w:b w:val="0"/>
        </w:rPr>
        <w:t>При повреждениях мягких тканей диагностические данные основываются только</w:t>
      </w:r>
      <w:bookmarkStart w:id="53" w:name="_Toc94439365"/>
      <w:bookmarkEnd w:id="52"/>
      <w:r w:rsidR="000607CD">
        <w:rPr>
          <w:b w:val="0"/>
        </w:rPr>
        <w:t xml:space="preserve"> </w:t>
      </w:r>
      <w:r w:rsidRPr="006C6C8E">
        <w:rPr>
          <w:b w:val="0"/>
        </w:rPr>
        <w:t xml:space="preserve">на жалобах и </w:t>
      </w:r>
      <w:proofErr w:type="spellStart"/>
      <w:r w:rsidRPr="006C6C8E">
        <w:rPr>
          <w:b w:val="0"/>
        </w:rPr>
        <w:t>физикальном</w:t>
      </w:r>
      <w:proofErr w:type="spellEnd"/>
      <w:r w:rsidRPr="006C6C8E">
        <w:rPr>
          <w:b w:val="0"/>
        </w:rPr>
        <w:t xml:space="preserve"> осмотре.</w:t>
      </w:r>
      <w:bookmarkEnd w:id="53"/>
    </w:p>
    <w:p w14:paraId="76F4BC62" w14:textId="77777777" w:rsidR="007A3B33" w:rsidRPr="006C6C8E" w:rsidRDefault="007A3B33" w:rsidP="00AC3AC5">
      <w:pPr>
        <w:pStyle w:val="2"/>
        <w:numPr>
          <w:ilvl w:val="1"/>
          <w:numId w:val="7"/>
        </w:numPr>
        <w:spacing w:after="240"/>
        <w:rPr>
          <w:u w:val="none"/>
        </w:rPr>
      </w:pPr>
      <w:bookmarkStart w:id="54" w:name="_Toc11747737"/>
      <w:bookmarkStart w:id="55" w:name="_Toc71618837"/>
      <w:bookmarkStart w:id="56" w:name="_Toc94448402"/>
      <w:bookmarkStart w:id="57" w:name="_Toc142559099"/>
      <w:r w:rsidRPr="006C6C8E">
        <w:rPr>
          <w:u w:val="none"/>
        </w:rPr>
        <w:t>Жалобы и анамнез</w:t>
      </w:r>
      <w:bookmarkEnd w:id="54"/>
      <w:bookmarkEnd w:id="55"/>
      <w:bookmarkEnd w:id="56"/>
      <w:bookmarkEnd w:id="57"/>
    </w:p>
    <w:p w14:paraId="25EBE195" w14:textId="0C397F07" w:rsidR="007A3B33" w:rsidRPr="006C6C8E" w:rsidRDefault="007A3B33" w:rsidP="00AC3AC5">
      <w:pPr>
        <w:pStyle w:val="2-6"/>
        <w:numPr>
          <w:ilvl w:val="0"/>
          <w:numId w:val="8"/>
        </w:numPr>
        <w:rPr>
          <w:szCs w:val="24"/>
        </w:rPr>
      </w:pPr>
      <w:r w:rsidRPr="006C6C8E">
        <w:rPr>
          <w:szCs w:val="24"/>
        </w:rPr>
        <w:t>Жалобы и сбор анамнеза производят у пострадавшего</w:t>
      </w:r>
      <w:r w:rsidR="000607CD">
        <w:rPr>
          <w:szCs w:val="24"/>
        </w:rPr>
        <w:t xml:space="preserve"> </w:t>
      </w:r>
      <w:r w:rsidRPr="006C6C8E">
        <w:rPr>
          <w:szCs w:val="24"/>
        </w:rPr>
        <w:t>и дополнительно получают сведения от сопровождающих лиц, или из сопроводительного листа «скорой медицинской помощи», со слов представителей органов полиции, ГИБДД и др.</w:t>
      </w:r>
      <w:bookmarkStart w:id="58" w:name="_Toc94439367"/>
    </w:p>
    <w:p w14:paraId="6539CCD8" w14:textId="77777777" w:rsidR="007A3B33" w:rsidRPr="006C6C8E" w:rsidRDefault="00900E3C" w:rsidP="00285CB1">
      <w:pPr>
        <w:pStyle w:val="2-6"/>
        <w:spacing w:after="240"/>
        <w:ind w:left="501" w:firstLine="0"/>
        <w:rPr>
          <w:szCs w:val="24"/>
        </w:rPr>
      </w:pPr>
      <w:r w:rsidRPr="007169C0">
        <w:rPr>
          <w:color w:val="000000" w:themeColor="text1"/>
          <w:szCs w:val="24"/>
        </w:rPr>
        <w:t>Рекомендуется уточнить</w:t>
      </w:r>
      <w:r w:rsidR="00F63403" w:rsidRPr="006C6C8E">
        <w:rPr>
          <w:color w:val="FF0000"/>
          <w:szCs w:val="24"/>
        </w:rPr>
        <w:t xml:space="preserve"> </w:t>
      </w:r>
      <w:r w:rsidR="007A3B33" w:rsidRPr="006C6C8E">
        <w:rPr>
          <w:szCs w:val="24"/>
        </w:rPr>
        <w:t>все жалобы для исключения повреждений других органов и систем, в обязательном порядке учитывают характер проводимого лечения до поступления в стационар (в машине скорой медицинской помощи, поликлинике, травматологическом пункте и др.) и его результаты</w:t>
      </w:r>
      <w:r w:rsidR="007169C0">
        <w:rPr>
          <w:szCs w:val="24"/>
        </w:rPr>
        <w:t xml:space="preserve"> </w:t>
      </w:r>
      <w:r w:rsidRPr="007169C0">
        <w:rPr>
          <w:color w:val="000000" w:themeColor="text1"/>
          <w:szCs w:val="24"/>
        </w:rPr>
        <w:t>[</w:t>
      </w:r>
      <w:r w:rsidR="00FE3057" w:rsidRPr="007169C0">
        <w:rPr>
          <w:color w:val="000000" w:themeColor="text1"/>
          <w:szCs w:val="24"/>
        </w:rPr>
        <w:t>38,</w:t>
      </w:r>
      <w:r w:rsidR="00231085" w:rsidRPr="007169C0">
        <w:rPr>
          <w:color w:val="000000" w:themeColor="text1"/>
          <w:szCs w:val="24"/>
        </w:rPr>
        <w:t>65</w:t>
      </w:r>
      <w:r w:rsidRPr="007169C0">
        <w:rPr>
          <w:color w:val="000000" w:themeColor="text1"/>
          <w:szCs w:val="24"/>
        </w:rPr>
        <w:t>]</w:t>
      </w:r>
      <w:r w:rsidR="007A3B33" w:rsidRPr="007169C0">
        <w:rPr>
          <w:color w:val="000000" w:themeColor="text1"/>
          <w:szCs w:val="24"/>
        </w:rPr>
        <w:t>.</w:t>
      </w:r>
      <w:bookmarkStart w:id="59" w:name="_Toc94439368"/>
      <w:bookmarkStart w:id="60" w:name="_Toc11747738"/>
      <w:bookmarkStart w:id="61" w:name="_Toc71618838"/>
      <w:bookmarkEnd w:id="58"/>
    </w:p>
    <w:p w14:paraId="757471C0" w14:textId="77777777" w:rsidR="007A3B33" w:rsidRPr="006C6C8E" w:rsidRDefault="007A3B33" w:rsidP="008D28C3">
      <w:pPr>
        <w:pStyle w:val="2-6"/>
        <w:spacing w:before="240" w:after="240"/>
        <w:rPr>
          <w:b/>
          <w:szCs w:val="24"/>
        </w:rPr>
      </w:pPr>
      <w:r w:rsidRPr="006C6C8E">
        <w:rPr>
          <w:b/>
          <w:szCs w:val="24"/>
        </w:rPr>
        <w:t>Уровень убедительности рекомендаций С (уровень достоверности доказательств - 5).</w:t>
      </w:r>
      <w:bookmarkStart w:id="62" w:name="_Toc94439369"/>
      <w:bookmarkEnd w:id="59"/>
    </w:p>
    <w:p w14:paraId="0F3CD98D" w14:textId="356847B8" w:rsidR="007A3B33" w:rsidRPr="006C6C8E" w:rsidRDefault="007A3B33" w:rsidP="00AC3AC5">
      <w:pPr>
        <w:pStyle w:val="2-6"/>
        <w:numPr>
          <w:ilvl w:val="0"/>
          <w:numId w:val="8"/>
        </w:numPr>
        <w:spacing w:before="240" w:after="240"/>
        <w:rPr>
          <w:szCs w:val="24"/>
        </w:rPr>
      </w:pPr>
      <w:r w:rsidRPr="006C6C8E">
        <w:rPr>
          <w:szCs w:val="24"/>
        </w:rPr>
        <w:t>Устанавливают механизм и время травмы. Если травма получена в результате побоев, то в мед</w:t>
      </w:r>
      <w:r w:rsidR="00900E3C" w:rsidRPr="006C6C8E">
        <w:rPr>
          <w:szCs w:val="24"/>
        </w:rPr>
        <w:t>ицинской документации</w:t>
      </w:r>
      <w:r w:rsidR="00900E3C" w:rsidRPr="007169C0">
        <w:rPr>
          <w:color w:val="000000" w:themeColor="text1"/>
          <w:szCs w:val="24"/>
        </w:rPr>
        <w:t xml:space="preserve"> рекомендуется</w:t>
      </w:r>
      <w:r w:rsidR="00693946" w:rsidRPr="00693946">
        <w:rPr>
          <w:color w:val="000000" w:themeColor="text1"/>
          <w:szCs w:val="24"/>
        </w:rPr>
        <w:t>,</w:t>
      </w:r>
      <w:r w:rsidR="00F63403" w:rsidRPr="006C6C8E">
        <w:rPr>
          <w:color w:val="FF0000"/>
          <w:szCs w:val="24"/>
        </w:rPr>
        <w:t xml:space="preserve"> </w:t>
      </w:r>
      <w:r w:rsidR="00693946" w:rsidRPr="006C6C8E">
        <w:rPr>
          <w:szCs w:val="24"/>
        </w:rPr>
        <w:t xml:space="preserve">для обеспечения в дальнейшем проведения процессуальных действий </w:t>
      </w:r>
      <w:r w:rsidR="00693946">
        <w:rPr>
          <w:szCs w:val="24"/>
        </w:rPr>
        <w:t>и наказания виновных,</w:t>
      </w:r>
      <w:r w:rsidR="00133E28">
        <w:rPr>
          <w:szCs w:val="24"/>
        </w:rPr>
        <w:t xml:space="preserve"> </w:t>
      </w:r>
      <w:r w:rsidR="00693946" w:rsidRPr="006C6C8E">
        <w:rPr>
          <w:szCs w:val="24"/>
        </w:rPr>
        <w:t xml:space="preserve">отметить </w:t>
      </w:r>
      <w:r w:rsidRPr="006C6C8E">
        <w:rPr>
          <w:szCs w:val="24"/>
        </w:rPr>
        <w:t xml:space="preserve">кто нанес травму, его ФИО, </w:t>
      </w:r>
      <w:r w:rsidR="009A6787" w:rsidRPr="006C6C8E">
        <w:rPr>
          <w:bCs/>
          <w:color w:val="000000" w:themeColor="text1"/>
          <w:szCs w:val="24"/>
        </w:rPr>
        <w:t>обстоятель</w:t>
      </w:r>
      <w:r w:rsidR="00EA4E55" w:rsidRPr="006C6C8E">
        <w:rPr>
          <w:bCs/>
          <w:color w:val="000000" w:themeColor="text1"/>
          <w:szCs w:val="24"/>
        </w:rPr>
        <w:t>с</w:t>
      </w:r>
      <w:r w:rsidR="009A6787" w:rsidRPr="006C6C8E">
        <w:rPr>
          <w:bCs/>
          <w:color w:val="000000" w:themeColor="text1"/>
          <w:szCs w:val="24"/>
        </w:rPr>
        <w:t>тва</w:t>
      </w:r>
      <w:r w:rsidR="00133E28">
        <w:rPr>
          <w:bCs/>
          <w:color w:val="000000" w:themeColor="text1"/>
          <w:szCs w:val="24"/>
        </w:rPr>
        <w:t xml:space="preserve"> </w:t>
      </w:r>
      <w:r w:rsidR="009A6787" w:rsidRPr="006C6C8E">
        <w:rPr>
          <w:bCs/>
          <w:color w:val="000000" w:themeColor="text1"/>
          <w:szCs w:val="24"/>
        </w:rPr>
        <w:t>получения</w:t>
      </w:r>
      <w:r w:rsidRPr="006C6C8E">
        <w:rPr>
          <w:szCs w:val="24"/>
        </w:rPr>
        <w:t xml:space="preserve">, если травма получена в результате ДТП, то отмечают обстоятельства и государственные регистрационный знак транспортного средства </w:t>
      </w:r>
      <w:bookmarkStart w:id="63" w:name="_Toc94439370"/>
      <w:bookmarkEnd w:id="62"/>
      <w:r w:rsidR="004F568C" w:rsidRPr="006C6C8E">
        <w:rPr>
          <w:color w:val="000000"/>
          <w:szCs w:val="24"/>
        </w:rPr>
        <w:t>[19</w:t>
      </w:r>
      <w:r w:rsidRPr="006C6C8E">
        <w:rPr>
          <w:color w:val="000000"/>
          <w:szCs w:val="24"/>
        </w:rPr>
        <w:t>].</w:t>
      </w:r>
    </w:p>
    <w:p w14:paraId="2C72A102" w14:textId="77777777" w:rsidR="007A3B33" w:rsidRPr="006C6C8E" w:rsidRDefault="007A3B33" w:rsidP="008D28C3">
      <w:pPr>
        <w:pStyle w:val="2-6"/>
        <w:spacing w:before="240" w:after="240"/>
        <w:rPr>
          <w:b/>
          <w:szCs w:val="24"/>
        </w:rPr>
      </w:pPr>
      <w:r w:rsidRPr="006C6C8E">
        <w:rPr>
          <w:b/>
          <w:szCs w:val="24"/>
        </w:rPr>
        <w:lastRenderedPageBreak/>
        <w:t>Уровень убедительности рекомендаций С (уровень достоверности доказательств - 5).</w:t>
      </w:r>
      <w:bookmarkStart w:id="64" w:name="_Toc94439371"/>
      <w:bookmarkEnd w:id="63"/>
    </w:p>
    <w:p w14:paraId="449798B3" w14:textId="44918D3E" w:rsidR="007A3B33" w:rsidRPr="006C6C8E" w:rsidRDefault="007A3B33" w:rsidP="00AC3AC5">
      <w:pPr>
        <w:pStyle w:val="2-6"/>
        <w:numPr>
          <w:ilvl w:val="0"/>
          <w:numId w:val="8"/>
        </w:numPr>
        <w:spacing w:before="240" w:after="240"/>
        <w:rPr>
          <w:szCs w:val="24"/>
        </w:rPr>
      </w:pPr>
      <w:r w:rsidRPr="006C6C8E">
        <w:rPr>
          <w:szCs w:val="24"/>
        </w:rPr>
        <w:t>При сборе анамнеза рекомендуется уточнять,</w:t>
      </w:r>
      <w:r w:rsidR="00693946">
        <w:rPr>
          <w:szCs w:val="24"/>
        </w:rPr>
        <w:t xml:space="preserve"> для более точной оценки  состояния пострадавшего  и  постановки диагноза,</w:t>
      </w:r>
      <w:r w:rsidRPr="006C6C8E">
        <w:rPr>
          <w:szCs w:val="24"/>
        </w:rPr>
        <w:t xml:space="preserve"> был ли факт головокружения, тошноты, рвоты, потери сознания,</w:t>
      </w:r>
      <w:r w:rsidR="00F63403" w:rsidRPr="006C6C8E">
        <w:rPr>
          <w:szCs w:val="24"/>
        </w:rPr>
        <w:t xml:space="preserve"> </w:t>
      </w:r>
      <w:r w:rsidRPr="006C6C8E">
        <w:rPr>
          <w:szCs w:val="24"/>
        </w:rPr>
        <w:t xml:space="preserve">затруднения дыхания, першения, ощущения «комка» в горле, осиплости голоса, кашель с мокротой, содержащей копоть, жажду, озноб, снижение или повышение температуры тела, слабость, бессонницу, отсутствие аппетита, диспепсические явления, кожный зуд, наличие </w:t>
      </w:r>
      <w:proofErr w:type="spellStart"/>
      <w:r w:rsidRPr="006C6C8E">
        <w:rPr>
          <w:szCs w:val="24"/>
        </w:rPr>
        <w:t>диспигментации</w:t>
      </w:r>
      <w:proofErr w:type="spellEnd"/>
      <w:r w:rsidRPr="006C6C8E">
        <w:rPr>
          <w:szCs w:val="24"/>
        </w:rPr>
        <w:t xml:space="preserve"> кожи, послеожоговых рубцов и/или рубцовых деформаций. Значительная часть </w:t>
      </w:r>
      <w:r w:rsidR="001D6CDB">
        <w:rPr>
          <w:szCs w:val="24"/>
        </w:rPr>
        <w:t>пациентов</w:t>
      </w:r>
      <w:r w:rsidRPr="006C6C8E">
        <w:rPr>
          <w:szCs w:val="24"/>
        </w:rPr>
        <w:t xml:space="preserve"> с ЧМТ поступает в состоянии средней тяжести и тяжелом состоянии, одним из симптомов которых являются различные виды амнези</w:t>
      </w:r>
      <w:bookmarkStart w:id="65" w:name="_Toc94439372"/>
      <w:bookmarkEnd w:id="64"/>
      <w:r w:rsidRPr="006C6C8E">
        <w:rPr>
          <w:szCs w:val="24"/>
        </w:rPr>
        <w:t xml:space="preserve">и </w:t>
      </w:r>
      <w:r w:rsidR="004F568C" w:rsidRPr="007169C0">
        <w:rPr>
          <w:color w:val="000000" w:themeColor="text1"/>
          <w:szCs w:val="24"/>
        </w:rPr>
        <w:t>[</w:t>
      </w:r>
      <w:r w:rsidR="00A9284F" w:rsidRPr="007169C0">
        <w:rPr>
          <w:color w:val="000000" w:themeColor="text1"/>
          <w:szCs w:val="24"/>
        </w:rPr>
        <w:t>38</w:t>
      </w:r>
      <w:r w:rsidR="00FE3057" w:rsidRPr="007169C0">
        <w:rPr>
          <w:color w:val="000000" w:themeColor="text1"/>
          <w:szCs w:val="24"/>
        </w:rPr>
        <w:t>,</w:t>
      </w:r>
      <w:r w:rsidR="00231085" w:rsidRPr="007169C0">
        <w:rPr>
          <w:color w:val="000000" w:themeColor="text1"/>
          <w:szCs w:val="24"/>
        </w:rPr>
        <w:t>63</w:t>
      </w:r>
      <w:r w:rsidRPr="007169C0">
        <w:rPr>
          <w:color w:val="000000" w:themeColor="text1"/>
          <w:szCs w:val="24"/>
        </w:rPr>
        <w:t>].</w:t>
      </w:r>
    </w:p>
    <w:p w14:paraId="06C9F61B" w14:textId="36F635FF" w:rsidR="00900E3C" w:rsidRPr="006C6C8E" w:rsidRDefault="00900E3C" w:rsidP="00285CB1">
      <w:pPr>
        <w:pStyle w:val="53"/>
        <w:shd w:val="clear" w:color="auto" w:fill="auto"/>
        <w:spacing w:line="372" w:lineRule="auto"/>
        <w:ind w:left="501" w:firstLine="1000"/>
        <w:jc w:val="both"/>
        <w:rPr>
          <w:i/>
          <w:iCs/>
          <w:sz w:val="24"/>
          <w:szCs w:val="24"/>
        </w:rPr>
      </w:pPr>
      <w:r w:rsidRPr="00693946">
        <w:rPr>
          <w:b/>
          <w:bCs/>
          <w:i/>
          <w:iCs/>
          <w:sz w:val="24"/>
          <w:szCs w:val="24"/>
        </w:rPr>
        <w:t>Комментарий:</w:t>
      </w:r>
      <w:r w:rsidRPr="006C6C8E">
        <w:rPr>
          <w:i/>
          <w:iCs/>
          <w:sz w:val="24"/>
          <w:szCs w:val="24"/>
        </w:rPr>
        <w:t xml:space="preserve"> Основной жалобой, характерной для любых ожогов, является боль и/и</w:t>
      </w:r>
      <w:r w:rsidR="00693946">
        <w:rPr>
          <w:i/>
          <w:iCs/>
          <w:sz w:val="24"/>
          <w:szCs w:val="24"/>
        </w:rPr>
        <w:t>ли</w:t>
      </w:r>
      <w:r w:rsidRPr="006C6C8E">
        <w:rPr>
          <w:i/>
          <w:iCs/>
          <w:sz w:val="24"/>
          <w:szCs w:val="24"/>
        </w:rPr>
        <w:t xml:space="preserve"> жжение в области ожогов. Для детей используются шкалы </w:t>
      </w:r>
      <w:r w:rsidRPr="006C6C8E">
        <w:rPr>
          <w:i/>
          <w:iCs/>
          <w:sz w:val="24"/>
          <w:szCs w:val="24"/>
          <w:lang w:val="en-US" w:eastAsia="en-US" w:bidi="en-US"/>
        </w:rPr>
        <w:t>Wong</w:t>
      </w:r>
      <w:r w:rsidRPr="006C6C8E">
        <w:rPr>
          <w:i/>
          <w:iCs/>
          <w:sz w:val="24"/>
          <w:szCs w:val="24"/>
          <w:lang w:eastAsia="en-US" w:bidi="en-US"/>
        </w:rPr>
        <w:t>-</w:t>
      </w:r>
      <w:proofErr w:type="spellStart"/>
      <w:r w:rsidRPr="006C6C8E">
        <w:rPr>
          <w:i/>
          <w:iCs/>
          <w:sz w:val="24"/>
          <w:szCs w:val="24"/>
        </w:rPr>
        <w:t>Вакег</w:t>
      </w:r>
      <w:proofErr w:type="spellEnd"/>
      <w:r w:rsidRPr="006C6C8E">
        <w:rPr>
          <w:i/>
          <w:iCs/>
          <w:sz w:val="24"/>
          <w:szCs w:val="24"/>
        </w:rPr>
        <w:t xml:space="preserve"> </w:t>
      </w:r>
      <w:proofErr w:type="spellStart"/>
      <w:r w:rsidRPr="006C6C8E">
        <w:rPr>
          <w:i/>
          <w:iCs/>
          <w:sz w:val="24"/>
          <w:szCs w:val="24"/>
        </w:rPr>
        <w:t>рат</w:t>
      </w:r>
      <w:proofErr w:type="spellEnd"/>
      <w:r w:rsidRPr="006C6C8E">
        <w:rPr>
          <w:i/>
          <w:iCs/>
          <w:sz w:val="24"/>
          <w:szCs w:val="24"/>
        </w:rPr>
        <w:t xml:space="preserve"> </w:t>
      </w:r>
      <w:r w:rsidRPr="006C6C8E">
        <w:rPr>
          <w:i/>
          <w:iCs/>
          <w:sz w:val="24"/>
          <w:szCs w:val="24"/>
          <w:lang w:val="en-US" w:eastAsia="en-US" w:bidi="en-US"/>
        </w:rPr>
        <w:t>FACES</w:t>
      </w:r>
      <w:r w:rsidR="00693946">
        <w:rPr>
          <w:i/>
          <w:iCs/>
          <w:sz w:val="24"/>
          <w:szCs w:val="24"/>
          <w:lang w:eastAsia="en-US" w:bidi="en-US"/>
        </w:rPr>
        <w:t xml:space="preserve"> </w:t>
      </w:r>
      <w:r w:rsidRPr="00693946">
        <w:rPr>
          <w:i/>
          <w:iCs/>
          <w:color w:val="000000" w:themeColor="text1"/>
          <w:sz w:val="24"/>
          <w:szCs w:val="24"/>
          <w:lang w:eastAsia="en-US" w:bidi="en-US"/>
        </w:rPr>
        <w:t>[</w:t>
      </w:r>
      <w:r w:rsidR="00F63403" w:rsidRPr="00693946">
        <w:rPr>
          <w:i/>
          <w:iCs/>
          <w:color w:val="000000" w:themeColor="text1"/>
          <w:sz w:val="24"/>
          <w:szCs w:val="24"/>
          <w:lang w:eastAsia="en-US" w:bidi="en-US"/>
        </w:rPr>
        <w:t>27,</w:t>
      </w:r>
      <w:r w:rsidR="00231085" w:rsidRPr="00693946">
        <w:rPr>
          <w:i/>
          <w:iCs/>
          <w:color w:val="000000" w:themeColor="text1"/>
          <w:sz w:val="24"/>
          <w:szCs w:val="24"/>
          <w:lang w:eastAsia="en-US" w:bidi="en-US"/>
        </w:rPr>
        <w:t>64</w:t>
      </w:r>
      <w:r w:rsidRPr="00693946">
        <w:rPr>
          <w:i/>
          <w:iCs/>
          <w:color w:val="000000" w:themeColor="text1"/>
          <w:sz w:val="24"/>
          <w:szCs w:val="24"/>
          <w:lang w:eastAsia="en-US" w:bidi="en-US"/>
        </w:rPr>
        <w:t>]</w:t>
      </w:r>
      <w:r w:rsidRPr="006C6C8E">
        <w:rPr>
          <w:i/>
          <w:iCs/>
          <w:color w:val="FF0000"/>
          <w:sz w:val="24"/>
          <w:szCs w:val="24"/>
          <w:lang w:eastAsia="en-US" w:bidi="en-US"/>
        </w:rPr>
        <w:t xml:space="preserve"> </w:t>
      </w:r>
      <w:r w:rsidRPr="006C6C8E">
        <w:rPr>
          <w:i/>
          <w:iCs/>
          <w:sz w:val="24"/>
          <w:szCs w:val="24"/>
        </w:rPr>
        <w:t xml:space="preserve">и Поведенческая шкала оценки боли </w:t>
      </w:r>
      <w:r w:rsidRPr="006C6C8E">
        <w:rPr>
          <w:i/>
          <w:iCs/>
          <w:sz w:val="24"/>
          <w:szCs w:val="24"/>
          <w:lang w:val="en-US" w:eastAsia="en-US" w:bidi="en-US"/>
        </w:rPr>
        <w:t>FLACC</w:t>
      </w:r>
      <w:r w:rsidR="00133E28">
        <w:rPr>
          <w:i/>
          <w:iCs/>
          <w:sz w:val="24"/>
          <w:szCs w:val="24"/>
          <w:lang w:eastAsia="en-US" w:bidi="en-US"/>
        </w:rPr>
        <w:t xml:space="preserve"> </w:t>
      </w:r>
      <w:r w:rsidRPr="00693946">
        <w:rPr>
          <w:i/>
          <w:iCs/>
          <w:color w:val="000000" w:themeColor="text1"/>
          <w:sz w:val="24"/>
          <w:szCs w:val="24"/>
        </w:rPr>
        <w:t>[</w:t>
      </w:r>
      <w:r w:rsidR="00231085" w:rsidRPr="00693946">
        <w:rPr>
          <w:i/>
          <w:iCs/>
          <w:color w:val="000000" w:themeColor="text1"/>
          <w:sz w:val="24"/>
          <w:szCs w:val="24"/>
        </w:rPr>
        <w:t>65</w:t>
      </w:r>
      <w:r w:rsidRPr="00693946">
        <w:rPr>
          <w:i/>
          <w:iCs/>
          <w:color w:val="000000" w:themeColor="text1"/>
          <w:sz w:val="24"/>
          <w:szCs w:val="24"/>
        </w:rPr>
        <w:t>].</w:t>
      </w:r>
      <w:r w:rsidRPr="006C6C8E">
        <w:rPr>
          <w:i/>
          <w:iCs/>
          <w:color w:val="FF0000"/>
          <w:sz w:val="24"/>
          <w:szCs w:val="24"/>
        </w:rPr>
        <w:t xml:space="preserve"> </w:t>
      </w:r>
      <w:r w:rsidRPr="006C6C8E">
        <w:rPr>
          <w:i/>
          <w:iCs/>
          <w:sz w:val="24"/>
          <w:szCs w:val="24"/>
        </w:rPr>
        <w:t xml:space="preserve">Для ожогового шока характерны жалобы на жажду, озноб, тошноту, рвоту. Для периода острой ожоговой токсемии также характерны - слабость, бессонница, отсутствие аппетита, </w:t>
      </w:r>
      <w:proofErr w:type="spellStart"/>
      <w:r w:rsidRPr="006C6C8E">
        <w:rPr>
          <w:i/>
          <w:iCs/>
          <w:sz w:val="24"/>
          <w:szCs w:val="24"/>
        </w:rPr>
        <w:t>диспептические</w:t>
      </w:r>
      <w:proofErr w:type="spellEnd"/>
      <w:r w:rsidRPr="006C6C8E">
        <w:rPr>
          <w:i/>
          <w:iCs/>
          <w:sz w:val="24"/>
          <w:szCs w:val="24"/>
        </w:rPr>
        <w:t xml:space="preserve"> явления., фебрильная лихорадка, могут быть психоэмоциональные нарушения., в том числе психомоторное возбуждение или </w:t>
      </w:r>
      <w:proofErr w:type="spellStart"/>
      <w:r w:rsidRPr="006C6C8E">
        <w:rPr>
          <w:i/>
          <w:iCs/>
          <w:sz w:val="24"/>
          <w:szCs w:val="24"/>
        </w:rPr>
        <w:t>делириозные</w:t>
      </w:r>
      <w:proofErr w:type="spellEnd"/>
      <w:r w:rsidR="00285CB1">
        <w:rPr>
          <w:i/>
          <w:iCs/>
          <w:sz w:val="24"/>
          <w:szCs w:val="24"/>
        </w:rPr>
        <w:t xml:space="preserve"> </w:t>
      </w:r>
      <w:r w:rsidRPr="006C6C8E">
        <w:rPr>
          <w:i/>
          <w:iCs/>
          <w:sz w:val="24"/>
          <w:szCs w:val="24"/>
        </w:rPr>
        <w:t xml:space="preserve">расстройства сознания. Для периода </w:t>
      </w:r>
      <w:proofErr w:type="spellStart"/>
      <w:r w:rsidRPr="006C6C8E">
        <w:rPr>
          <w:i/>
          <w:iCs/>
          <w:sz w:val="24"/>
          <w:szCs w:val="24"/>
        </w:rPr>
        <w:t>септикотоксемии</w:t>
      </w:r>
      <w:proofErr w:type="spellEnd"/>
      <w:r w:rsidRPr="006C6C8E">
        <w:rPr>
          <w:i/>
          <w:iCs/>
          <w:sz w:val="24"/>
          <w:szCs w:val="24"/>
        </w:rPr>
        <w:t xml:space="preserve"> также характерны. - лихорадка, снижение аппетита, психоэмоциональные нарушения, снижение массы тела. Для периода</w:t>
      </w:r>
      <w:r w:rsidR="00133E28">
        <w:rPr>
          <w:i/>
          <w:iCs/>
          <w:sz w:val="24"/>
          <w:szCs w:val="24"/>
        </w:rPr>
        <w:t xml:space="preserve"> </w:t>
      </w:r>
      <w:r w:rsidRPr="006C6C8E">
        <w:rPr>
          <w:i/>
          <w:iCs/>
          <w:sz w:val="24"/>
          <w:szCs w:val="24"/>
        </w:rPr>
        <w:t>реконвалесценции характерны - психоэмоциональные нарушения, жалобы на кожный зуд, наличие депигментации кожи, послеожоговые рубцов и/или рубцовые деформации. Для ингаляционной травмы характерны жалобы на затруднение дыхания, першение, ощущения «комка» в горле, осиплость голоса (</w:t>
      </w:r>
      <w:proofErr w:type="spellStart"/>
      <w:r w:rsidRPr="006C6C8E">
        <w:rPr>
          <w:i/>
          <w:iCs/>
          <w:sz w:val="24"/>
          <w:szCs w:val="24"/>
        </w:rPr>
        <w:t>дисфония</w:t>
      </w:r>
      <w:proofErr w:type="spellEnd"/>
      <w:r w:rsidRPr="006C6C8E">
        <w:rPr>
          <w:i/>
          <w:iCs/>
          <w:sz w:val="24"/>
          <w:szCs w:val="24"/>
        </w:rPr>
        <w:t>, афония), кашель с мокротой, содержащей копоть.</w:t>
      </w:r>
    </w:p>
    <w:p w14:paraId="0CF30C94" w14:textId="77777777" w:rsidR="00900E3C" w:rsidRPr="006C6C8E" w:rsidRDefault="00900E3C" w:rsidP="00900E3C">
      <w:pPr>
        <w:pStyle w:val="53"/>
        <w:shd w:val="clear" w:color="auto" w:fill="auto"/>
        <w:spacing w:line="372" w:lineRule="auto"/>
        <w:ind w:left="1180" w:firstLine="1000"/>
        <w:jc w:val="both"/>
        <w:rPr>
          <w:b/>
          <w:sz w:val="24"/>
          <w:szCs w:val="24"/>
        </w:rPr>
      </w:pPr>
      <w:r w:rsidRPr="006C6C8E">
        <w:rPr>
          <w:b/>
          <w:sz w:val="24"/>
          <w:szCs w:val="24"/>
        </w:rPr>
        <w:t>Уровень убедительности рекомендаций С (уровень достоверности доказательств - 5).</w:t>
      </w:r>
    </w:p>
    <w:p w14:paraId="63364807" w14:textId="374935ED" w:rsidR="00900E3C" w:rsidRPr="006C6C8E" w:rsidRDefault="00900E3C" w:rsidP="00285CB1">
      <w:pPr>
        <w:pStyle w:val="53"/>
        <w:shd w:val="clear" w:color="auto" w:fill="auto"/>
        <w:spacing w:line="384" w:lineRule="auto"/>
        <w:ind w:left="708" w:firstLine="340"/>
        <w:jc w:val="both"/>
        <w:rPr>
          <w:sz w:val="24"/>
          <w:szCs w:val="24"/>
        </w:rPr>
      </w:pPr>
      <w:r w:rsidRPr="006C6C8E">
        <w:rPr>
          <w:sz w:val="24"/>
          <w:szCs w:val="24"/>
        </w:rPr>
        <w:t xml:space="preserve">•Диагностика </w:t>
      </w:r>
      <w:proofErr w:type="spellStart"/>
      <w:r w:rsidRPr="006C6C8E">
        <w:rPr>
          <w:sz w:val="24"/>
          <w:szCs w:val="24"/>
        </w:rPr>
        <w:t>электротравмы</w:t>
      </w:r>
      <w:proofErr w:type="spellEnd"/>
      <w:r w:rsidRPr="006C6C8E">
        <w:rPr>
          <w:sz w:val="24"/>
          <w:szCs w:val="24"/>
        </w:rPr>
        <w:t xml:space="preserve"> может быть затруднена, если пострадавший без сознания. В этих случаях</w:t>
      </w:r>
      <w:r w:rsidR="00693946">
        <w:rPr>
          <w:sz w:val="24"/>
          <w:szCs w:val="24"/>
        </w:rPr>
        <w:t>, для более точной диагностики и постановки диагноза,</w:t>
      </w:r>
      <w:r w:rsidRPr="006C6C8E">
        <w:rPr>
          <w:sz w:val="24"/>
          <w:szCs w:val="24"/>
        </w:rPr>
        <w:t xml:space="preserve"> рекомендуется искать наличие меток тока или глубоких </w:t>
      </w:r>
      <w:proofErr w:type="spellStart"/>
      <w:r w:rsidRPr="006C6C8E">
        <w:rPr>
          <w:sz w:val="24"/>
          <w:szCs w:val="24"/>
        </w:rPr>
        <w:t>электроожогов</w:t>
      </w:r>
      <w:proofErr w:type="spellEnd"/>
      <w:r w:rsidRPr="006C6C8E">
        <w:rPr>
          <w:sz w:val="24"/>
          <w:szCs w:val="24"/>
        </w:rPr>
        <w:t>, а также опросить очевидцев свидетельства</w:t>
      </w:r>
      <w:r w:rsidR="0092084A">
        <w:rPr>
          <w:sz w:val="24"/>
          <w:szCs w:val="24"/>
        </w:rPr>
        <w:t xml:space="preserve"> </w:t>
      </w:r>
      <w:r w:rsidR="00F16EA3" w:rsidRPr="0092084A">
        <w:rPr>
          <w:color w:val="000000" w:themeColor="text1"/>
          <w:sz w:val="24"/>
          <w:szCs w:val="24"/>
        </w:rPr>
        <w:t>происшествия</w:t>
      </w:r>
      <w:r w:rsidR="00693946" w:rsidRPr="0092084A">
        <w:rPr>
          <w:color w:val="000000" w:themeColor="text1"/>
          <w:sz w:val="24"/>
          <w:szCs w:val="24"/>
        </w:rPr>
        <w:t xml:space="preserve"> </w:t>
      </w:r>
      <w:r w:rsidRPr="0092084A">
        <w:rPr>
          <w:color w:val="000000" w:themeColor="text1"/>
          <w:sz w:val="24"/>
          <w:szCs w:val="24"/>
        </w:rPr>
        <w:t>[</w:t>
      </w:r>
      <w:r w:rsidR="00A9284F" w:rsidRPr="0092084A">
        <w:rPr>
          <w:color w:val="000000" w:themeColor="text1"/>
          <w:sz w:val="24"/>
          <w:szCs w:val="24"/>
        </w:rPr>
        <w:t>34</w:t>
      </w:r>
      <w:r w:rsidR="00FE3057" w:rsidRPr="0092084A">
        <w:rPr>
          <w:color w:val="000000" w:themeColor="text1"/>
          <w:sz w:val="24"/>
          <w:szCs w:val="24"/>
        </w:rPr>
        <w:t>,</w:t>
      </w:r>
      <w:r w:rsidR="00231085" w:rsidRPr="0092084A">
        <w:rPr>
          <w:color w:val="000000" w:themeColor="text1"/>
          <w:sz w:val="24"/>
          <w:szCs w:val="24"/>
        </w:rPr>
        <w:t>66</w:t>
      </w:r>
      <w:r w:rsidRPr="0092084A">
        <w:rPr>
          <w:color w:val="000000" w:themeColor="text1"/>
          <w:sz w:val="24"/>
          <w:szCs w:val="24"/>
        </w:rPr>
        <w:t>]</w:t>
      </w:r>
      <w:r w:rsidR="0092084A" w:rsidRPr="0092084A">
        <w:rPr>
          <w:color w:val="000000" w:themeColor="text1"/>
          <w:sz w:val="24"/>
          <w:szCs w:val="24"/>
        </w:rPr>
        <w:t>.</w:t>
      </w:r>
    </w:p>
    <w:p w14:paraId="34763293" w14:textId="77777777" w:rsidR="007A3B33" w:rsidRPr="006C6C8E" w:rsidRDefault="007A3B33" w:rsidP="003E1842">
      <w:pPr>
        <w:pStyle w:val="2-6"/>
        <w:spacing w:before="240" w:after="240"/>
        <w:rPr>
          <w:b/>
          <w:szCs w:val="24"/>
        </w:rPr>
      </w:pPr>
      <w:r w:rsidRPr="006C6C8E">
        <w:rPr>
          <w:b/>
          <w:szCs w:val="24"/>
        </w:rPr>
        <w:lastRenderedPageBreak/>
        <w:t>Уровень убедительности рекомендаций С (уровень достоверности доказательств – 5).</w:t>
      </w:r>
      <w:bookmarkEnd w:id="65"/>
    </w:p>
    <w:p w14:paraId="357EF8CF" w14:textId="77777777" w:rsidR="007A3B33" w:rsidRPr="006C6C8E" w:rsidRDefault="007A3B33" w:rsidP="00AC3AC5">
      <w:pPr>
        <w:pStyle w:val="2"/>
        <w:numPr>
          <w:ilvl w:val="1"/>
          <w:numId w:val="7"/>
        </w:numPr>
        <w:spacing w:after="240"/>
        <w:rPr>
          <w:u w:val="none"/>
        </w:rPr>
      </w:pPr>
      <w:bookmarkStart w:id="66" w:name="_Toc94448403"/>
      <w:bookmarkStart w:id="67" w:name="_Toc142559100"/>
      <w:proofErr w:type="spellStart"/>
      <w:r w:rsidRPr="006C6C8E">
        <w:rPr>
          <w:u w:val="none"/>
        </w:rPr>
        <w:t>Физикальное</w:t>
      </w:r>
      <w:proofErr w:type="spellEnd"/>
      <w:r w:rsidRPr="006C6C8E">
        <w:rPr>
          <w:u w:val="none"/>
        </w:rPr>
        <w:t xml:space="preserve"> обследование</w:t>
      </w:r>
      <w:bookmarkEnd w:id="60"/>
      <w:bookmarkEnd w:id="61"/>
      <w:bookmarkEnd w:id="66"/>
      <w:bookmarkEnd w:id="67"/>
    </w:p>
    <w:p w14:paraId="631BFB02" w14:textId="77777777" w:rsidR="007A3B33" w:rsidRPr="006C6C8E" w:rsidRDefault="007B56EE" w:rsidP="008D28C3">
      <w:pPr>
        <w:rPr>
          <w:szCs w:val="24"/>
        </w:rPr>
      </w:pPr>
      <w:r w:rsidRPr="006C6C8E">
        <w:rPr>
          <w:szCs w:val="24"/>
        </w:rPr>
        <w:t xml:space="preserve">При обследовании детей </w:t>
      </w:r>
      <w:r w:rsidRPr="0092084A">
        <w:rPr>
          <w:color w:val="000000" w:themeColor="text1"/>
          <w:szCs w:val="24"/>
        </w:rPr>
        <w:t>рекомендуется</w:t>
      </w:r>
      <w:r w:rsidR="007A3B33" w:rsidRPr="006C6C8E">
        <w:rPr>
          <w:szCs w:val="24"/>
        </w:rPr>
        <w:t xml:space="preserve"> соблюдать принцип максимальной информативности при минимальной </w:t>
      </w:r>
      <w:proofErr w:type="spellStart"/>
      <w:r w:rsidR="007A3B33" w:rsidRPr="006C6C8E">
        <w:rPr>
          <w:szCs w:val="24"/>
        </w:rPr>
        <w:t>инвазивности</w:t>
      </w:r>
      <w:proofErr w:type="spellEnd"/>
      <w:r w:rsidR="007A3B33" w:rsidRPr="006C6C8E">
        <w:rPr>
          <w:szCs w:val="24"/>
        </w:rPr>
        <w:t xml:space="preserve">. </w:t>
      </w:r>
    </w:p>
    <w:p w14:paraId="43796573" w14:textId="77777777" w:rsidR="007A3B33" w:rsidRPr="006C6C8E" w:rsidRDefault="007A3B33" w:rsidP="00AC3AC5">
      <w:pPr>
        <w:pStyle w:val="afe"/>
        <w:numPr>
          <w:ilvl w:val="0"/>
          <w:numId w:val="8"/>
        </w:numPr>
        <w:rPr>
          <w:szCs w:val="24"/>
        </w:rPr>
      </w:pPr>
      <w:r w:rsidRPr="006C6C8E">
        <w:rPr>
          <w:szCs w:val="24"/>
        </w:rPr>
        <w:t>У всех дете</w:t>
      </w:r>
      <w:r w:rsidR="007B56EE" w:rsidRPr="006C6C8E">
        <w:rPr>
          <w:szCs w:val="24"/>
        </w:rPr>
        <w:t>й с травмой ЧЛО обязательно</w:t>
      </w:r>
      <w:r w:rsidR="007B56EE" w:rsidRPr="0092084A">
        <w:rPr>
          <w:color w:val="000000" w:themeColor="text1"/>
          <w:szCs w:val="24"/>
        </w:rPr>
        <w:t xml:space="preserve"> рекомендуется</w:t>
      </w:r>
      <w:r w:rsidR="0092084A">
        <w:rPr>
          <w:color w:val="FF0000"/>
          <w:szCs w:val="24"/>
        </w:rPr>
        <w:t xml:space="preserve"> </w:t>
      </w:r>
      <w:r w:rsidRPr="006C6C8E">
        <w:rPr>
          <w:szCs w:val="24"/>
        </w:rPr>
        <w:t xml:space="preserve">проводить </w:t>
      </w:r>
      <w:proofErr w:type="spellStart"/>
      <w:r w:rsidRPr="006C6C8E">
        <w:rPr>
          <w:szCs w:val="24"/>
        </w:rPr>
        <w:t>физикальное</w:t>
      </w:r>
      <w:proofErr w:type="spellEnd"/>
      <w:r w:rsidRPr="006C6C8E">
        <w:rPr>
          <w:szCs w:val="24"/>
        </w:rPr>
        <w:t xml:space="preserve"> обследование для уточнения диагноза и определения тактики лечения</w:t>
      </w:r>
      <w:r w:rsidR="0092084A">
        <w:rPr>
          <w:szCs w:val="24"/>
        </w:rPr>
        <w:t xml:space="preserve"> </w:t>
      </w:r>
      <w:r w:rsidR="007B56EE" w:rsidRPr="0092084A">
        <w:rPr>
          <w:color w:val="000000" w:themeColor="text1"/>
          <w:szCs w:val="24"/>
        </w:rPr>
        <w:t>[</w:t>
      </w:r>
      <w:r w:rsidR="00231085" w:rsidRPr="0092084A">
        <w:rPr>
          <w:color w:val="000000" w:themeColor="text1"/>
          <w:szCs w:val="24"/>
        </w:rPr>
        <w:t>67</w:t>
      </w:r>
      <w:r w:rsidR="007B56EE" w:rsidRPr="0092084A">
        <w:rPr>
          <w:color w:val="000000" w:themeColor="text1"/>
          <w:szCs w:val="24"/>
        </w:rPr>
        <w:t>]</w:t>
      </w:r>
      <w:r w:rsidRPr="0092084A">
        <w:rPr>
          <w:color w:val="000000" w:themeColor="text1"/>
          <w:szCs w:val="24"/>
        </w:rPr>
        <w:t>:</w:t>
      </w:r>
    </w:p>
    <w:p w14:paraId="2335D1EF" w14:textId="77777777" w:rsidR="007A3B33" w:rsidRPr="006C6C8E" w:rsidRDefault="007A3B33" w:rsidP="00AC3AC5">
      <w:pPr>
        <w:pStyle w:val="afe"/>
        <w:numPr>
          <w:ilvl w:val="0"/>
          <w:numId w:val="9"/>
        </w:numPr>
        <w:rPr>
          <w:szCs w:val="24"/>
        </w:rPr>
      </w:pPr>
      <w:r w:rsidRPr="006C6C8E">
        <w:rPr>
          <w:szCs w:val="24"/>
        </w:rPr>
        <w:t>оценка общего состояния пациента;</w:t>
      </w:r>
    </w:p>
    <w:p w14:paraId="62C3798A" w14:textId="77777777" w:rsidR="007A3B33" w:rsidRPr="006C6C8E" w:rsidRDefault="007A3B33" w:rsidP="00AC3AC5">
      <w:pPr>
        <w:pStyle w:val="afe"/>
        <w:numPr>
          <w:ilvl w:val="0"/>
          <w:numId w:val="9"/>
        </w:numPr>
        <w:rPr>
          <w:szCs w:val="24"/>
        </w:rPr>
      </w:pPr>
      <w:r w:rsidRPr="006C6C8E">
        <w:rPr>
          <w:szCs w:val="24"/>
        </w:rPr>
        <w:t xml:space="preserve">осмотр ЧЛО, том числе полости рта; </w:t>
      </w:r>
    </w:p>
    <w:p w14:paraId="001A9A6C" w14:textId="77777777" w:rsidR="007A3B33" w:rsidRPr="006C6C8E" w:rsidRDefault="007A3B33" w:rsidP="00AC3AC5">
      <w:pPr>
        <w:pStyle w:val="afe"/>
        <w:numPr>
          <w:ilvl w:val="0"/>
          <w:numId w:val="9"/>
        </w:numPr>
        <w:rPr>
          <w:szCs w:val="24"/>
        </w:rPr>
      </w:pPr>
      <w:r w:rsidRPr="006C6C8E">
        <w:rPr>
          <w:szCs w:val="24"/>
        </w:rPr>
        <w:t>пальпацию и перкуссию ЧЛО;</w:t>
      </w:r>
    </w:p>
    <w:p w14:paraId="17A2DB4E" w14:textId="77777777" w:rsidR="007A3B33" w:rsidRPr="006C6C8E" w:rsidRDefault="007A3B33" w:rsidP="008D28C3">
      <w:pPr>
        <w:spacing w:before="240" w:after="240"/>
        <w:ind w:left="1069" w:firstLine="0"/>
        <w:rPr>
          <w:szCs w:val="24"/>
        </w:rPr>
      </w:pPr>
      <w:r w:rsidRPr="006C6C8E">
        <w:rPr>
          <w:b/>
          <w:szCs w:val="24"/>
        </w:rPr>
        <w:t xml:space="preserve">Уровень убедительности рекомендаций </w:t>
      </w:r>
      <w:r w:rsidRPr="006C6C8E">
        <w:rPr>
          <w:b/>
          <w:szCs w:val="24"/>
          <w:lang w:val="en-US"/>
        </w:rPr>
        <w:t>C</w:t>
      </w:r>
      <w:r w:rsidRPr="006C6C8E">
        <w:rPr>
          <w:b/>
          <w:szCs w:val="24"/>
        </w:rPr>
        <w:t xml:space="preserve"> (уровень достоверности доказательств - 5).</w:t>
      </w:r>
    </w:p>
    <w:p w14:paraId="5DC41069" w14:textId="0EA69580" w:rsidR="007A3B33" w:rsidRPr="006C6C8E" w:rsidRDefault="00086020" w:rsidP="008D28C3">
      <w:pPr>
        <w:ind w:firstLine="708"/>
        <w:rPr>
          <w:szCs w:val="24"/>
        </w:rPr>
      </w:pPr>
      <w:r w:rsidRPr="0092084A">
        <w:rPr>
          <w:color w:val="000000" w:themeColor="text1"/>
          <w:szCs w:val="24"/>
        </w:rPr>
        <w:t>П</w:t>
      </w:r>
      <w:r w:rsidR="007A3B33" w:rsidRPr="0092084A">
        <w:rPr>
          <w:color w:val="000000" w:themeColor="text1"/>
          <w:szCs w:val="24"/>
        </w:rPr>
        <w:t xml:space="preserve">ри внешнем осмотре </w:t>
      </w:r>
      <w:r w:rsidRPr="0092084A">
        <w:rPr>
          <w:color w:val="000000" w:themeColor="text1"/>
          <w:szCs w:val="24"/>
        </w:rPr>
        <w:t xml:space="preserve">рекомендуется </w:t>
      </w:r>
      <w:r w:rsidR="007A3B33" w:rsidRPr="0092084A">
        <w:rPr>
          <w:color w:val="000000" w:themeColor="text1"/>
          <w:szCs w:val="24"/>
        </w:rPr>
        <w:t>определить нарушение конфигурации лица, симметричность,</w:t>
      </w:r>
      <w:r w:rsidR="007A3B33" w:rsidRPr="006C6C8E">
        <w:rPr>
          <w:szCs w:val="24"/>
        </w:rPr>
        <w:t xml:space="preserve"> отек мягких тканей, гематомы, оценка кожных покровов, на которой могут быть ссадины, кровоподтеки, раны, </w:t>
      </w:r>
      <w:r w:rsidR="007A3B33" w:rsidRPr="006C6C8E">
        <w:rPr>
          <w:bCs/>
          <w:color w:val="000000" w:themeColor="text1"/>
          <w:szCs w:val="24"/>
        </w:rPr>
        <w:t>эмфизема</w:t>
      </w:r>
      <w:r w:rsidR="007A3B33" w:rsidRPr="006C6C8E">
        <w:rPr>
          <w:szCs w:val="24"/>
        </w:rPr>
        <w:t xml:space="preserve"> мягких тканей, смещения подбородочного отдела челюсти в сторону от средней линии. Эти клинические симптомы нужны</w:t>
      </w:r>
      <w:r w:rsidR="0092084A">
        <w:rPr>
          <w:szCs w:val="24"/>
        </w:rPr>
        <w:t xml:space="preserve"> </w:t>
      </w:r>
      <w:r w:rsidR="007A3B33" w:rsidRPr="006C6C8E">
        <w:rPr>
          <w:szCs w:val="24"/>
        </w:rPr>
        <w:t>для уточнения диагноза и определения тактики лечения.</w:t>
      </w:r>
    </w:p>
    <w:p w14:paraId="45B66285" w14:textId="77777777" w:rsidR="007A3B33" w:rsidRPr="006C6C8E" w:rsidRDefault="007A3B33" w:rsidP="008D28C3">
      <w:pPr>
        <w:ind w:left="708" w:firstLine="0"/>
        <w:rPr>
          <w:b/>
          <w:szCs w:val="24"/>
        </w:rPr>
      </w:pPr>
      <w:r w:rsidRPr="006C6C8E">
        <w:rPr>
          <w:b/>
          <w:szCs w:val="24"/>
        </w:rPr>
        <w:t xml:space="preserve">Уровень убедительности рекомендаций </w:t>
      </w:r>
      <w:r w:rsidRPr="006C6C8E">
        <w:rPr>
          <w:b/>
          <w:szCs w:val="24"/>
          <w:lang w:val="en-US"/>
        </w:rPr>
        <w:t>C</w:t>
      </w:r>
      <w:r w:rsidRPr="006C6C8E">
        <w:rPr>
          <w:b/>
          <w:szCs w:val="24"/>
        </w:rPr>
        <w:t xml:space="preserve"> (уровень достоверности доказательств - 5)</w:t>
      </w:r>
    </w:p>
    <w:p w14:paraId="00EE5439" w14:textId="5045C63C" w:rsidR="007A3B33" w:rsidRPr="006C6C8E" w:rsidRDefault="007A3B33" w:rsidP="008D28C3">
      <w:pPr>
        <w:ind w:firstLine="708"/>
        <w:rPr>
          <w:szCs w:val="24"/>
        </w:rPr>
      </w:pPr>
      <w:r w:rsidRPr="006C6C8E">
        <w:rPr>
          <w:szCs w:val="24"/>
        </w:rPr>
        <w:t xml:space="preserve"> При осмотре полости</w:t>
      </w:r>
      <w:r w:rsidR="0092084A">
        <w:rPr>
          <w:szCs w:val="24"/>
        </w:rPr>
        <w:t xml:space="preserve"> </w:t>
      </w:r>
      <w:r w:rsidRPr="006C6C8E">
        <w:rPr>
          <w:szCs w:val="24"/>
        </w:rPr>
        <w:t>рта</w:t>
      </w:r>
      <w:r w:rsidR="00833072">
        <w:rPr>
          <w:szCs w:val="24"/>
        </w:rPr>
        <w:t xml:space="preserve"> </w:t>
      </w:r>
      <w:r w:rsidRPr="006C6C8E">
        <w:rPr>
          <w:szCs w:val="24"/>
        </w:rPr>
        <w:t>оценивают состояние СОПР, зубов. Обращают внимание на прикус, чаще всего нарушенный при переломе</w:t>
      </w:r>
      <w:r w:rsidR="0092084A">
        <w:rPr>
          <w:szCs w:val="24"/>
        </w:rPr>
        <w:t xml:space="preserve"> челюстей.</w:t>
      </w:r>
    </w:p>
    <w:p w14:paraId="5221C242" w14:textId="77777777" w:rsidR="00086020" w:rsidRPr="006C6C8E" w:rsidRDefault="007A3B33" w:rsidP="00FE3057">
      <w:pPr>
        <w:ind w:firstLine="708"/>
        <w:rPr>
          <w:szCs w:val="24"/>
        </w:rPr>
      </w:pPr>
      <w:r w:rsidRPr="006C6C8E">
        <w:rPr>
          <w:szCs w:val="24"/>
        </w:rPr>
        <w:t>При переломе тела челюсти в преддверии полости рта и с язычной стороны альвеолярной части часто определя</w:t>
      </w:r>
      <w:r w:rsidR="0092084A">
        <w:rPr>
          <w:szCs w:val="24"/>
        </w:rPr>
        <w:t>ю</w:t>
      </w:r>
      <w:r w:rsidRPr="006C6C8E">
        <w:rPr>
          <w:szCs w:val="24"/>
        </w:rPr>
        <w:t>т гематом</w:t>
      </w:r>
      <w:r w:rsidR="0092084A">
        <w:rPr>
          <w:szCs w:val="24"/>
        </w:rPr>
        <w:t>у</w:t>
      </w:r>
      <w:r w:rsidRPr="006C6C8E">
        <w:rPr>
          <w:szCs w:val="24"/>
        </w:rPr>
        <w:t xml:space="preserve">, что является диагностическим признаком, т.к. при ушибе мягких тканей гематома возникает только с вестибулярной стороны. </w:t>
      </w:r>
    </w:p>
    <w:p w14:paraId="7426369D" w14:textId="77777777" w:rsidR="00086020" w:rsidRPr="006C6C8E" w:rsidRDefault="00086020" w:rsidP="00086020">
      <w:pPr>
        <w:ind w:firstLine="0"/>
        <w:rPr>
          <w:szCs w:val="24"/>
        </w:rPr>
      </w:pPr>
    </w:p>
    <w:p w14:paraId="790A2C21" w14:textId="77777777" w:rsidR="00086020" w:rsidRPr="0092084A" w:rsidRDefault="00086020" w:rsidP="00AC3AC5">
      <w:pPr>
        <w:pStyle w:val="53"/>
        <w:numPr>
          <w:ilvl w:val="0"/>
          <w:numId w:val="33"/>
        </w:numPr>
        <w:shd w:val="clear" w:color="auto" w:fill="auto"/>
        <w:tabs>
          <w:tab w:val="left" w:pos="1554"/>
        </w:tabs>
        <w:spacing w:after="0" w:line="360" w:lineRule="auto"/>
        <w:ind w:left="1540" w:hanging="320"/>
        <w:jc w:val="both"/>
        <w:rPr>
          <w:color w:val="000000" w:themeColor="text1"/>
          <w:sz w:val="24"/>
          <w:szCs w:val="24"/>
        </w:rPr>
      </w:pPr>
      <w:r w:rsidRPr="0092084A">
        <w:rPr>
          <w:color w:val="000000" w:themeColor="text1"/>
          <w:sz w:val="24"/>
          <w:szCs w:val="24"/>
        </w:rPr>
        <w:t>Рекомендует</w:t>
      </w:r>
      <w:r w:rsidR="0092084A">
        <w:rPr>
          <w:color w:val="000000" w:themeColor="text1"/>
          <w:sz w:val="24"/>
          <w:szCs w:val="24"/>
        </w:rPr>
        <w:t>, для уточнения диагноза и определения тактики лечения,</w:t>
      </w:r>
      <w:r w:rsidRPr="0092084A">
        <w:rPr>
          <w:color w:val="000000" w:themeColor="text1"/>
          <w:sz w:val="24"/>
          <w:szCs w:val="24"/>
        </w:rPr>
        <w:t xml:space="preserve"> осматривать полость рта на наличие рваных ран слизистой оболочки альвеолярной части челюсти, которая распространяется в межзубной промежуток, что указывает на расположение щели перелома</w:t>
      </w:r>
      <w:r w:rsidR="0092084A" w:rsidRPr="0092084A">
        <w:rPr>
          <w:color w:val="000000" w:themeColor="text1"/>
          <w:sz w:val="24"/>
          <w:szCs w:val="24"/>
        </w:rPr>
        <w:t xml:space="preserve"> </w:t>
      </w:r>
      <w:r w:rsidRPr="0092084A">
        <w:rPr>
          <w:color w:val="000000" w:themeColor="text1"/>
          <w:sz w:val="24"/>
          <w:szCs w:val="24"/>
        </w:rPr>
        <w:t>[</w:t>
      </w:r>
      <w:r w:rsidR="00A9284F" w:rsidRPr="0092084A">
        <w:rPr>
          <w:color w:val="000000" w:themeColor="text1"/>
          <w:sz w:val="24"/>
          <w:szCs w:val="24"/>
        </w:rPr>
        <w:t>39</w:t>
      </w:r>
      <w:r w:rsidR="00FE3057" w:rsidRPr="0092084A">
        <w:rPr>
          <w:color w:val="000000" w:themeColor="text1"/>
          <w:sz w:val="24"/>
          <w:szCs w:val="24"/>
        </w:rPr>
        <w:t>,</w:t>
      </w:r>
      <w:r w:rsidR="00231085" w:rsidRPr="0092084A">
        <w:rPr>
          <w:color w:val="000000" w:themeColor="text1"/>
          <w:sz w:val="24"/>
          <w:szCs w:val="24"/>
        </w:rPr>
        <w:t>68</w:t>
      </w:r>
      <w:r w:rsidRPr="0092084A">
        <w:rPr>
          <w:color w:val="000000" w:themeColor="text1"/>
          <w:sz w:val="24"/>
          <w:szCs w:val="24"/>
        </w:rPr>
        <w:t>]</w:t>
      </w:r>
      <w:r w:rsidR="0092084A" w:rsidRPr="0092084A">
        <w:rPr>
          <w:color w:val="000000" w:themeColor="text1"/>
          <w:sz w:val="24"/>
          <w:szCs w:val="24"/>
        </w:rPr>
        <w:t>.</w:t>
      </w:r>
    </w:p>
    <w:p w14:paraId="164BDB03" w14:textId="77777777" w:rsidR="00086020" w:rsidRPr="006C6C8E" w:rsidRDefault="00086020" w:rsidP="00086020">
      <w:pPr>
        <w:pStyle w:val="53"/>
        <w:shd w:val="clear" w:color="auto" w:fill="auto"/>
        <w:spacing w:after="0" w:line="360" w:lineRule="auto"/>
        <w:jc w:val="both"/>
        <w:rPr>
          <w:i/>
          <w:iCs/>
          <w:sz w:val="24"/>
          <w:szCs w:val="24"/>
        </w:rPr>
      </w:pPr>
      <w:r w:rsidRPr="0092084A">
        <w:rPr>
          <w:b/>
          <w:bCs/>
          <w:i/>
          <w:iCs/>
          <w:sz w:val="24"/>
          <w:szCs w:val="24"/>
        </w:rPr>
        <w:t>Комментарий:</w:t>
      </w:r>
      <w:r w:rsidRPr="006C6C8E">
        <w:rPr>
          <w:i/>
          <w:iCs/>
          <w:sz w:val="24"/>
          <w:szCs w:val="24"/>
        </w:rPr>
        <w:t xml:space="preserve"> Достоверным признаком перелома</w:t>
      </w:r>
      <w:r w:rsidR="0092084A">
        <w:rPr>
          <w:i/>
          <w:iCs/>
          <w:sz w:val="24"/>
          <w:szCs w:val="24"/>
        </w:rPr>
        <w:t xml:space="preserve"> челюсти в пределах зубного ряда</w:t>
      </w:r>
      <w:r w:rsidRPr="006C6C8E">
        <w:rPr>
          <w:i/>
          <w:iCs/>
          <w:sz w:val="24"/>
          <w:szCs w:val="24"/>
        </w:rPr>
        <w:t xml:space="preserve"> является симптом подвижности фрагментов челюсти в области перелома.</w:t>
      </w:r>
    </w:p>
    <w:p w14:paraId="771DC0A7" w14:textId="77777777" w:rsidR="00086020" w:rsidRPr="0092084A" w:rsidRDefault="00086020" w:rsidP="00086020">
      <w:pPr>
        <w:pStyle w:val="53"/>
        <w:shd w:val="clear" w:color="auto" w:fill="auto"/>
        <w:spacing w:after="0" w:line="401" w:lineRule="auto"/>
        <w:jc w:val="both"/>
        <w:rPr>
          <w:color w:val="000000" w:themeColor="text1"/>
          <w:sz w:val="24"/>
          <w:szCs w:val="24"/>
        </w:rPr>
      </w:pPr>
      <w:r w:rsidRPr="0092084A">
        <w:rPr>
          <w:b/>
          <w:bCs/>
          <w:color w:val="000000" w:themeColor="text1"/>
          <w:sz w:val="24"/>
          <w:szCs w:val="24"/>
        </w:rPr>
        <w:t>Уровень убедительности рекомендаций</w:t>
      </w:r>
      <w:r w:rsidR="0092084A" w:rsidRPr="0092084A">
        <w:rPr>
          <w:b/>
          <w:bCs/>
          <w:color w:val="000000" w:themeColor="text1"/>
          <w:sz w:val="24"/>
          <w:szCs w:val="24"/>
        </w:rPr>
        <w:t xml:space="preserve"> </w:t>
      </w:r>
      <w:r w:rsidRPr="0092084A">
        <w:rPr>
          <w:b/>
          <w:bCs/>
          <w:color w:val="000000" w:themeColor="text1"/>
          <w:sz w:val="24"/>
          <w:szCs w:val="24"/>
        </w:rPr>
        <w:t>С (уровень достоверности доказательств - 5).</w:t>
      </w:r>
    </w:p>
    <w:p w14:paraId="4B74BA35" w14:textId="794EA924" w:rsidR="00086020" w:rsidRPr="006C6C8E" w:rsidRDefault="00086020" w:rsidP="00AC3AC5">
      <w:pPr>
        <w:pStyle w:val="53"/>
        <w:numPr>
          <w:ilvl w:val="0"/>
          <w:numId w:val="33"/>
        </w:numPr>
        <w:shd w:val="clear" w:color="auto" w:fill="auto"/>
        <w:tabs>
          <w:tab w:val="left" w:pos="1554"/>
        </w:tabs>
        <w:spacing w:after="0" w:line="384" w:lineRule="auto"/>
        <w:ind w:left="1220"/>
        <w:rPr>
          <w:sz w:val="24"/>
          <w:szCs w:val="24"/>
        </w:rPr>
      </w:pPr>
      <w:r w:rsidRPr="006C6C8E">
        <w:rPr>
          <w:sz w:val="24"/>
          <w:szCs w:val="24"/>
        </w:rPr>
        <w:lastRenderedPageBreak/>
        <w:t xml:space="preserve">при ожогах рекомендуется провести оценку общего состояния </w:t>
      </w:r>
      <w:r w:rsidRPr="0092084A">
        <w:rPr>
          <w:color w:val="000000" w:themeColor="text1"/>
          <w:sz w:val="24"/>
          <w:szCs w:val="24"/>
        </w:rPr>
        <w:t>пациента</w:t>
      </w:r>
      <w:r w:rsidR="00285CB1">
        <w:rPr>
          <w:color w:val="000000" w:themeColor="text1"/>
          <w:sz w:val="24"/>
          <w:szCs w:val="24"/>
        </w:rPr>
        <w:t xml:space="preserve"> </w:t>
      </w:r>
      <w:r w:rsidRPr="0092084A">
        <w:rPr>
          <w:color w:val="000000" w:themeColor="text1"/>
          <w:sz w:val="24"/>
          <w:szCs w:val="24"/>
        </w:rPr>
        <w:t>[</w:t>
      </w:r>
      <w:r w:rsidR="00231085" w:rsidRPr="0092084A">
        <w:rPr>
          <w:color w:val="000000" w:themeColor="text1"/>
          <w:sz w:val="24"/>
          <w:szCs w:val="24"/>
        </w:rPr>
        <w:t>69</w:t>
      </w:r>
      <w:r w:rsidRPr="0092084A">
        <w:rPr>
          <w:color w:val="000000" w:themeColor="text1"/>
          <w:sz w:val="24"/>
          <w:szCs w:val="24"/>
        </w:rPr>
        <w:t>]</w:t>
      </w:r>
      <w:r w:rsidR="0092084A" w:rsidRPr="0092084A">
        <w:rPr>
          <w:color w:val="000000" w:themeColor="text1"/>
          <w:sz w:val="24"/>
          <w:szCs w:val="24"/>
        </w:rPr>
        <w:t>.</w:t>
      </w:r>
    </w:p>
    <w:p w14:paraId="581860B0" w14:textId="77777777" w:rsidR="00086020" w:rsidRPr="0092084A" w:rsidRDefault="00086020" w:rsidP="00086020">
      <w:pPr>
        <w:pStyle w:val="53"/>
        <w:shd w:val="clear" w:color="auto" w:fill="auto"/>
        <w:spacing w:after="0" w:line="401" w:lineRule="auto"/>
        <w:ind w:left="1560"/>
        <w:jc w:val="both"/>
        <w:rPr>
          <w:b/>
          <w:bCs/>
          <w:color w:val="000000" w:themeColor="text1"/>
          <w:sz w:val="24"/>
          <w:szCs w:val="24"/>
        </w:rPr>
      </w:pPr>
      <w:r w:rsidRPr="0092084A">
        <w:rPr>
          <w:b/>
          <w:bCs/>
          <w:color w:val="000000" w:themeColor="text1"/>
          <w:sz w:val="24"/>
          <w:szCs w:val="24"/>
        </w:rPr>
        <w:t>Уровень убедительности рекомендаций</w:t>
      </w:r>
      <w:r w:rsidR="0092084A" w:rsidRPr="0092084A">
        <w:rPr>
          <w:b/>
          <w:bCs/>
          <w:color w:val="000000" w:themeColor="text1"/>
          <w:sz w:val="24"/>
          <w:szCs w:val="24"/>
        </w:rPr>
        <w:t xml:space="preserve"> </w:t>
      </w:r>
      <w:r w:rsidRPr="0092084A">
        <w:rPr>
          <w:b/>
          <w:bCs/>
          <w:color w:val="000000" w:themeColor="text1"/>
          <w:sz w:val="24"/>
          <w:szCs w:val="24"/>
        </w:rPr>
        <w:t>С (уровень достоверности доказательств - 5).</w:t>
      </w:r>
    </w:p>
    <w:p w14:paraId="3A422D2F" w14:textId="4FB6227A" w:rsidR="00086020" w:rsidRPr="006C6C8E" w:rsidRDefault="00086020" w:rsidP="00AC3AC5">
      <w:pPr>
        <w:pStyle w:val="53"/>
        <w:numPr>
          <w:ilvl w:val="0"/>
          <w:numId w:val="33"/>
        </w:numPr>
        <w:shd w:val="clear" w:color="auto" w:fill="auto"/>
        <w:tabs>
          <w:tab w:val="left" w:pos="1554"/>
        </w:tabs>
        <w:spacing w:after="0" w:line="384" w:lineRule="auto"/>
        <w:ind w:left="1540" w:hanging="320"/>
        <w:jc w:val="both"/>
        <w:rPr>
          <w:sz w:val="24"/>
          <w:szCs w:val="24"/>
        </w:rPr>
      </w:pPr>
      <w:r w:rsidRPr="006C6C8E">
        <w:rPr>
          <w:sz w:val="24"/>
          <w:szCs w:val="24"/>
        </w:rPr>
        <w:t>Рекомендуется</w:t>
      </w:r>
      <w:r w:rsidR="00631FB0">
        <w:rPr>
          <w:sz w:val="24"/>
          <w:szCs w:val="24"/>
        </w:rPr>
        <w:t>, для уточнения диагноза и выбора адекватного метода лечения,</w:t>
      </w:r>
      <w:r w:rsidRPr="006C6C8E">
        <w:rPr>
          <w:sz w:val="24"/>
          <w:szCs w:val="24"/>
        </w:rPr>
        <w:t xml:space="preserve"> провести оценку тяжести ожоговой травмы (площади и глубины ожогового поражения</w:t>
      </w:r>
      <w:r w:rsidRPr="00631FB0">
        <w:rPr>
          <w:color w:val="000000" w:themeColor="text1"/>
          <w:sz w:val="24"/>
          <w:szCs w:val="24"/>
        </w:rPr>
        <w:t>)</w:t>
      </w:r>
      <w:r w:rsidR="00833072">
        <w:rPr>
          <w:color w:val="000000" w:themeColor="text1"/>
          <w:sz w:val="24"/>
          <w:szCs w:val="24"/>
        </w:rPr>
        <w:t xml:space="preserve"> </w:t>
      </w:r>
      <w:r w:rsidRPr="00631FB0">
        <w:rPr>
          <w:color w:val="000000" w:themeColor="text1"/>
          <w:sz w:val="24"/>
          <w:szCs w:val="24"/>
        </w:rPr>
        <w:t>[</w:t>
      </w:r>
      <w:r w:rsidR="00231085" w:rsidRPr="00631FB0">
        <w:rPr>
          <w:color w:val="000000" w:themeColor="text1"/>
          <w:sz w:val="24"/>
          <w:szCs w:val="24"/>
        </w:rPr>
        <w:t>70</w:t>
      </w:r>
      <w:r w:rsidRPr="00631FB0">
        <w:rPr>
          <w:color w:val="000000" w:themeColor="text1"/>
          <w:sz w:val="24"/>
          <w:szCs w:val="24"/>
        </w:rPr>
        <w:t>]</w:t>
      </w:r>
      <w:r w:rsidR="00631FB0" w:rsidRPr="00631FB0">
        <w:rPr>
          <w:color w:val="000000" w:themeColor="text1"/>
          <w:sz w:val="24"/>
          <w:szCs w:val="24"/>
        </w:rPr>
        <w:t>.</w:t>
      </w:r>
    </w:p>
    <w:p w14:paraId="17CC3779" w14:textId="77777777" w:rsidR="00086020" w:rsidRPr="006C6C8E" w:rsidRDefault="00086020" w:rsidP="00086020">
      <w:pPr>
        <w:pStyle w:val="53"/>
        <w:shd w:val="clear" w:color="auto" w:fill="auto"/>
        <w:spacing w:after="0" w:line="374" w:lineRule="auto"/>
        <w:ind w:firstLine="709"/>
        <w:jc w:val="both"/>
        <w:rPr>
          <w:sz w:val="24"/>
          <w:szCs w:val="24"/>
        </w:rPr>
      </w:pPr>
      <w:r w:rsidRPr="00631FB0">
        <w:rPr>
          <w:b/>
          <w:bCs/>
          <w:i/>
          <w:iCs/>
          <w:color w:val="000000" w:themeColor="text1"/>
          <w:sz w:val="24"/>
          <w:szCs w:val="24"/>
        </w:rPr>
        <w:t>Комментарий:</w:t>
      </w:r>
      <w:r w:rsidRPr="006C6C8E">
        <w:rPr>
          <w:i/>
          <w:iCs/>
          <w:sz w:val="24"/>
          <w:szCs w:val="24"/>
        </w:rPr>
        <w:t xml:space="preserve"> Тяжесть ожога определяется глубиной и площадью поражения. Чем больше площадь и глубина повреждения тканей, тем тяжелее течение ожоговой травмы.</w:t>
      </w:r>
    </w:p>
    <w:p w14:paraId="1078D6CE" w14:textId="682FBD59" w:rsidR="00086020" w:rsidRPr="006C6C8E" w:rsidRDefault="00086020" w:rsidP="00086020">
      <w:pPr>
        <w:pStyle w:val="53"/>
        <w:shd w:val="clear" w:color="auto" w:fill="auto"/>
        <w:spacing w:after="0" w:line="374" w:lineRule="auto"/>
        <w:ind w:firstLine="709"/>
        <w:jc w:val="both"/>
        <w:rPr>
          <w:sz w:val="24"/>
          <w:szCs w:val="24"/>
        </w:rPr>
      </w:pPr>
      <w:r w:rsidRPr="006C6C8E">
        <w:rPr>
          <w:i/>
          <w:iCs/>
          <w:sz w:val="24"/>
          <w:szCs w:val="24"/>
        </w:rPr>
        <w:t>Определ</w:t>
      </w:r>
      <w:r w:rsidR="009B3940" w:rsidRPr="006C6C8E">
        <w:rPr>
          <w:i/>
          <w:iCs/>
          <w:sz w:val="24"/>
          <w:szCs w:val="24"/>
        </w:rPr>
        <w:t>ение площади ожога: Площадь ожога</w:t>
      </w:r>
      <w:r w:rsidRPr="006C6C8E">
        <w:rPr>
          <w:i/>
          <w:iCs/>
          <w:sz w:val="24"/>
          <w:szCs w:val="24"/>
        </w:rPr>
        <w:t xml:space="preserve"> у детей отличается от площади поражения у взрослых, ее рекомендуется определять по стандартным таблицам в соответствие с возрастным соотношением площади отдель</w:t>
      </w:r>
      <w:r w:rsidRPr="006C6C8E">
        <w:rPr>
          <w:i/>
          <w:iCs/>
          <w:sz w:val="24"/>
          <w:szCs w:val="24"/>
        </w:rPr>
        <w:softHyphen/>
        <w:t xml:space="preserve">ных частей тела ребенка (по методу </w:t>
      </w:r>
      <w:proofErr w:type="spellStart"/>
      <w:r w:rsidRPr="006C6C8E">
        <w:rPr>
          <w:i/>
          <w:iCs/>
          <w:sz w:val="24"/>
          <w:szCs w:val="24"/>
        </w:rPr>
        <w:t>Ленда</w:t>
      </w:r>
      <w:proofErr w:type="spellEnd"/>
      <w:r w:rsidRPr="006C6C8E">
        <w:rPr>
          <w:i/>
          <w:iCs/>
          <w:sz w:val="24"/>
          <w:szCs w:val="24"/>
        </w:rPr>
        <w:t xml:space="preserve"> и </w:t>
      </w:r>
      <w:proofErr w:type="spellStart"/>
      <w:r w:rsidRPr="006C6C8E">
        <w:rPr>
          <w:i/>
          <w:iCs/>
          <w:sz w:val="24"/>
          <w:szCs w:val="24"/>
        </w:rPr>
        <w:t>Броудера</w:t>
      </w:r>
      <w:proofErr w:type="spellEnd"/>
      <w:r w:rsidRPr="006C6C8E">
        <w:rPr>
          <w:i/>
          <w:iCs/>
          <w:sz w:val="24"/>
          <w:szCs w:val="24"/>
        </w:rPr>
        <w:t>).</w:t>
      </w:r>
    </w:p>
    <w:p w14:paraId="06D55902" w14:textId="77777777" w:rsidR="00086020" w:rsidRPr="006C6C8E" w:rsidRDefault="00086020" w:rsidP="00086020">
      <w:pPr>
        <w:pStyle w:val="53"/>
        <w:shd w:val="clear" w:color="auto" w:fill="auto"/>
        <w:spacing w:after="0" w:line="374" w:lineRule="auto"/>
        <w:ind w:firstLine="709"/>
        <w:jc w:val="both"/>
        <w:rPr>
          <w:sz w:val="24"/>
          <w:szCs w:val="24"/>
        </w:rPr>
      </w:pPr>
      <w:r w:rsidRPr="006C6C8E">
        <w:rPr>
          <w:i/>
          <w:iCs/>
          <w:sz w:val="24"/>
          <w:szCs w:val="24"/>
        </w:rPr>
        <w:t xml:space="preserve">На </w:t>
      </w:r>
      <w:proofErr w:type="spellStart"/>
      <w:r w:rsidRPr="006C6C8E">
        <w:rPr>
          <w:i/>
          <w:iCs/>
          <w:sz w:val="24"/>
          <w:szCs w:val="24"/>
        </w:rPr>
        <w:t>догоспитальном</w:t>
      </w:r>
      <w:proofErr w:type="spellEnd"/>
      <w:r w:rsidRPr="006C6C8E">
        <w:rPr>
          <w:i/>
          <w:iCs/>
          <w:sz w:val="24"/>
          <w:szCs w:val="24"/>
        </w:rPr>
        <w:t xml:space="preserve"> этапе абсолютной точности в определении общей площади и площади глубокого ожога не требуется. Допустима незначительная </w:t>
      </w:r>
      <w:proofErr w:type="spellStart"/>
      <w:r w:rsidRPr="006C6C8E">
        <w:rPr>
          <w:i/>
          <w:iCs/>
          <w:sz w:val="24"/>
          <w:szCs w:val="24"/>
        </w:rPr>
        <w:t>гипердиагностика</w:t>
      </w:r>
      <w:proofErr w:type="spellEnd"/>
      <w:r w:rsidRPr="006C6C8E">
        <w:rPr>
          <w:i/>
          <w:iCs/>
          <w:sz w:val="24"/>
          <w:szCs w:val="24"/>
        </w:rPr>
        <w:t>.</w:t>
      </w:r>
    </w:p>
    <w:p w14:paraId="41C44FBC" w14:textId="77777777" w:rsidR="00086020" w:rsidRPr="006C6C8E" w:rsidRDefault="00086020" w:rsidP="00086020">
      <w:pPr>
        <w:pStyle w:val="53"/>
        <w:shd w:val="clear" w:color="auto" w:fill="auto"/>
        <w:spacing w:after="0" w:line="374" w:lineRule="auto"/>
        <w:ind w:firstLine="709"/>
        <w:jc w:val="both"/>
        <w:rPr>
          <w:sz w:val="24"/>
          <w:szCs w:val="24"/>
        </w:rPr>
      </w:pPr>
      <w:r w:rsidRPr="006C6C8E">
        <w:rPr>
          <w:i/>
          <w:iCs/>
          <w:sz w:val="24"/>
          <w:szCs w:val="24"/>
        </w:rPr>
        <w:t>Создано множество схем и расчётов, позволяющих арифметически или графически представить себе общую площадь ожогов и площадь глубоких поражений.</w:t>
      </w:r>
    </w:p>
    <w:p w14:paraId="2333A701" w14:textId="77777777" w:rsidR="00086020" w:rsidRPr="006C6C8E" w:rsidRDefault="00086020" w:rsidP="00086020">
      <w:pPr>
        <w:pStyle w:val="53"/>
        <w:shd w:val="clear" w:color="auto" w:fill="auto"/>
        <w:spacing w:after="0" w:line="374" w:lineRule="auto"/>
        <w:ind w:firstLine="709"/>
        <w:rPr>
          <w:sz w:val="24"/>
          <w:szCs w:val="24"/>
        </w:rPr>
      </w:pPr>
      <w:r w:rsidRPr="006C6C8E">
        <w:rPr>
          <w:sz w:val="24"/>
          <w:szCs w:val="24"/>
        </w:rPr>
        <w:t>Определение глубины ожогового поражения</w:t>
      </w:r>
    </w:p>
    <w:p w14:paraId="0F9AA4B0" w14:textId="77777777" w:rsidR="00086020" w:rsidRPr="006C6C8E" w:rsidRDefault="00086020" w:rsidP="00086020">
      <w:pPr>
        <w:pStyle w:val="53"/>
        <w:shd w:val="clear" w:color="auto" w:fill="auto"/>
        <w:tabs>
          <w:tab w:val="left" w:pos="1842"/>
        </w:tabs>
        <w:spacing w:after="0" w:line="374" w:lineRule="auto"/>
        <w:ind w:left="709"/>
        <w:rPr>
          <w:sz w:val="24"/>
          <w:szCs w:val="24"/>
        </w:rPr>
      </w:pPr>
      <w:r w:rsidRPr="006C6C8E">
        <w:rPr>
          <w:sz w:val="24"/>
          <w:szCs w:val="24"/>
        </w:rPr>
        <w:t>- Рекомендуется определение глубины ожога по местным клиническим признакам.</w:t>
      </w:r>
    </w:p>
    <w:p w14:paraId="3AACA6D1" w14:textId="77777777" w:rsidR="00086020" w:rsidRPr="006C6C8E" w:rsidRDefault="00086020" w:rsidP="00086020">
      <w:pPr>
        <w:pStyle w:val="53"/>
        <w:shd w:val="clear" w:color="auto" w:fill="auto"/>
        <w:spacing w:after="0" w:line="374" w:lineRule="auto"/>
        <w:ind w:firstLine="709"/>
        <w:jc w:val="both"/>
        <w:rPr>
          <w:sz w:val="24"/>
          <w:szCs w:val="24"/>
        </w:rPr>
      </w:pPr>
      <w:r w:rsidRPr="006C6C8E">
        <w:rPr>
          <w:sz w:val="24"/>
          <w:szCs w:val="24"/>
        </w:rPr>
        <w:t>- Рекомендуется использовать дополнительные диагностические пробы для опреде</w:t>
      </w:r>
      <w:r w:rsidRPr="006C6C8E">
        <w:rPr>
          <w:sz w:val="24"/>
          <w:szCs w:val="24"/>
        </w:rPr>
        <w:softHyphen/>
        <w:t>ления глубины ожога.</w:t>
      </w:r>
    </w:p>
    <w:p w14:paraId="0C886038" w14:textId="77777777" w:rsidR="00086020" w:rsidRPr="006C6C8E" w:rsidRDefault="00086020" w:rsidP="00086020">
      <w:pPr>
        <w:pStyle w:val="53"/>
        <w:shd w:val="clear" w:color="auto" w:fill="auto"/>
        <w:spacing w:after="0" w:line="374" w:lineRule="auto"/>
        <w:ind w:firstLine="709"/>
        <w:rPr>
          <w:sz w:val="24"/>
          <w:szCs w:val="24"/>
        </w:rPr>
      </w:pPr>
      <w:r w:rsidRPr="006C6C8E">
        <w:rPr>
          <w:sz w:val="24"/>
          <w:szCs w:val="24"/>
        </w:rPr>
        <w:t>Клинические признаки глубины ожогового поражения:</w:t>
      </w:r>
    </w:p>
    <w:p w14:paraId="66DFF1F9" w14:textId="709137F7" w:rsidR="00086020" w:rsidRPr="006C6C8E" w:rsidRDefault="00086020" w:rsidP="00086020">
      <w:pPr>
        <w:pStyle w:val="53"/>
        <w:shd w:val="clear" w:color="auto" w:fill="auto"/>
        <w:spacing w:after="0" w:line="374" w:lineRule="auto"/>
        <w:ind w:firstLine="709"/>
        <w:jc w:val="both"/>
        <w:rPr>
          <w:sz w:val="24"/>
          <w:szCs w:val="24"/>
        </w:rPr>
      </w:pPr>
      <w:r w:rsidRPr="006C6C8E">
        <w:rPr>
          <w:sz w:val="24"/>
          <w:szCs w:val="24"/>
        </w:rPr>
        <w:t xml:space="preserve">-1 степень — гиперемия кожи, пастозность или </w:t>
      </w:r>
      <w:proofErr w:type="spellStart"/>
      <w:r w:rsidRPr="006C6C8E">
        <w:rPr>
          <w:sz w:val="24"/>
          <w:szCs w:val="24"/>
        </w:rPr>
        <w:t>нерезко</w:t>
      </w:r>
      <w:proofErr w:type="spellEnd"/>
      <w:r w:rsidRPr="006C6C8E">
        <w:rPr>
          <w:sz w:val="24"/>
          <w:szCs w:val="24"/>
        </w:rPr>
        <w:t xml:space="preserve"> выраженный отек кожи. Мо</w:t>
      </w:r>
      <w:r w:rsidRPr="006C6C8E">
        <w:rPr>
          <w:sz w:val="24"/>
          <w:szCs w:val="24"/>
        </w:rPr>
        <w:softHyphen/>
        <w:t>жет быть отслоение эпидермиса с образованием тонкостенных пузырей, наполненных про</w:t>
      </w:r>
      <w:r w:rsidRPr="006C6C8E">
        <w:rPr>
          <w:sz w:val="24"/>
          <w:szCs w:val="24"/>
        </w:rPr>
        <w:softHyphen/>
        <w:t>зрачной, слегка желтоватой жидкостью. Болевая чувствительность сохранена или</w:t>
      </w:r>
      <w:r w:rsidR="0051298A">
        <w:rPr>
          <w:sz w:val="24"/>
          <w:szCs w:val="24"/>
        </w:rPr>
        <w:t xml:space="preserve"> </w:t>
      </w:r>
      <w:r w:rsidRPr="006C6C8E">
        <w:rPr>
          <w:sz w:val="24"/>
          <w:szCs w:val="24"/>
        </w:rPr>
        <w:t>не</w:t>
      </w:r>
      <w:r w:rsidRPr="006C6C8E">
        <w:rPr>
          <w:sz w:val="24"/>
          <w:szCs w:val="24"/>
        </w:rPr>
        <w:softHyphen/>
        <w:t>сколько повышена. Дном ожогового пузыря является розовая, влажная, блестящая ткань.</w:t>
      </w:r>
    </w:p>
    <w:p w14:paraId="3852CF0D" w14:textId="56E4FD71" w:rsidR="00086020" w:rsidRPr="006C6C8E" w:rsidRDefault="00631FB0" w:rsidP="00631FB0">
      <w:pPr>
        <w:pStyle w:val="53"/>
        <w:shd w:val="clear" w:color="auto" w:fill="auto"/>
        <w:tabs>
          <w:tab w:val="left" w:pos="1839"/>
        </w:tabs>
        <w:spacing w:after="0" w:line="374" w:lineRule="auto"/>
        <w:jc w:val="both"/>
        <w:rPr>
          <w:sz w:val="24"/>
          <w:szCs w:val="24"/>
        </w:rPr>
      </w:pPr>
      <w:r>
        <w:rPr>
          <w:sz w:val="24"/>
          <w:szCs w:val="24"/>
        </w:rPr>
        <w:t xml:space="preserve">        </w:t>
      </w:r>
      <w:r w:rsidR="00086020" w:rsidRPr="006C6C8E">
        <w:rPr>
          <w:sz w:val="24"/>
          <w:szCs w:val="24"/>
        </w:rPr>
        <w:t>- II степень — толстостенные пузыри или десквамация эпидермиса, дерма ярко</w:t>
      </w:r>
      <w:r w:rsidR="0051298A">
        <w:rPr>
          <w:sz w:val="24"/>
          <w:szCs w:val="24"/>
        </w:rPr>
        <w:t xml:space="preserve"> </w:t>
      </w:r>
      <w:r w:rsidR="00086020" w:rsidRPr="006C6C8E">
        <w:rPr>
          <w:sz w:val="24"/>
          <w:szCs w:val="24"/>
        </w:rPr>
        <w:t>розо</w:t>
      </w:r>
      <w:r w:rsidR="00086020" w:rsidRPr="006C6C8E">
        <w:rPr>
          <w:sz w:val="24"/>
          <w:szCs w:val="24"/>
        </w:rPr>
        <w:softHyphen/>
        <w:t>вого цвета, влажная, отек кожи и подлежащих тканей. Сосудистая реакция и болевая чув</w:t>
      </w:r>
      <w:r w:rsidR="00086020" w:rsidRPr="006C6C8E">
        <w:rPr>
          <w:sz w:val="24"/>
          <w:szCs w:val="24"/>
        </w:rPr>
        <w:softHyphen/>
        <w:t>ствительность сохранены либо незначительно снижены. При ожогах агентами с высокой температурой может образоваться тонкий светло-желтый или коричневый струп, через ко</w:t>
      </w:r>
      <w:r w:rsidR="00086020" w:rsidRPr="006C6C8E">
        <w:rPr>
          <w:sz w:val="24"/>
          <w:szCs w:val="24"/>
        </w:rPr>
        <w:softHyphen/>
        <w:t>торый не просвечивают сосуды.</w:t>
      </w:r>
    </w:p>
    <w:p w14:paraId="5BDDE749" w14:textId="056798DD" w:rsidR="00086020" w:rsidRPr="006C6C8E" w:rsidRDefault="00285CB1" w:rsidP="00631FB0">
      <w:pPr>
        <w:pStyle w:val="53"/>
        <w:shd w:val="clear" w:color="auto" w:fill="auto"/>
        <w:tabs>
          <w:tab w:val="left" w:pos="1844"/>
        </w:tabs>
        <w:spacing w:after="0" w:line="374" w:lineRule="auto"/>
        <w:jc w:val="both"/>
        <w:rPr>
          <w:sz w:val="24"/>
          <w:szCs w:val="24"/>
        </w:rPr>
      </w:pPr>
      <w:r>
        <w:rPr>
          <w:sz w:val="24"/>
          <w:szCs w:val="24"/>
        </w:rPr>
        <w:t xml:space="preserve">       </w:t>
      </w:r>
      <w:r w:rsidR="00086020" w:rsidRPr="006C6C8E">
        <w:rPr>
          <w:sz w:val="24"/>
          <w:szCs w:val="24"/>
        </w:rPr>
        <w:t xml:space="preserve">- III степень — некротические ткани в виде толстого струпа, через который могут </w:t>
      </w:r>
      <w:r w:rsidR="00086020" w:rsidRPr="006C6C8E">
        <w:rPr>
          <w:sz w:val="24"/>
          <w:szCs w:val="24"/>
        </w:rPr>
        <w:lastRenderedPageBreak/>
        <w:t xml:space="preserve">просвечивать </w:t>
      </w:r>
      <w:proofErr w:type="spellStart"/>
      <w:r w:rsidR="00086020" w:rsidRPr="006C6C8E">
        <w:rPr>
          <w:sz w:val="24"/>
          <w:szCs w:val="24"/>
        </w:rPr>
        <w:t>тромбированные</w:t>
      </w:r>
      <w:proofErr w:type="spellEnd"/>
      <w:r w:rsidR="00086020" w:rsidRPr="006C6C8E">
        <w:rPr>
          <w:sz w:val="24"/>
          <w:szCs w:val="24"/>
        </w:rPr>
        <w:t xml:space="preserve"> подкожные вены, что явл</w:t>
      </w:r>
      <w:r w:rsidR="00AB66AA">
        <w:rPr>
          <w:sz w:val="24"/>
          <w:szCs w:val="24"/>
        </w:rPr>
        <w:t>яется достоверным признаком глу</w:t>
      </w:r>
      <w:r w:rsidR="00086020" w:rsidRPr="006C6C8E">
        <w:rPr>
          <w:sz w:val="24"/>
          <w:szCs w:val="24"/>
        </w:rPr>
        <w:t>боких поражений. Отмечается геморрагическое содержимое оставшихся ожоговых пу</w:t>
      </w:r>
      <w:r w:rsidR="00AB66AA">
        <w:rPr>
          <w:sz w:val="24"/>
          <w:szCs w:val="24"/>
        </w:rPr>
        <w:t>зы</w:t>
      </w:r>
      <w:r w:rsidR="00086020" w:rsidRPr="006C6C8E">
        <w:rPr>
          <w:sz w:val="24"/>
          <w:szCs w:val="24"/>
        </w:rPr>
        <w:t>рей, дно раны тусклое, белесоватого цвета, с мраморным, оттенком, иногда с мелкото</w:t>
      </w:r>
      <w:r w:rsidR="00AB66AA">
        <w:rPr>
          <w:sz w:val="24"/>
          <w:szCs w:val="24"/>
        </w:rPr>
        <w:t>чеч</w:t>
      </w:r>
      <w:r w:rsidR="00086020" w:rsidRPr="006C6C8E">
        <w:rPr>
          <w:sz w:val="24"/>
          <w:szCs w:val="24"/>
        </w:rPr>
        <w:t xml:space="preserve">ными кровоизлияниями. Сосудистая реакция и болевая чувствительность отсутствуют, при </w:t>
      </w:r>
      <w:r w:rsidR="00086020" w:rsidRPr="00940D5C">
        <w:rPr>
          <w:sz w:val="24"/>
          <w:szCs w:val="24"/>
        </w:rPr>
        <w:t xml:space="preserve">выполнении </w:t>
      </w:r>
      <w:r w:rsidR="00086020" w:rsidRPr="006C6C8E">
        <w:rPr>
          <w:sz w:val="24"/>
          <w:szCs w:val="24"/>
        </w:rPr>
        <w:t xml:space="preserve">волосковой пробы' волоски легко- удаляются. При ожогах пламенем возможно </w:t>
      </w:r>
      <w:r w:rsidR="00086020" w:rsidRPr="00940D5C">
        <w:rPr>
          <w:sz w:val="24"/>
          <w:szCs w:val="24"/>
        </w:rPr>
        <w:t>обугливание</w:t>
      </w:r>
      <w:r w:rsidR="00086020" w:rsidRPr="006C6C8E">
        <w:rPr>
          <w:sz w:val="24"/>
          <w:szCs w:val="24"/>
        </w:rPr>
        <w:t xml:space="preserve"> кожи с ее разрывами, определяются погибшие мышцы и сухожилия с отсут</w:t>
      </w:r>
      <w:r w:rsidR="00086020" w:rsidRPr="006C6C8E">
        <w:rPr>
          <w:sz w:val="24"/>
          <w:szCs w:val="24"/>
        </w:rPr>
        <w:softHyphen/>
        <w:t>ствием их функции.</w:t>
      </w:r>
      <w:r w:rsidR="00631FB0">
        <w:rPr>
          <w:sz w:val="24"/>
          <w:szCs w:val="24"/>
        </w:rPr>
        <w:t xml:space="preserve"> </w:t>
      </w:r>
      <w:r w:rsidR="00086020" w:rsidRPr="006C6C8E">
        <w:rPr>
          <w:sz w:val="24"/>
          <w:szCs w:val="24"/>
        </w:rPr>
        <w:t xml:space="preserve">По мере очищения ран от некротических тканей отмечается рост </w:t>
      </w:r>
      <w:proofErr w:type="spellStart"/>
      <w:r w:rsidR="00086020" w:rsidRPr="006C6C8E">
        <w:rPr>
          <w:sz w:val="24"/>
          <w:szCs w:val="24"/>
        </w:rPr>
        <w:t>грануляционой</w:t>
      </w:r>
      <w:proofErr w:type="spellEnd"/>
      <w:r w:rsidR="00631FB0">
        <w:rPr>
          <w:sz w:val="24"/>
          <w:szCs w:val="24"/>
        </w:rPr>
        <w:t xml:space="preserve"> </w:t>
      </w:r>
      <w:r w:rsidR="00086020" w:rsidRPr="006C6C8E">
        <w:rPr>
          <w:sz w:val="24"/>
          <w:szCs w:val="24"/>
        </w:rPr>
        <w:t>ткани.</w:t>
      </w:r>
    </w:p>
    <w:p w14:paraId="6AFEB2E2" w14:textId="77777777" w:rsidR="00086020" w:rsidRPr="00631FB0" w:rsidRDefault="00086020" w:rsidP="00631FB0">
      <w:pPr>
        <w:pStyle w:val="53"/>
        <w:shd w:val="clear" w:color="auto" w:fill="auto"/>
        <w:spacing w:after="0" w:line="360" w:lineRule="auto"/>
        <w:ind w:firstLine="709"/>
        <w:jc w:val="both"/>
        <w:rPr>
          <w:sz w:val="24"/>
          <w:szCs w:val="24"/>
        </w:rPr>
      </w:pPr>
      <w:r w:rsidRPr="006C6C8E">
        <w:rPr>
          <w:sz w:val="24"/>
          <w:szCs w:val="24"/>
        </w:rPr>
        <w:t>Диагностика глубины ожогового повреждения представляет определенные трудно</w:t>
      </w:r>
      <w:r w:rsidRPr="006C6C8E">
        <w:rPr>
          <w:sz w:val="24"/>
          <w:szCs w:val="24"/>
        </w:rPr>
        <w:softHyphen/>
        <w:t>сти, особенно в первые часы после ожога. Ожоговые раны могут изменяться в течение вре</w:t>
      </w:r>
      <w:r w:rsidRPr="006C6C8E">
        <w:rPr>
          <w:sz w:val="24"/>
          <w:szCs w:val="24"/>
        </w:rPr>
        <w:softHyphen/>
        <w:t>мени. Глубину ожогового поражения (особенно при ожогах П-Ш степени) можно оконча</w:t>
      </w:r>
      <w:r w:rsidRPr="006C6C8E">
        <w:rPr>
          <w:sz w:val="24"/>
          <w:szCs w:val="24"/>
        </w:rPr>
        <w:softHyphen/>
        <w:t xml:space="preserve">тельно определить только- через 7-10 дней после </w:t>
      </w:r>
      <w:r w:rsidRPr="00631FB0">
        <w:rPr>
          <w:color w:val="000000" w:themeColor="text1"/>
          <w:sz w:val="24"/>
          <w:szCs w:val="24"/>
        </w:rPr>
        <w:t>травмы [</w:t>
      </w:r>
      <w:r w:rsidR="00231085" w:rsidRPr="00631FB0">
        <w:rPr>
          <w:color w:val="000000" w:themeColor="text1"/>
          <w:sz w:val="24"/>
          <w:szCs w:val="24"/>
        </w:rPr>
        <w:t>70</w:t>
      </w:r>
      <w:r w:rsidRPr="00631FB0">
        <w:rPr>
          <w:color w:val="000000" w:themeColor="text1"/>
          <w:sz w:val="24"/>
          <w:szCs w:val="24"/>
        </w:rPr>
        <w:t>]</w:t>
      </w:r>
      <w:r w:rsidR="00631FB0" w:rsidRPr="00631FB0">
        <w:rPr>
          <w:color w:val="000000" w:themeColor="text1"/>
          <w:sz w:val="24"/>
          <w:szCs w:val="24"/>
        </w:rPr>
        <w:t>.</w:t>
      </w:r>
    </w:p>
    <w:p w14:paraId="4821805C" w14:textId="1E3D4B6E" w:rsidR="00086020" w:rsidRPr="00631FB0" w:rsidRDefault="00285CB1" w:rsidP="00086020">
      <w:pPr>
        <w:pStyle w:val="53"/>
        <w:shd w:val="clear" w:color="auto" w:fill="auto"/>
        <w:spacing w:after="0" w:line="401" w:lineRule="auto"/>
        <w:jc w:val="both"/>
        <w:rPr>
          <w:color w:val="000000" w:themeColor="text1"/>
          <w:sz w:val="24"/>
          <w:szCs w:val="24"/>
        </w:rPr>
      </w:pPr>
      <w:r>
        <w:rPr>
          <w:b/>
          <w:bCs/>
          <w:color w:val="000000" w:themeColor="text1"/>
          <w:sz w:val="24"/>
          <w:szCs w:val="24"/>
        </w:rPr>
        <w:tab/>
      </w:r>
      <w:r w:rsidR="00086020" w:rsidRPr="00631FB0">
        <w:rPr>
          <w:b/>
          <w:bCs/>
          <w:color w:val="000000" w:themeColor="text1"/>
          <w:sz w:val="24"/>
          <w:szCs w:val="24"/>
        </w:rPr>
        <w:t>Уровень убедительности рекомендаций</w:t>
      </w:r>
      <w:r w:rsidR="00940D5C">
        <w:rPr>
          <w:b/>
          <w:bCs/>
          <w:color w:val="000000" w:themeColor="text1"/>
          <w:sz w:val="24"/>
          <w:szCs w:val="24"/>
        </w:rPr>
        <w:t xml:space="preserve"> </w:t>
      </w:r>
      <w:r w:rsidR="00631FB0">
        <w:rPr>
          <w:b/>
          <w:bCs/>
          <w:color w:val="000000" w:themeColor="text1"/>
          <w:sz w:val="24"/>
          <w:szCs w:val="24"/>
        </w:rPr>
        <w:t xml:space="preserve">С </w:t>
      </w:r>
      <w:r w:rsidR="00086020" w:rsidRPr="00631FB0">
        <w:rPr>
          <w:b/>
          <w:bCs/>
          <w:color w:val="000000" w:themeColor="text1"/>
          <w:sz w:val="24"/>
          <w:szCs w:val="24"/>
        </w:rPr>
        <w:t xml:space="preserve">(уровень достоверности доказательств - </w:t>
      </w:r>
      <w:r w:rsidR="00631FB0">
        <w:rPr>
          <w:b/>
          <w:bCs/>
          <w:color w:val="000000" w:themeColor="text1"/>
          <w:sz w:val="24"/>
          <w:szCs w:val="24"/>
        </w:rPr>
        <w:t>4</w:t>
      </w:r>
      <w:r w:rsidR="00086020" w:rsidRPr="00631FB0">
        <w:rPr>
          <w:b/>
          <w:bCs/>
          <w:color w:val="000000" w:themeColor="text1"/>
          <w:sz w:val="24"/>
          <w:szCs w:val="24"/>
        </w:rPr>
        <w:t>).</w:t>
      </w:r>
    </w:p>
    <w:p w14:paraId="484637CB" w14:textId="77777777" w:rsidR="00086020" w:rsidRPr="006C6C8E" w:rsidRDefault="00086020" w:rsidP="00AC3AC5">
      <w:pPr>
        <w:pStyle w:val="53"/>
        <w:numPr>
          <w:ilvl w:val="0"/>
          <w:numId w:val="33"/>
        </w:numPr>
        <w:shd w:val="clear" w:color="auto" w:fill="auto"/>
        <w:tabs>
          <w:tab w:val="left" w:pos="1924"/>
        </w:tabs>
        <w:spacing w:after="0" w:line="360" w:lineRule="auto"/>
        <w:ind w:left="1680"/>
        <w:jc w:val="both"/>
        <w:rPr>
          <w:sz w:val="24"/>
          <w:szCs w:val="24"/>
        </w:rPr>
      </w:pPr>
      <w:r w:rsidRPr="006C6C8E">
        <w:rPr>
          <w:sz w:val="24"/>
          <w:szCs w:val="24"/>
        </w:rPr>
        <w:t>Рекомендуется выявление у пострадавшего от ожогов признаков ожогового шока.</w:t>
      </w:r>
    </w:p>
    <w:p w14:paraId="48D72F94" w14:textId="4A3E2176" w:rsidR="00086020" w:rsidRPr="006C6C8E" w:rsidRDefault="00631FB0" w:rsidP="00086020">
      <w:pPr>
        <w:pStyle w:val="53"/>
        <w:shd w:val="clear" w:color="auto" w:fill="auto"/>
        <w:spacing w:after="0" w:line="360" w:lineRule="auto"/>
        <w:ind w:firstLine="284"/>
        <w:jc w:val="both"/>
        <w:rPr>
          <w:sz w:val="24"/>
          <w:szCs w:val="24"/>
        </w:rPr>
      </w:pPr>
      <w:r>
        <w:rPr>
          <w:b/>
          <w:bCs/>
          <w:i/>
          <w:iCs/>
          <w:sz w:val="24"/>
          <w:szCs w:val="24"/>
        </w:rPr>
        <w:tab/>
      </w:r>
      <w:r w:rsidR="00086020" w:rsidRPr="00631FB0">
        <w:rPr>
          <w:b/>
          <w:bCs/>
          <w:i/>
          <w:iCs/>
          <w:sz w:val="24"/>
          <w:szCs w:val="24"/>
        </w:rPr>
        <w:t>Комментарий:</w:t>
      </w:r>
      <w:r w:rsidR="00086020" w:rsidRPr="006C6C8E">
        <w:rPr>
          <w:i/>
          <w:iCs/>
          <w:sz w:val="24"/>
          <w:szCs w:val="24"/>
        </w:rPr>
        <w:t xml:space="preserve"> Ожоговый шок в раннем периоде после травмы не имеет харак</w:t>
      </w:r>
      <w:r w:rsidR="00CE1750">
        <w:rPr>
          <w:i/>
          <w:iCs/>
          <w:sz w:val="24"/>
          <w:szCs w:val="24"/>
        </w:rPr>
        <w:t>тер</w:t>
      </w:r>
      <w:r w:rsidR="00086020" w:rsidRPr="006C6C8E">
        <w:rPr>
          <w:i/>
          <w:iCs/>
          <w:sz w:val="24"/>
          <w:szCs w:val="24"/>
        </w:rPr>
        <w:t xml:space="preserve">ных диагностических признаков. Больной может находиться в сознании и не производить впечатления тяжело пострадавшего, так как компенсаторные механизмы на какой-то период стабилизируют основные показатели гомеостаза. Гипотония при ожоговом шоке обычно развивается не сразу после получения травмы. В </w:t>
      </w:r>
      <w:r w:rsidR="00CE1750">
        <w:rPr>
          <w:i/>
          <w:iCs/>
          <w:sz w:val="24"/>
          <w:szCs w:val="24"/>
        </w:rPr>
        <w:t>связи с этим величина артериаль</w:t>
      </w:r>
      <w:r w:rsidR="00086020" w:rsidRPr="006C6C8E">
        <w:rPr>
          <w:i/>
          <w:iCs/>
          <w:sz w:val="24"/>
          <w:szCs w:val="24"/>
        </w:rPr>
        <w:t>ного давления, которая является одним из основных показателей оценки тяжести трав</w:t>
      </w:r>
      <w:r w:rsidR="00086020" w:rsidRPr="006C6C8E">
        <w:rPr>
          <w:i/>
          <w:iCs/>
          <w:sz w:val="24"/>
          <w:szCs w:val="24"/>
        </w:rPr>
        <w:softHyphen/>
        <w:t>матического шока, при ожоговом шоке не всегда соответствует тяжести поражения.</w:t>
      </w:r>
    </w:p>
    <w:p w14:paraId="02490986" w14:textId="7C0FB876" w:rsidR="00086020" w:rsidRPr="006C6C8E" w:rsidRDefault="00285CB1" w:rsidP="00086020">
      <w:pPr>
        <w:pStyle w:val="53"/>
        <w:shd w:val="clear" w:color="auto" w:fill="auto"/>
        <w:spacing w:after="0" w:line="360" w:lineRule="auto"/>
        <w:ind w:firstLine="284"/>
        <w:jc w:val="both"/>
        <w:rPr>
          <w:sz w:val="24"/>
          <w:szCs w:val="24"/>
        </w:rPr>
      </w:pPr>
      <w:r>
        <w:rPr>
          <w:i/>
          <w:iCs/>
          <w:sz w:val="24"/>
          <w:szCs w:val="24"/>
        </w:rPr>
        <w:t xml:space="preserve">          </w:t>
      </w:r>
      <w:r w:rsidR="00086020" w:rsidRPr="006C6C8E">
        <w:rPr>
          <w:i/>
          <w:iCs/>
          <w:sz w:val="24"/>
          <w:szCs w:val="24"/>
        </w:rPr>
        <w:t>Для выявления признаков ожогового шока и начала про</w:t>
      </w:r>
      <w:r w:rsidR="00CE1750">
        <w:rPr>
          <w:i/>
          <w:iCs/>
          <w:sz w:val="24"/>
          <w:szCs w:val="24"/>
        </w:rPr>
        <w:t>тивошоковой терапии в ран</w:t>
      </w:r>
      <w:r w:rsidR="00086020" w:rsidRPr="006C6C8E">
        <w:rPr>
          <w:i/>
          <w:iCs/>
          <w:sz w:val="24"/>
          <w:szCs w:val="24"/>
        </w:rPr>
        <w:t xml:space="preserve">ний период после травмы достаточно иметь данные </w:t>
      </w:r>
      <w:proofErr w:type="spellStart"/>
      <w:r w:rsidR="00086020" w:rsidRPr="006C6C8E">
        <w:rPr>
          <w:i/>
          <w:iCs/>
          <w:sz w:val="24"/>
          <w:szCs w:val="24"/>
        </w:rPr>
        <w:t>фи</w:t>
      </w:r>
      <w:r w:rsidR="00CE1750">
        <w:rPr>
          <w:i/>
          <w:iCs/>
          <w:sz w:val="24"/>
          <w:szCs w:val="24"/>
        </w:rPr>
        <w:t>зикального</w:t>
      </w:r>
      <w:proofErr w:type="spellEnd"/>
      <w:r w:rsidR="00CE1750">
        <w:rPr>
          <w:i/>
          <w:iCs/>
          <w:sz w:val="24"/>
          <w:szCs w:val="24"/>
        </w:rPr>
        <w:t xml:space="preserve"> обследования, опреде</w:t>
      </w:r>
      <w:r w:rsidR="00086020" w:rsidRPr="006C6C8E">
        <w:rPr>
          <w:i/>
          <w:iCs/>
          <w:sz w:val="24"/>
          <w:szCs w:val="24"/>
        </w:rPr>
        <w:t>ляющие состояние больного (общая площадь и глубина ожогового поражения., локализация ожога, возраст пострадавшего). Чем раньше будут начаты противош</w:t>
      </w:r>
      <w:r w:rsidR="00CE1750">
        <w:rPr>
          <w:i/>
          <w:iCs/>
          <w:sz w:val="24"/>
          <w:szCs w:val="24"/>
        </w:rPr>
        <w:t>оковые мероприя</w:t>
      </w:r>
      <w:r w:rsidR="00086020" w:rsidRPr="006C6C8E">
        <w:rPr>
          <w:i/>
          <w:iCs/>
          <w:sz w:val="24"/>
          <w:szCs w:val="24"/>
        </w:rPr>
        <w:t>тия., тем больше вероятность благоприятного течени</w:t>
      </w:r>
      <w:r w:rsidR="00CE1750">
        <w:rPr>
          <w:i/>
          <w:iCs/>
          <w:sz w:val="24"/>
          <w:szCs w:val="24"/>
        </w:rPr>
        <w:t>я ожоговой болезни, и меньше ча</w:t>
      </w:r>
      <w:r w:rsidR="00086020" w:rsidRPr="006C6C8E">
        <w:rPr>
          <w:i/>
          <w:iCs/>
          <w:sz w:val="24"/>
          <w:szCs w:val="24"/>
        </w:rPr>
        <w:t>стота её тяжелых осложнений</w:t>
      </w:r>
      <w:r w:rsidR="00631FB0">
        <w:rPr>
          <w:i/>
          <w:iCs/>
          <w:sz w:val="24"/>
          <w:szCs w:val="24"/>
        </w:rPr>
        <w:t xml:space="preserve"> </w:t>
      </w:r>
      <w:r w:rsidR="00086020" w:rsidRPr="006C6C8E">
        <w:rPr>
          <w:i/>
          <w:iCs/>
          <w:sz w:val="24"/>
          <w:szCs w:val="24"/>
        </w:rPr>
        <w:t>[</w:t>
      </w:r>
      <w:r w:rsidR="00231085" w:rsidRPr="00231085">
        <w:rPr>
          <w:i/>
          <w:iCs/>
          <w:sz w:val="24"/>
          <w:szCs w:val="24"/>
        </w:rPr>
        <w:t>62</w:t>
      </w:r>
      <w:r w:rsidR="00086020" w:rsidRPr="006C6C8E">
        <w:rPr>
          <w:i/>
          <w:iCs/>
          <w:sz w:val="24"/>
          <w:szCs w:val="24"/>
        </w:rPr>
        <w:t>].</w:t>
      </w:r>
    </w:p>
    <w:p w14:paraId="46FF1B77" w14:textId="4A2593D7" w:rsidR="00086020" w:rsidRPr="006C6C8E" w:rsidRDefault="00086020" w:rsidP="00086020">
      <w:pPr>
        <w:pStyle w:val="53"/>
        <w:shd w:val="clear" w:color="auto" w:fill="auto"/>
        <w:spacing w:after="0" w:line="360" w:lineRule="auto"/>
        <w:ind w:firstLine="284"/>
        <w:jc w:val="both"/>
        <w:rPr>
          <w:sz w:val="24"/>
          <w:szCs w:val="24"/>
        </w:rPr>
      </w:pPr>
      <w:r w:rsidRPr="006C6C8E">
        <w:rPr>
          <w:i/>
          <w:iCs/>
          <w:sz w:val="24"/>
          <w:szCs w:val="24"/>
        </w:rPr>
        <w:t>Основными клиническими критериями ожогового шока спустя 6-8 часов после по</w:t>
      </w:r>
      <w:r w:rsidRPr="006C6C8E">
        <w:rPr>
          <w:i/>
          <w:iCs/>
          <w:sz w:val="24"/>
          <w:szCs w:val="24"/>
        </w:rPr>
        <w:softHyphen/>
        <w:t>лучения травмы являются</w:t>
      </w:r>
      <w:r w:rsidR="00285CB1">
        <w:rPr>
          <w:i/>
          <w:iCs/>
          <w:sz w:val="24"/>
          <w:szCs w:val="24"/>
        </w:rPr>
        <w:t xml:space="preserve"> </w:t>
      </w:r>
      <w:r w:rsidRPr="00631FB0">
        <w:rPr>
          <w:i/>
          <w:iCs/>
          <w:color w:val="000000" w:themeColor="text1"/>
          <w:sz w:val="24"/>
          <w:szCs w:val="24"/>
        </w:rPr>
        <w:t>[</w:t>
      </w:r>
      <w:r w:rsidR="00231085" w:rsidRPr="00631FB0">
        <w:rPr>
          <w:i/>
          <w:iCs/>
          <w:color w:val="000000" w:themeColor="text1"/>
          <w:sz w:val="24"/>
          <w:szCs w:val="24"/>
        </w:rPr>
        <w:t>71</w:t>
      </w:r>
      <w:r w:rsidRPr="00631FB0">
        <w:rPr>
          <w:i/>
          <w:iCs/>
          <w:color w:val="000000" w:themeColor="text1"/>
          <w:sz w:val="24"/>
          <w:szCs w:val="24"/>
        </w:rPr>
        <w:t>]:</w:t>
      </w:r>
    </w:p>
    <w:p w14:paraId="43CD9081" w14:textId="77777777" w:rsidR="00086020" w:rsidRPr="006C6C8E" w:rsidRDefault="00086020" w:rsidP="00AC3AC5">
      <w:pPr>
        <w:pStyle w:val="53"/>
        <w:numPr>
          <w:ilvl w:val="0"/>
          <w:numId w:val="34"/>
        </w:numPr>
        <w:shd w:val="clear" w:color="auto" w:fill="auto"/>
        <w:tabs>
          <w:tab w:val="left" w:pos="1900"/>
        </w:tabs>
        <w:spacing w:after="0" w:line="360" w:lineRule="auto"/>
        <w:ind w:firstLine="284"/>
        <w:jc w:val="both"/>
        <w:rPr>
          <w:sz w:val="24"/>
          <w:szCs w:val="24"/>
        </w:rPr>
      </w:pPr>
      <w:r w:rsidRPr="006C6C8E">
        <w:rPr>
          <w:i/>
          <w:iCs/>
          <w:sz w:val="24"/>
          <w:szCs w:val="24"/>
        </w:rPr>
        <w:t>сухость кожи и слизистых оболочек;</w:t>
      </w:r>
    </w:p>
    <w:p w14:paraId="402D8166" w14:textId="77777777" w:rsidR="00086020" w:rsidRPr="006C6C8E" w:rsidRDefault="00086020" w:rsidP="00AC3AC5">
      <w:pPr>
        <w:pStyle w:val="53"/>
        <w:numPr>
          <w:ilvl w:val="0"/>
          <w:numId w:val="34"/>
        </w:numPr>
        <w:shd w:val="clear" w:color="auto" w:fill="auto"/>
        <w:tabs>
          <w:tab w:val="left" w:pos="1984"/>
        </w:tabs>
        <w:spacing w:after="0" w:line="360" w:lineRule="auto"/>
        <w:ind w:firstLine="284"/>
        <w:jc w:val="both"/>
        <w:rPr>
          <w:sz w:val="24"/>
          <w:szCs w:val="24"/>
        </w:rPr>
      </w:pPr>
      <w:r w:rsidRPr="006C6C8E">
        <w:rPr>
          <w:i/>
          <w:iCs/>
          <w:sz w:val="24"/>
          <w:szCs w:val="24"/>
        </w:rPr>
        <w:t>бледность или мраморность кожных покровов;</w:t>
      </w:r>
    </w:p>
    <w:p w14:paraId="2CCA0C69" w14:textId="77777777" w:rsidR="00086020" w:rsidRPr="006C6C8E" w:rsidRDefault="00086020" w:rsidP="00AC3AC5">
      <w:pPr>
        <w:pStyle w:val="53"/>
        <w:numPr>
          <w:ilvl w:val="0"/>
          <w:numId w:val="34"/>
        </w:numPr>
        <w:shd w:val="clear" w:color="auto" w:fill="auto"/>
        <w:tabs>
          <w:tab w:val="left" w:pos="1904"/>
        </w:tabs>
        <w:spacing w:after="0" w:line="360" w:lineRule="auto"/>
        <w:ind w:firstLine="284"/>
        <w:jc w:val="both"/>
        <w:rPr>
          <w:sz w:val="24"/>
          <w:szCs w:val="24"/>
        </w:rPr>
      </w:pPr>
      <w:r w:rsidRPr="006C6C8E">
        <w:rPr>
          <w:i/>
          <w:iCs/>
          <w:sz w:val="24"/>
          <w:szCs w:val="24"/>
        </w:rPr>
        <w:lastRenderedPageBreak/>
        <w:t>симптом белого пятна на коже более 3 сек;</w:t>
      </w:r>
    </w:p>
    <w:p w14:paraId="5E4AD044" w14:textId="77777777" w:rsidR="00086020" w:rsidRPr="006C6C8E" w:rsidRDefault="00086020" w:rsidP="00AC3AC5">
      <w:pPr>
        <w:pStyle w:val="53"/>
        <w:numPr>
          <w:ilvl w:val="0"/>
          <w:numId w:val="34"/>
        </w:numPr>
        <w:shd w:val="clear" w:color="auto" w:fill="auto"/>
        <w:tabs>
          <w:tab w:val="left" w:pos="1904"/>
        </w:tabs>
        <w:spacing w:after="0" w:line="360" w:lineRule="auto"/>
        <w:ind w:firstLine="284"/>
        <w:jc w:val="both"/>
        <w:rPr>
          <w:sz w:val="24"/>
          <w:szCs w:val="24"/>
        </w:rPr>
      </w:pPr>
      <w:r w:rsidRPr="006C6C8E">
        <w:rPr>
          <w:i/>
          <w:iCs/>
          <w:sz w:val="24"/>
          <w:szCs w:val="24"/>
        </w:rPr>
        <w:t xml:space="preserve">гипотермия, увеличение градиента кожно-ректальной температуры </w:t>
      </w:r>
      <w:r w:rsidR="00631FB0">
        <w:rPr>
          <w:i/>
          <w:iCs/>
          <w:sz w:val="24"/>
          <w:szCs w:val="24"/>
        </w:rPr>
        <w:tab/>
      </w:r>
      <w:r w:rsidRPr="006C6C8E">
        <w:rPr>
          <w:i/>
          <w:iCs/>
          <w:sz w:val="24"/>
          <w:szCs w:val="24"/>
        </w:rPr>
        <w:t>более 5 °C</w:t>
      </w:r>
    </w:p>
    <w:p w14:paraId="77249C6A" w14:textId="4209C683" w:rsidR="00086020" w:rsidRPr="006C6C8E" w:rsidRDefault="00086020" w:rsidP="00AC3AC5">
      <w:pPr>
        <w:pStyle w:val="53"/>
        <w:numPr>
          <w:ilvl w:val="0"/>
          <w:numId w:val="34"/>
        </w:numPr>
        <w:shd w:val="clear" w:color="auto" w:fill="auto"/>
        <w:tabs>
          <w:tab w:val="left" w:pos="1904"/>
        </w:tabs>
        <w:spacing w:after="0" w:line="360" w:lineRule="auto"/>
        <w:ind w:firstLine="284"/>
        <w:jc w:val="both"/>
        <w:rPr>
          <w:sz w:val="24"/>
          <w:szCs w:val="24"/>
        </w:rPr>
      </w:pPr>
      <w:r w:rsidRPr="006C6C8E">
        <w:rPr>
          <w:i/>
          <w:iCs/>
          <w:sz w:val="24"/>
          <w:szCs w:val="24"/>
        </w:rPr>
        <w:t>нарушения гемодинамики (тахикардия, снижение артериального дав</w:t>
      </w:r>
      <w:r w:rsidR="00631FB0">
        <w:rPr>
          <w:i/>
          <w:iCs/>
          <w:sz w:val="24"/>
          <w:szCs w:val="24"/>
        </w:rPr>
        <w:tab/>
      </w:r>
      <w:proofErr w:type="spellStart"/>
      <w:r w:rsidRPr="006C6C8E">
        <w:rPr>
          <w:i/>
          <w:iCs/>
          <w:sz w:val="24"/>
          <w:szCs w:val="24"/>
        </w:rPr>
        <w:t>ления</w:t>
      </w:r>
      <w:proofErr w:type="spellEnd"/>
      <w:r w:rsidRPr="006C6C8E">
        <w:rPr>
          <w:i/>
          <w:iCs/>
          <w:sz w:val="24"/>
          <w:szCs w:val="24"/>
        </w:rPr>
        <w:t>);</w:t>
      </w:r>
    </w:p>
    <w:p w14:paraId="529174EF" w14:textId="77777777" w:rsidR="00086020" w:rsidRPr="006C6C8E" w:rsidRDefault="00086020" w:rsidP="00AC3AC5">
      <w:pPr>
        <w:pStyle w:val="53"/>
        <w:numPr>
          <w:ilvl w:val="0"/>
          <w:numId w:val="34"/>
        </w:numPr>
        <w:shd w:val="clear" w:color="auto" w:fill="auto"/>
        <w:tabs>
          <w:tab w:val="left" w:pos="1984"/>
        </w:tabs>
        <w:spacing w:after="0" w:line="360" w:lineRule="auto"/>
        <w:ind w:firstLine="284"/>
        <w:jc w:val="both"/>
        <w:rPr>
          <w:sz w:val="24"/>
          <w:szCs w:val="24"/>
        </w:rPr>
      </w:pPr>
      <w:r w:rsidRPr="006C6C8E">
        <w:rPr>
          <w:i/>
          <w:iCs/>
          <w:sz w:val="24"/>
          <w:szCs w:val="24"/>
        </w:rPr>
        <w:t>нарушения функции почек (</w:t>
      </w:r>
      <w:proofErr w:type="spellStart"/>
      <w:r w:rsidRPr="006C6C8E">
        <w:rPr>
          <w:i/>
          <w:iCs/>
          <w:sz w:val="24"/>
          <w:szCs w:val="24"/>
        </w:rPr>
        <w:t>олигурия</w:t>
      </w:r>
      <w:proofErr w:type="spellEnd"/>
      <w:r w:rsidRPr="006C6C8E">
        <w:rPr>
          <w:i/>
          <w:iCs/>
          <w:sz w:val="24"/>
          <w:szCs w:val="24"/>
        </w:rPr>
        <w:t>, или анурия);</w:t>
      </w:r>
    </w:p>
    <w:p w14:paraId="313FDA5A" w14:textId="77777777" w:rsidR="00086020" w:rsidRPr="006C6C8E" w:rsidRDefault="00086020" w:rsidP="00AC3AC5">
      <w:pPr>
        <w:pStyle w:val="53"/>
        <w:numPr>
          <w:ilvl w:val="0"/>
          <w:numId w:val="34"/>
        </w:numPr>
        <w:shd w:val="clear" w:color="auto" w:fill="auto"/>
        <w:tabs>
          <w:tab w:val="left" w:pos="1979"/>
        </w:tabs>
        <w:spacing w:after="0" w:line="410" w:lineRule="auto"/>
        <w:ind w:firstLine="284"/>
        <w:jc w:val="both"/>
        <w:rPr>
          <w:sz w:val="24"/>
          <w:szCs w:val="24"/>
        </w:rPr>
      </w:pPr>
      <w:r w:rsidRPr="006C6C8E">
        <w:rPr>
          <w:i/>
          <w:iCs/>
          <w:sz w:val="24"/>
          <w:szCs w:val="24"/>
        </w:rPr>
        <w:t xml:space="preserve">нарушение ментального- статуса (психомоторное возбуждение, реже </w:t>
      </w:r>
      <w:r w:rsidR="00631FB0">
        <w:rPr>
          <w:i/>
          <w:iCs/>
          <w:sz w:val="24"/>
          <w:szCs w:val="24"/>
        </w:rPr>
        <w:tab/>
      </w:r>
      <w:r w:rsidRPr="006C6C8E">
        <w:rPr>
          <w:i/>
          <w:iCs/>
          <w:sz w:val="24"/>
          <w:szCs w:val="24"/>
        </w:rPr>
        <w:t>угнетение сознания);</w:t>
      </w:r>
    </w:p>
    <w:p w14:paraId="79A88D40" w14:textId="77777777" w:rsidR="00086020" w:rsidRPr="006C6C8E" w:rsidRDefault="00086020" w:rsidP="00AC3AC5">
      <w:pPr>
        <w:pStyle w:val="53"/>
        <w:numPr>
          <w:ilvl w:val="0"/>
          <w:numId w:val="34"/>
        </w:numPr>
        <w:shd w:val="clear" w:color="auto" w:fill="auto"/>
        <w:tabs>
          <w:tab w:val="left" w:pos="1984"/>
        </w:tabs>
        <w:spacing w:after="0" w:line="360" w:lineRule="auto"/>
        <w:ind w:firstLine="284"/>
        <w:rPr>
          <w:sz w:val="24"/>
          <w:szCs w:val="24"/>
        </w:rPr>
      </w:pPr>
      <w:r w:rsidRPr="006C6C8E">
        <w:rPr>
          <w:i/>
          <w:iCs/>
          <w:sz w:val="24"/>
          <w:szCs w:val="24"/>
        </w:rPr>
        <w:t>нарушение функции ЖКТ (тошнота, рвота, парез кишечника);</w:t>
      </w:r>
    </w:p>
    <w:p w14:paraId="523FD94B" w14:textId="77777777" w:rsidR="00086020" w:rsidRPr="006C6C8E" w:rsidRDefault="00086020" w:rsidP="00AC3AC5">
      <w:pPr>
        <w:pStyle w:val="53"/>
        <w:numPr>
          <w:ilvl w:val="0"/>
          <w:numId w:val="34"/>
        </w:numPr>
        <w:shd w:val="clear" w:color="auto" w:fill="auto"/>
        <w:tabs>
          <w:tab w:val="left" w:pos="1984"/>
        </w:tabs>
        <w:spacing w:after="0" w:line="360" w:lineRule="auto"/>
        <w:ind w:firstLine="284"/>
        <w:rPr>
          <w:sz w:val="24"/>
          <w:szCs w:val="24"/>
        </w:rPr>
      </w:pPr>
      <w:r w:rsidRPr="006C6C8E">
        <w:rPr>
          <w:i/>
          <w:iCs/>
          <w:sz w:val="24"/>
          <w:szCs w:val="24"/>
        </w:rPr>
        <w:t>острая дыхательная недостаточность.</w:t>
      </w:r>
    </w:p>
    <w:p w14:paraId="767FF4A0" w14:textId="7CD31DA7" w:rsidR="00086020" w:rsidRPr="006C6C8E" w:rsidRDefault="00285CB1" w:rsidP="00086020">
      <w:pPr>
        <w:pStyle w:val="53"/>
        <w:shd w:val="clear" w:color="auto" w:fill="auto"/>
        <w:spacing w:after="0" w:line="420" w:lineRule="auto"/>
        <w:ind w:firstLine="284"/>
        <w:jc w:val="both"/>
        <w:rPr>
          <w:i/>
          <w:iCs/>
          <w:sz w:val="24"/>
          <w:szCs w:val="24"/>
        </w:rPr>
      </w:pPr>
      <w:r>
        <w:rPr>
          <w:i/>
          <w:iCs/>
          <w:sz w:val="24"/>
          <w:szCs w:val="24"/>
        </w:rPr>
        <w:t xml:space="preserve">          </w:t>
      </w:r>
      <w:r w:rsidR="00086020" w:rsidRPr="006C6C8E">
        <w:rPr>
          <w:i/>
          <w:iCs/>
          <w:sz w:val="24"/>
          <w:szCs w:val="24"/>
        </w:rPr>
        <w:t>По степени тяжести ожоговый шок классифицируют на легкий, тяжелый и крайне тяжелый.</w:t>
      </w:r>
    </w:p>
    <w:p w14:paraId="25D88AEC" w14:textId="77777777" w:rsidR="00086020" w:rsidRPr="00631FB0" w:rsidRDefault="00086020" w:rsidP="00086020">
      <w:pPr>
        <w:pStyle w:val="53"/>
        <w:shd w:val="clear" w:color="auto" w:fill="auto"/>
        <w:spacing w:after="0" w:line="401" w:lineRule="auto"/>
        <w:ind w:left="1560"/>
        <w:jc w:val="both"/>
        <w:rPr>
          <w:color w:val="000000" w:themeColor="text1"/>
          <w:sz w:val="24"/>
          <w:szCs w:val="24"/>
        </w:rPr>
      </w:pPr>
      <w:r w:rsidRPr="00631FB0">
        <w:rPr>
          <w:b/>
          <w:bCs/>
          <w:color w:val="000000" w:themeColor="text1"/>
          <w:sz w:val="24"/>
          <w:szCs w:val="24"/>
        </w:rPr>
        <w:t>Уровень убедительности рекомендаций С</w:t>
      </w:r>
      <w:r w:rsidR="00631FB0" w:rsidRPr="00631FB0">
        <w:rPr>
          <w:b/>
          <w:bCs/>
          <w:color w:val="000000" w:themeColor="text1"/>
          <w:sz w:val="24"/>
          <w:szCs w:val="24"/>
        </w:rPr>
        <w:t xml:space="preserve"> </w:t>
      </w:r>
      <w:r w:rsidRPr="00631FB0">
        <w:rPr>
          <w:b/>
          <w:bCs/>
          <w:color w:val="000000" w:themeColor="text1"/>
          <w:sz w:val="24"/>
          <w:szCs w:val="24"/>
        </w:rPr>
        <w:t xml:space="preserve">(уровень достоверности доказательств - </w:t>
      </w:r>
      <w:r w:rsidR="00631FB0" w:rsidRPr="00631FB0">
        <w:rPr>
          <w:b/>
          <w:bCs/>
          <w:color w:val="000000" w:themeColor="text1"/>
          <w:sz w:val="24"/>
          <w:szCs w:val="24"/>
        </w:rPr>
        <w:t>4</w:t>
      </w:r>
      <w:r w:rsidRPr="00631FB0">
        <w:rPr>
          <w:b/>
          <w:bCs/>
          <w:color w:val="000000" w:themeColor="text1"/>
          <w:sz w:val="24"/>
          <w:szCs w:val="24"/>
        </w:rPr>
        <w:t>).</w:t>
      </w:r>
    </w:p>
    <w:p w14:paraId="7F564FAE" w14:textId="77777777" w:rsidR="00086020" w:rsidRPr="006C6C8E" w:rsidRDefault="00086020" w:rsidP="00AC3AC5">
      <w:pPr>
        <w:pStyle w:val="53"/>
        <w:numPr>
          <w:ilvl w:val="0"/>
          <w:numId w:val="33"/>
        </w:numPr>
        <w:shd w:val="clear" w:color="auto" w:fill="auto"/>
        <w:tabs>
          <w:tab w:val="left" w:pos="1945"/>
        </w:tabs>
        <w:spacing w:after="0" w:line="425" w:lineRule="auto"/>
        <w:ind w:left="1020" w:firstLine="740"/>
        <w:jc w:val="both"/>
        <w:rPr>
          <w:sz w:val="24"/>
          <w:szCs w:val="24"/>
        </w:rPr>
      </w:pPr>
      <w:r w:rsidRPr="006C6C8E">
        <w:rPr>
          <w:sz w:val="24"/>
          <w:szCs w:val="24"/>
        </w:rPr>
        <w:t>Рекомендуется выявление у пострадавшего- признаков ингаляционной травмы, отравления продуктами горения</w:t>
      </w:r>
      <w:r w:rsidR="00631FB0">
        <w:rPr>
          <w:sz w:val="24"/>
          <w:szCs w:val="24"/>
        </w:rPr>
        <w:t xml:space="preserve"> </w:t>
      </w:r>
      <w:r w:rsidRPr="006C6C8E">
        <w:rPr>
          <w:sz w:val="24"/>
          <w:szCs w:val="24"/>
        </w:rPr>
        <w:t>[13,14].</w:t>
      </w:r>
    </w:p>
    <w:p w14:paraId="2D3BBF26" w14:textId="77777777" w:rsidR="00086020" w:rsidRPr="006C6C8E" w:rsidRDefault="00086020" w:rsidP="00086020">
      <w:pPr>
        <w:pStyle w:val="53"/>
        <w:shd w:val="clear" w:color="auto" w:fill="auto"/>
        <w:spacing w:after="0" w:line="360" w:lineRule="auto"/>
        <w:ind w:left="1060" w:firstLine="700"/>
        <w:jc w:val="both"/>
        <w:rPr>
          <w:sz w:val="24"/>
          <w:szCs w:val="24"/>
        </w:rPr>
      </w:pPr>
      <w:r w:rsidRPr="00631FB0">
        <w:rPr>
          <w:i/>
          <w:iCs/>
          <w:color w:val="000000" w:themeColor="text1"/>
          <w:sz w:val="24"/>
          <w:szCs w:val="24"/>
        </w:rPr>
        <w:t>Комментарий:</w:t>
      </w:r>
      <w:r w:rsidRPr="006C6C8E">
        <w:rPr>
          <w:i/>
          <w:iCs/>
          <w:sz w:val="24"/>
          <w:szCs w:val="24"/>
        </w:rPr>
        <w:t xml:space="preserve"> Косвенные клинические, признаки ингаляционной травмы, отравл</w:t>
      </w:r>
      <w:r w:rsidR="000E5F30" w:rsidRPr="006C6C8E">
        <w:rPr>
          <w:i/>
          <w:iCs/>
          <w:sz w:val="24"/>
          <w:szCs w:val="24"/>
        </w:rPr>
        <w:t>е</w:t>
      </w:r>
      <w:r w:rsidR="000E5F30" w:rsidRPr="006C6C8E">
        <w:rPr>
          <w:i/>
          <w:iCs/>
          <w:sz w:val="24"/>
          <w:szCs w:val="24"/>
        </w:rPr>
        <w:softHyphen/>
        <w:t>ния продуктами горения</w:t>
      </w:r>
      <w:r w:rsidRPr="006C6C8E">
        <w:rPr>
          <w:i/>
          <w:iCs/>
          <w:sz w:val="24"/>
          <w:szCs w:val="24"/>
        </w:rPr>
        <w:t>:</w:t>
      </w:r>
    </w:p>
    <w:p w14:paraId="6820CEDF" w14:textId="7FB285EA" w:rsidR="00086020" w:rsidRPr="006C6C8E" w:rsidRDefault="00086020" w:rsidP="00AC3AC5">
      <w:pPr>
        <w:pStyle w:val="53"/>
        <w:numPr>
          <w:ilvl w:val="0"/>
          <w:numId w:val="34"/>
        </w:numPr>
        <w:shd w:val="clear" w:color="auto" w:fill="auto"/>
        <w:tabs>
          <w:tab w:val="left" w:pos="2019"/>
        </w:tabs>
        <w:spacing w:after="0" w:line="360" w:lineRule="auto"/>
        <w:ind w:left="1820" w:hanging="60"/>
        <w:jc w:val="both"/>
        <w:rPr>
          <w:sz w:val="24"/>
          <w:szCs w:val="24"/>
        </w:rPr>
      </w:pPr>
      <w:r w:rsidRPr="006C6C8E">
        <w:rPr>
          <w:i/>
          <w:iCs/>
          <w:sz w:val="24"/>
          <w:szCs w:val="24"/>
        </w:rPr>
        <w:t xml:space="preserve">локализация ожогов на лице, шее, передней поверхности грудной клетки, </w:t>
      </w:r>
      <w:proofErr w:type="spellStart"/>
      <w:r w:rsidRPr="006C6C8E">
        <w:rPr>
          <w:i/>
          <w:iCs/>
          <w:sz w:val="24"/>
          <w:szCs w:val="24"/>
        </w:rPr>
        <w:t>опаление</w:t>
      </w:r>
      <w:proofErr w:type="spellEnd"/>
      <w:r w:rsidRPr="006C6C8E">
        <w:rPr>
          <w:i/>
          <w:iCs/>
          <w:sz w:val="24"/>
          <w:szCs w:val="24"/>
        </w:rPr>
        <w:t xml:space="preserve"> ресниц, бровей, волосков в носовых ходах;</w:t>
      </w:r>
    </w:p>
    <w:p w14:paraId="4DAD3872" w14:textId="77777777" w:rsidR="00086020" w:rsidRPr="006C6C8E" w:rsidRDefault="00086020" w:rsidP="00AC3AC5">
      <w:pPr>
        <w:pStyle w:val="53"/>
        <w:numPr>
          <w:ilvl w:val="0"/>
          <w:numId w:val="34"/>
        </w:numPr>
        <w:shd w:val="clear" w:color="auto" w:fill="auto"/>
        <w:tabs>
          <w:tab w:val="left" w:pos="2024"/>
        </w:tabs>
        <w:spacing w:after="0" w:line="360" w:lineRule="auto"/>
        <w:ind w:left="1820" w:hanging="60"/>
        <w:jc w:val="both"/>
        <w:rPr>
          <w:sz w:val="24"/>
          <w:szCs w:val="24"/>
        </w:rPr>
      </w:pPr>
      <w:r w:rsidRPr="006C6C8E">
        <w:rPr>
          <w:i/>
          <w:iCs/>
          <w:sz w:val="24"/>
          <w:szCs w:val="24"/>
        </w:rPr>
        <w:t>отек и покраснение СОПР и глотки;</w:t>
      </w:r>
    </w:p>
    <w:p w14:paraId="095B5BC9" w14:textId="7EC85578" w:rsidR="00086020" w:rsidRPr="006C6C8E" w:rsidRDefault="00086020" w:rsidP="00AC3AC5">
      <w:pPr>
        <w:pStyle w:val="53"/>
        <w:numPr>
          <w:ilvl w:val="0"/>
          <w:numId w:val="34"/>
        </w:numPr>
        <w:shd w:val="clear" w:color="auto" w:fill="auto"/>
        <w:tabs>
          <w:tab w:val="left" w:pos="2024"/>
        </w:tabs>
        <w:spacing w:after="0" w:line="360" w:lineRule="auto"/>
        <w:ind w:left="1820" w:hanging="60"/>
        <w:jc w:val="both"/>
        <w:rPr>
          <w:sz w:val="24"/>
          <w:szCs w:val="24"/>
        </w:rPr>
      </w:pPr>
      <w:r w:rsidRPr="006C6C8E">
        <w:rPr>
          <w:i/>
          <w:iCs/>
          <w:sz w:val="24"/>
          <w:szCs w:val="24"/>
        </w:rPr>
        <w:t>копоть на слизистой ротоглотки, в носовых ходах: мокроте;</w:t>
      </w:r>
    </w:p>
    <w:p w14:paraId="10DCF6DA" w14:textId="77777777" w:rsidR="00086020" w:rsidRPr="006C6C8E" w:rsidRDefault="00086020" w:rsidP="00AC3AC5">
      <w:pPr>
        <w:pStyle w:val="53"/>
        <w:numPr>
          <w:ilvl w:val="0"/>
          <w:numId w:val="34"/>
        </w:numPr>
        <w:shd w:val="clear" w:color="auto" w:fill="auto"/>
        <w:tabs>
          <w:tab w:val="left" w:pos="2024"/>
        </w:tabs>
        <w:spacing w:after="0" w:line="360" w:lineRule="auto"/>
        <w:ind w:left="1820" w:hanging="60"/>
        <w:jc w:val="both"/>
        <w:rPr>
          <w:sz w:val="24"/>
          <w:szCs w:val="24"/>
        </w:rPr>
      </w:pPr>
      <w:r w:rsidRPr="006C6C8E">
        <w:rPr>
          <w:i/>
          <w:iCs/>
          <w:sz w:val="24"/>
          <w:szCs w:val="24"/>
        </w:rPr>
        <w:t>изменение голоса (</w:t>
      </w:r>
      <w:proofErr w:type="spellStart"/>
      <w:r w:rsidRPr="006C6C8E">
        <w:rPr>
          <w:i/>
          <w:iCs/>
          <w:sz w:val="24"/>
          <w:szCs w:val="24"/>
        </w:rPr>
        <w:t>дисфония</w:t>
      </w:r>
      <w:proofErr w:type="spellEnd"/>
      <w:r w:rsidRPr="006C6C8E">
        <w:rPr>
          <w:i/>
          <w:iCs/>
          <w:sz w:val="24"/>
          <w:szCs w:val="24"/>
        </w:rPr>
        <w:t>, афония);</w:t>
      </w:r>
    </w:p>
    <w:p w14:paraId="07F6D1F4" w14:textId="77777777" w:rsidR="00086020" w:rsidRPr="006C6C8E" w:rsidRDefault="00086020" w:rsidP="00AC3AC5">
      <w:pPr>
        <w:pStyle w:val="53"/>
        <w:numPr>
          <w:ilvl w:val="0"/>
          <w:numId w:val="34"/>
        </w:numPr>
        <w:shd w:val="clear" w:color="auto" w:fill="auto"/>
        <w:tabs>
          <w:tab w:val="left" w:pos="2084"/>
        </w:tabs>
        <w:spacing w:after="0" w:line="360" w:lineRule="auto"/>
        <w:ind w:left="1820"/>
        <w:jc w:val="both"/>
        <w:rPr>
          <w:sz w:val="24"/>
          <w:szCs w:val="24"/>
        </w:rPr>
      </w:pPr>
      <w:r w:rsidRPr="006C6C8E">
        <w:rPr>
          <w:i/>
          <w:iCs/>
          <w:sz w:val="24"/>
          <w:szCs w:val="24"/>
        </w:rPr>
        <w:t>признаки дыхательной недостаточности;</w:t>
      </w:r>
    </w:p>
    <w:p w14:paraId="22E13F6E" w14:textId="77777777" w:rsidR="00086020" w:rsidRPr="006C6C8E" w:rsidRDefault="00086020" w:rsidP="00AC3AC5">
      <w:pPr>
        <w:pStyle w:val="53"/>
        <w:numPr>
          <w:ilvl w:val="0"/>
          <w:numId w:val="34"/>
        </w:numPr>
        <w:shd w:val="clear" w:color="auto" w:fill="auto"/>
        <w:tabs>
          <w:tab w:val="left" w:pos="2004"/>
        </w:tabs>
        <w:spacing w:after="380" w:line="360" w:lineRule="auto"/>
        <w:ind w:left="1740"/>
        <w:jc w:val="both"/>
        <w:rPr>
          <w:sz w:val="24"/>
          <w:szCs w:val="24"/>
        </w:rPr>
      </w:pPr>
      <w:r w:rsidRPr="006C6C8E">
        <w:rPr>
          <w:i/>
          <w:iCs/>
          <w:sz w:val="24"/>
          <w:szCs w:val="24"/>
        </w:rPr>
        <w:t>нарушение сознания., не связанное с заболеванием и травмой ЦНС.</w:t>
      </w:r>
    </w:p>
    <w:p w14:paraId="7BD2448B" w14:textId="5880499B" w:rsidR="00086020" w:rsidRPr="00D01D6B" w:rsidRDefault="00086020" w:rsidP="00D01D6B">
      <w:pPr>
        <w:pStyle w:val="53"/>
        <w:shd w:val="clear" w:color="auto" w:fill="auto"/>
        <w:spacing w:after="0" w:line="401" w:lineRule="auto"/>
        <w:jc w:val="both"/>
        <w:rPr>
          <w:color w:val="000000" w:themeColor="text1"/>
          <w:sz w:val="24"/>
          <w:szCs w:val="24"/>
        </w:rPr>
      </w:pPr>
      <w:r w:rsidRPr="00631FB0">
        <w:rPr>
          <w:b/>
          <w:bCs/>
          <w:color w:val="000000" w:themeColor="text1"/>
          <w:sz w:val="24"/>
          <w:szCs w:val="24"/>
        </w:rPr>
        <w:t xml:space="preserve">Уровень убедительности рекомендаций С (уровень достоверности доказательств - </w:t>
      </w:r>
      <w:r w:rsidR="00631FB0" w:rsidRPr="00631FB0">
        <w:rPr>
          <w:b/>
          <w:bCs/>
          <w:color w:val="000000" w:themeColor="text1"/>
          <w:sz w:val="24"/>
          <w:szCs w:val="24"/>
        </w:rPr>
        <w:t>5</w:t>
      </w:r>
      <w:r w:rsidRPr="00631FB0">
        <w:rPr>
          <w:b/>
          <w:bCs/>
          <w:color w:val="000000" w:themeColor="text1"/>
          <w:sz w:val="24"/>
          <w:szCs w:val="24"/>
        </w:rPr>
        <w:t>).</w:t>
      </w:r>
    </w:p>
    <w:p w14:paraId="4C9C77EA" w14:textId="77777777" w:rsidR="007A3B33" w:rsidRPr="006C6C8E" w:rsidRDefault="007A3B33" w:rsidP="00AC3AC5">
      <w:pPr>
        <w:pStyle w:val="2"/>
        <w:numPr>
          <w:ilvl w:val="1"/>
          <w:numId w:val="7"/>
        </w:numPr>
        <w:spacing w:before="0"/>
        <w:rPr>
          <w:u w:val="none"/>
        </w:rPr>
      </w:pPr>
      <w:bookmarkStart w:id="68" w:name="_Toc71618839"/>
      <w:bookmarkStart w:id="69" w:name="_Toc94448404"/>
      <w:bookmarkStart w:id="70" w:name="_Toc142559101"/>
      <w:r w:rsidRPr="006C6C8E">
        <w:rPr>
          <w:u w:val="none"/>
        </w:rPr>
        <w:t>Лабораторные диагностические исследования</w:t>
      </w:r>
      <w:bookmarkEnd w:id="68"/>
      <w:bookmarkEnd w:id="69"/>
      <w:bookmarkEnd w:id="70"/>
    </w:p>
    <w:p w14:paraId="29B129BF" w14:textId="394F6426" w:rsidR="007A3B33" w:rsidRPr="006C6C8E" w:rsidRDefault="007A3B33" w:rsidP="00F97F44">
      <w:pPr>
        <w:pStyle w:val="afe"/>
        <w:tabs>
          <w:tab w:val="left" w:pos="993"/>
        </w:tabs>
        <w:ind w:left="360" w:firstLine="0"/>
        <w:rPr>
          <w:color w:val="FF0000"/>
          <w:szCs w:val="24"/>
        </w:rPr>
      </w:pPr>
      <w:r w:rsidRPr="006C6C8E">
        <w:rPr>
          <w:szCs w:val="24"/>
        </w:rPr>
        <w:tab/>
      </w:r>
      <w:r w:rsidR="007B3533">
        <w:rPr>
          <w:szCs w:val="24"/>
        </w:rPr>
        <w:t>Р</w:t>
      </w:r>
      <w:r w:rsidR="007B3533" w:rsidRPr="006C6C8E">
        <w:rPr>
          <w:szCs w:val="24"/>
        </w:rPr>
        <w:t>екомендовано</w:t>
      </w:r>
      <w:r w:rsidR="007B3533">
        <w:rPr>
          <w:szCs w:val="24"/>
        </w:rPr>
        <w:t>, для уточнения диагноза, определения степени тяжести пострадавшего и назначения адекватного лечения, выполнять всем трав</w:t>
      </w:r>
      <w:r w:rsidR="006E09A0">
        <w:rPr>
          <w:szCs w:val="24"/>
        </w:rPr>
        <w:t>м</w:t>
      </w:r>
      <w:r w:rsidR="007B3533">
        <w:rPr>
          <w:szCs w:val="24"/>
        </w:rPr>
        <w:t>ированным пациентам</w:t>
      </w:r>
      <w:r w:rsidR="007B3533" w:rsidRPr="006C6C8E">
        <w:rPr>
          <w:szCs w:val="24"/>
        </w:rPr>
        <w:t xml:space="preserve"> </w:t>
      </w:r>
      <w:r w:rsidR="007B3533">
        <w:rPr>
          <w:szCs w:val="24"/>
        </w:rPr>
        <w:t>л</w:t>
      </w:r>
      <w:r w:rsidRPr="006C6C8E">
        <w:rPr>
          <w:szCs w:val="24"/>
        </w:rPr>
        <w:t>абораторные диагностические исследования</w:t>
      </w:r>
      <w:r w:rsidR="00631FB0">
        <w:rPr>
          <w:szCs w:val="24"/>
        </w:rPr>
        <w:t>,</w:t>
      </w:r>
      <w:r w:rsidR="007B3533">
        <w:rPr>
          <w:szCs w:val="24"/>
        </w:rPr>
        <w:t xml:space="preserve"> </w:t>
      </w:r>
      <w:r w:rsidRPr="006C6C8E">
        <w:rPr>
          <w:szCs w:val="24"/>
        </w:rPr>
        <w:t xml:space="preserve">а также </w:t>
      </w:r>
      <w:r w:rsidR="009B3940" w:rsidRPr="006C6C8E">
        <w:rPr>
          <w:szCs w:val="24"/>
        </w:rPr>
        <w:t>исследовать уровень</w:t>
      </w:r>
      <w:r w:rsidR="00631FB0">
        <w:rPr>
          <w:szCs w:val="24"/>
        </w:rPr>
        <w:t xml:space="preserve"> </w:t>
      </w:r>
      <w:r w:rsidR="009B3940" w:rsidRPr="006C6C8E">
        <w:rPr>
          <w:szCs w:val="24"/>
        </w:rPr>
        <w:t>карбоксигемоглобина (</w:t>
      </w:r>
      <w:proofErr w:type="spellStart"/>
      <w:r w:rsidR="009B3940" w:rsidRPr="006C6C8E">
        <w:rPr>
          <w:szCs w:val="24"/>
        </w:rPr>
        <w:t>HbCO</w:t>
      </w:r>
      <w:proofErr w:type="spellEnd"/>
      <w:r w:rsidR="009B3940" w:rsidRPr="006C6C8E">
        <w:rPr>
          <w:szCs w:val="24"/>
        </w:rPr>
        <w:t>)</w:t>
      </w:r>
      <w:r w:rsidRPr="006C6C8E">
        <w:rPr>
          <w:szCs w:val="24"/>
        </w:rPr>
        <w:t xml:space="preserve"> в крови у</w:t>
      </w:r>
      <w:r w:rsidR="007B3533">
        <w:rPr>
          <w:szCs w:val="24"/>
        </w:rPr>
        <w:t xml:space="preserve"> </w:t>
      </w:r>
      <w:r w:rsidRPr="006C6C8E">
        <w:rPr>
          <w:szCs w:val="24"/>
        </w:rPr>
        <w:t>пострадавших</w:t>
      </w:r>
      <w:r w:rsidR="009B3940" w:rsidRPr="006C6C8E">
        <w:rPr>
          <w:szCs w:val="24"/>
        </w:rPr>
        <w:t>,</w:t>
      </w:r>
      <w:r w:rsidRPr="006C6C8E">
        <w:rPr>
          <w:szCs w:val="24"/>
        </w:rPr>
        <w:t xml:space="preserve"> при получении травмы на пожаре во время нахождения в задымленном</w:t>
      </w:r>
      <w:r w:rsidR="007B3533">
        <w:rPr>
          <w:szCs w:val="24"/>
        </w:rPr>
        <w:t xml:space="preserve"> </w:t>
      </w:r>
      <w:r w:rsidRPr="006C6C8E">
        <w:rPr>
          <w:szCs w:val="24"/>
        </w:rPr>
        <w:t>помещении</w:t>
      </w:r>
      <w:r w:rsidR="00940D5C">
        <w:rPr>
          <w:szCs w:val="24"/>
        </w:rPr>
        <w:t xml:space="preserve"> </w:t>
      </w:r>
      <w:r w:rsidR="000E5F30" w:rsidRPr="00631FB0">
        <w:rPr>
          <w:color w:val="000000" w:themeColor="text1"/>
          <w:szCs w:val="24"/>
        </w:rPr>
        <w:t>[</w:t>
      </w:r>
      <w:r w:rsidR="00231085" w:rsidRPr="00631FB0">
        <w:rPr>
          <w:color w:val="000000" w:themeColor="text1"/>
          <w:szCs w:val="24"/>
        </w:rPr>
        <w:t>70</w:t>
      </w:r>
      <w:r w:rsidR="000E5F30" w:rsidRPr="00631FB0">
        <w:rPr>
          <w:color w:val="000000" w:themeColor="text1"/>
          <w:szCs w:val="24"/>
        </w:rPr>
        <w:t>]</w:t>
      </w:r>
      <w:r w:rsidRPr="00631FB0">
        <w:rPr>
          <w:color w:val="000000" w:themeColor="text1"/>
          <w:szCs w:val="24"/>
        </w:rPr>
        <w:t>.</w:t>
      </w:r>
    </w:p>
    <w:p w14:paraId="0C9B40C8" w14:textId="77777777" w:rsidR="007A3B33" w:rsidRPr="006C6C8E" w:rsidRDefault="007A3B33" w:rsidP="008D28C3">
      <w:pPr>
        <w:rPr>
          <w:b/>
          <w:szCs w:val="24"/>
        </w:rPr>
      </w:pPr>
      <w:r w:rsidRPr="006C6C8E">
        <w:rPr>
          <w:b/>
          <w:szCs w:val="24"/>
        </w:rPr>
        <w:lastRenderedPageBreak/>
        <w:t xml:space="preserve">Уровень убедительности рекомендаций С (уровень достоверности доказательств - </w:t>
      </w:r>
      <w:r w:rsidR="007B3533">
        <w:rPr>
          <w:b/>
          <w:szCs w:val="24"/>
        </w:rPr>
        <w:t>4</w:t>
      </w:r>
      <w:r w:rsidRPr="006C6C8E">
        <w:rPr>
          <w:b/>
          <w:szCs w:val="24"/>
        </w:rPr>
        <w:t>).</w:t>
      </w:r>
    </w:p>
    <w:p w14:paraId="3B10FB91" w14:textId="77777777" w:rsidR="007A3B33" w:rsidRPr="00A227D1" w:rsidRDefault="007A3B33" w:rsidP="008D28C3">
      <w:pPr>
        <w:pStyle w:val="aff3"/>
        <w:ind w:left="0" w:firstLine="709"/>
        <w:rPr>
          <w:i/>
        </w:rPr>
      </w:pPr>
      <w:r w:rsidRPr="006C6C8E">
        <w:rPr>
          <w:b/>
        </w:rPr>
        <w:t>Комментарии:</w:t>
      </w:r>
      <w:r w:rsidR="007B3533">
        <w:rPr>
          <w:b/>
        </w:rPr>
        <w:t xml:space="preserve"> </w:t>
      </w:r>
      <w:r w:rsidRPr="006C6C8E">
        <w:rPr>
          <w:i/>
        </w:rPr>
        <w:t>Раны и переломы</w:t>
      </w:r>
      <w:r w:rsidR="007B3533">
        <w:rPr>
          <w:i/>
        </w:rPr>
        <w:t xml:space="preserve"> </w:t>
      </w:r>
      <w:r w:rsidR="00EA4E55" w:rsidRPr="006C6C8E">
        <w:rPr>
          <w:i/>
        </w:rPr>
        <w:t>костей лица</w:t>
      </w:r>
      <w:r w:rsidRPr="006C6C8E">
        <w:rPr>
          <w:i/>
        </w:rPr>
        <w:t xml:space="preserve"> инфицированы патогенной </w:t>
      </w:r>
      <w:r w:rsidRPr="00A227D1">
        <w:rPr>
          <w:i/>
        </w:rPr>
        <w:t xml:space="preserve">микрофлорой. Особенно укушенные раны. </w:t>
      </w:r>
    </w:p>
    <w:p w14:paraId="158FCB63" w14:textId="77777777" w:rsidR="007A6696" w:rsidRPr="00A227D1" w:rsidRDefault="007A6696" w:rsidP="008D28C3">
      <w:pPr>
        <w:pStyle w:val="aff3"/>
        <w:ind w:left="0" w:firstLine="709"/>
        <w:rPr>
          <w:i/>
        </w:rPr>
      </w:pPr>
    </w:p>
    <w:p w14:paraId="487A430C" w14:textId="39C1096E" w:rsidR="007A3B33" w:rsidRPr="00A227D1" w:rsidRDefault="007A6696" w:rsidP="00AC3AC5">
      <w:pPr>
        <w:pStyle w:val="2"/>
        <w:numPr>
          <w:ilvl w:val="1"/>
          <w:numId w:val="14"/>
        </w:numPr>
        <w:spacing w:after="240"/>
        <w:rPr>
          <w:u w:val="none"/>
        </w:rPr>
      </w:pPr>
      <w:bookmarkStart w:id="71" w:name="_Toc71618840"/>
      <w:bookmarkStart w:id="72" w:name="_Toc94448405"/>
      <w:bookmarkStart w:id="73" w:name="_Toc142559102"/>
      <w:r w:rsidRPr="00A227D1">
        <w:rPr>
          <w:u w:val="none"/>
        </w:rPr>
        <w:t xml:space="preserve"> </w:t>
      </w:r>
      <w:r w:rsidR="007A3B33" w:rsidRPr="00A227D1">
        <w:rPr>
          <w:u w:val="none"/>
        </w:rPr>
        <w:t>Инструментальные диагностические исследования</w:t>
      </w:r>
      <w:bookmarkEnd w:id="71"/>
      <w:bookmarkEnd w:id="72"/>
      <w:bookmarkEnd w:id="73"/>
      <w:r w:rsidR="00A643E9" w:rsidRPr="00A227D1">
        <w:rPr>
          <w:u w:val="none"/>
        </w:rPr>
        <w:t xml:space="preserve"> </w:t>
      </w:r>
    </w:p>
    <w:p w14:paraId="156AF209" w14:textId="68162EE0" w:rsidR="000E5F30" w:rsidRPr="007A6696" w:rsidRDefault="007A6696" w:rsidP="007A6696">
      <w:pPr>
        <w:pStyle w:val="2-6"/>
        <w:rPr>
          <w:szCs w:val="24"/>
        </w:rPr>
      </w:pPr>
      <w:r w:rsidRPr="00A227D1">
        <w:rPr>
          <w:color w:val="000000" w:themeColor="text1"/>
          <w:szCs w:val="24"/>
        </w:rPr>
        <w:t>Рекомендуется</w:t>
      </w:r>
      <w:r w:rsidR="0048290E" w:rsidRPr="00A227D1">
        <w:rPr>
          <w:color w:val="000000" w:themeColor="text1"/>
          <w:szCs w:val="24"/>
        </w:rPr>
        <w:t xml:space="preserve"> у </w:t>
      </w:r>
      <w:r w:rsidR="00BD4A00" w:rsidRPr="00A227D1">
        <w:rPr>
          <w:color w:val="000000" w:themeColor="text1"/>
          <w:szCs w:val="24"/>
        </w:rPr>
        <w:t xml:space="preserve">пациентов </w:t>
      </w:r>
      <w:r w:rsidR="0048290E" w:rsidRPr="00A227D1">
        <w:rPr>
          <w:color w:val="000000" w:themeColor="text1"/>
          <w:szCs w:val="24"/>
        </w:rPr>
        <w:t xml:space="preserve">с повреждениями ЧЛО </w:t>
      </w:r>
      <w:r w:rsidRPr="00A227D1">
        <w:rPr>
          <w:color w:val="000000" w:themeColor="text1"/>
          <w:szCs w:val="24"/>
        </w:rPr>
        <w:t>для уточнения клинического диагноза, оценки эффективности лечения на этапах реабилитации,</w:t>
      </w:r>
      <w:r w:rsidR="0048290E" w:rsidRPr="00A227D1">
        <w:rPr>
          <w:color w:val="000000" w:themeColor="text1"/>
          <w:szCs w:val="24"/>
        </w:rPr>
        <w:t xml:space="preserve"> применять</w:t>
      </w:r>
      <w:r w:rsidRPr="00A227D1">
        <w:rPr>
          <w:color w:val="000000" w:themeColor="text1"/>
          <w:szCs w:val="24"/>
        </w:rPr>
        <w:t xml:space="preserve"> и</w:t>
      </w:r>
      <w:r w:rsidR="007A3B33" w:rsidRPr="00A227D1">
        <w:rPr>
          <w:color w:val="000000" w:themeColor="text1"/>
          <w:szCs w:val="24"/>
        </w:rPr>
        <w:t>нструментальные методы</w:t>
      </w:r>
      <w:r w:rsidR="007A3B33" w:rsidRPr="007A6696">
        <w:rPr>
          <w:color w:val="000000" w:themeColor="text1"/>
          <w:szCs w:val="24"/>
        </w:rPr>
        <w:t xml:space="preserve"> исследования </w:t>
      </w:r>
      <w:r w:rsidRPr="007A6696">
        <w:rPr>
          <w:color w:val="000000" w:themeColor="text1"/>
          <w:szCs w:val="24"/>
        </w:rPr>
        <w:t>в виде</w:t>
      </w:r>
      <w:r w:rsidR="007A3B33" w:rsidRPr="007A6696">
        <w:rPr>
          <w:color w:val="000000" w:themeColor="text1"/>
          <w:szCs w:val="24"/>
        </w:rPr>
        <w:t xml:space="preserve"> </w:t>
      </w:r>
      <w:r w:rsidR="000E5F30" w:rsidRPr="007A6696">
        <w:rPr>
          <w:color w:val="000000" w:themeColor="text1"/>
          <w:szCs w:val="24"/>
        </w:rPr>
        <w:t>рентгенографи</w:t>
      </w:r>
      <w:r w:rsidRPr="007A6696">
        <w:rPr>
          <w:color w:val="000000" w:themeColor="text1"/>
          <w:szCs w:val="24"/>
        </w:rPr>
        <w:t>и</w:t>
      </w:r>
      <w:r w:rsidR="000E5F30" w:rsidRPr="007A6696">
        <w:rPr>
          <w:color w:val="000000" w:themeColor="text1"/>
          <w:szCs w:val="24"/>
        </w:rPr>
        <w:t xml:space="preserve"> </w:t>
      </w:r>
      <w:r w:rsidRPr="007A6696">
        <w:rPr>
          <w:color w:val="000000" w:themeColor="text1"/>
          <w:szCs w:val="24"/>
        </w:rPr>
        <w:t xml:space="preserve">черепа </w:t>
      </w:r>
      <w:r w:rsidR="000E5F30" w:rsidRPr="007A6696">
        <w:rPr>
          <w:color w:val="000000" w:themeColor="text1"/>
          <w:szCs w:val="24"/>
        </w:rPr>
        <w:t xml:space="preserve">и </w:t>
      </w:r>
      <w:proofErr w:type="spellStart"/>
      <w:r w:rsidR="000E5F30" w:rsidRPr="007A6696">
        <w:rPr>
          <w:color w:val="000000" w:themeColor="text1"/>
          <w:szCs w:val="24"/>
        </w:rPr>
        <w:t>ортопантомографи</w:t>
      </w:r>
      <w:r w:rsidRPr="007A6696">
        <w:rPr>
          <w:color w:val="000000" w:themeColor="text1"/>
          <w:szCs w:val="24"/>
        </w:rPr>
        <w:t>и</w:t>
      </w:r>
      <w:proofErr w:type="spellEnd"/>
      <w:r w:rsidRPr="007A6696">
        <w:rPr>
          <w:color w:val="000000" w:themeColor="text1"/>
          <w:szCs w:val="24"/>
        </w:rPr>
        <w:t xml:space="preserve"> КЛОЧ.</w:t>
      </w:r>
      <w:r w:rsidR="000E5F30" w:rsidRPr="007A6696">
        <w:rPr>
          <w:color w:val="000000" w:themeColor="text1"/>
          <w:szCs w:val="24"/>
        </w:rPr>
        <w:t xml:space="preserve"> </w:t>
      </w:r>
      <w:r w:rsidR="007A3B33" w:rsidRPr="007A6696">
        <w:rPr>
          <w:color w:val="000000" w:themeColor="text1"/>
          <w:szCs w:val="24"/>
        </w:rPr>
        <w:t xml:space="preserve">Более современными </w:t>
      </w:r>
      <w:r w:rsidRPr="007A6696">
        <w:rPr>
          <w:color w:val="000000" w:themeColor="text1"/>
          <w:szCs w:val="24"/>
        </w:rPr>
        <w:t xml:space="preserve">и точными методами диагностики </w:t>
      </w:r>
      <w:r w:rsidR="007A3B33" w:rsidRPr="007A6696">
        <w:rPr>
          <w:color w:val="000000" w:themeColor="text1"/>
          <w:szCs w:val="24"/>
        </w:rPr>
        <w:t>явля</w:t>
      </w:r>
      <w:r w:rsidRPr="007A6696">
        <w:rPr>
          <w:color w:val="000000" w:themeColor="text1"/>
          <w:szCs w:val="24"/>
        </w:rPr>
        <w:t>ю</w:t>
      </w:r>
      <w:r w:rsidR="007A3B33" w:rsidRPr="007A6696">
        <w:rPr>
          <w:color w:val="000000" w:themeColor="text1"/>
          <w:szCs w:val="24"/>
        </w:rPr>
        <w:t xml:space="preserve">тся </w:t>
      </w:r>
      <w:r w:rsidR="007A3B33" w:rsidRPr="007A6696">
        <w:rPr>
          <w:bCs/>
          <w:color w:val="000000" w:themeColor="text1"/>
          <w:szCs w:val="24"/>
        </w:rPr>
        <w:t>МСКТ/КЛКТ</w:t>
      </w:r>
      <w:r w:rsidRPr="007A6696">
        <w:rPr>
          <w:bCs/>
          <w:color w:val="000000" w:themeColor="text1"/>
          <w:szCs w:val="24"/>
        </w:rPr>
        <w:t xml:space="preserve"> </w:t>
      </w:r>
      <w:r w:rsidR="007A3B33" w:rsidRPr="007A6696">
        <w:rPr>
          <w:color w:val="000000" w:themeColor="text1"/>
          <w:szCs w:val="24"/>
        </w:rPr>
        <w:t>лицевого</w:t>
      </w:r>
      <w:r w:rsidR="007A3B33" w:rsidRPr="006C6C8E">
        <w:rPr>
          <w:szCs w:val="24"/>
        </w:rPr>
        <w:t xml:space="preserve"> отдела черепа</w:t>
      </w:r>
      <w:r>
        <w:rPr>
          <w:szCs w:val="24"/>
        </w:rPr>
        <w:t xml:space="preserve"> </w:t>
      </w:r>
      <w:r w:rsidR="007A3B33" w:rsidRPr="006C6C8E">
        <w:rPr>
          <w:szCs w:val="24"/>
        </w:rPr>
        <w:t>[</w:t>
      </w:r>
      <w:r w:rsidR="004F568C" w:rsidRPr="006C6C8E">
        <w:rPr>
          <w:color w:val="000000"/>
          <w:szCs w:val="24"/>
        </w:rPr>
        <w:t>1</w:t>
      </w:r>
      <w:r w:rsidR="000E5F30" w:rsidRPr="006C6C8E">
        <w:rPr>
          <w:color w:val="000000"/>
          <w:szCs w:val="24"/>
        </w:rPr>
        <w:t>7</w:t>
      </w:r>
      <w:r w:rsidR="007A3B33" w:rsidRPr="006C6C8E">
        <w:rPr>
          <w:color w:val="000000"/>
          <w:szCs w:val="24"/>
        </w:rPr>
        <w:t>].</w:t>
      </w:r>
    </w:p>
    <w:p w14:paraId="42D41278" w14:textId="77777777" w:rsidR="007A6696" w:rsidRPr="006C6C8E" w:rsidRDefault="007A3B33" w:rsidP="008D28C3">
      <w:pPr>
        <w:spacing w:before="240" w:after="240"/>
        <w:rPr>
          <w:b/>
          <w:szCs w:val="24"/>
        </w:rPr>
      </w:pPr>
      <w:r w:rsidRPr="006C6C8E">
        <w:rPr>
          <w:b/>
          <w:szCs w:val="24"/>
        </w:rPr>
        <w:t>Уровень убедительности рекомендаций С (уровень достоверности доказательств - 5).</w:t>
      </w:r>
    </w:p>
    <w:p w14:paraId="5CD55F35" w14:textId="03CBB817" w:rsidR="000E5F30" w:rsidRPr="006C6C8E" w:rsidRDefault="000E5F30" w:rsidP="000E5F30">
      <w:pPr>
        <w:pStyle w:val="53"/>
        <w:shd w:val="clear" w:color="auto" w:fill="auto"/>
        <w:spacing w:after="60" w:line="425" w:lineRule="auto"/>
        <w:ind w:firstLine="700"/>
        <w:jc w:val="both"/>
        <w:rPr>
          <w:sz w:val="24"/>
          <w:szCs w:val="24"/>
        </w:rPr>
      </w:pPr>
      <w:r w:rsidRPr="006C6C8E">
        <w:rPr>
          <w:sz w:val="24"/>
          <w:szCs w:val="24"/>
        </w:rPr>
        <w:t>Рекомендуется</w:t>
      </w:r>
      <w:r w:rsidR="00DD0D49">
        <w:rPr>
          <w:sz w:val="24"/>
          <w:szCs w:val="24"/>
        </w:rPr>
        <w:t xml:space="preserve"> осуществлять</w:t>
      </w:r>
      <w:r w:rsidRPr="006C6C8E">
        <w:rPr>
          <w:sz w:val="24"/>
          <w:szCs w:val="24"/>
        </w:rPr>
        <w:t xml:space="preserve"> мониторинг основных параметров при проведении интенсивной терапии у тяжело обожженных</w:t>
      </w:r>
      <w:r w:rsidR="006E09A0">
        <w:rPr>
          <w:sz w:val="24"/>
          <w:szCs w:val="24"/>
        </w:rPr>
        <w:t xml:space="preserve"> </w:t>
      </w:r>
      <w:r w:rsidRPr="00DD0D49">
        <w:rPr>
          <w:color w:val="000000" w:themeColor="text1"/>
          <w:sz w:val="24"/>
          <w:szCs w:val="24"/>
        </w:rPr>
        <w:t>[</w:t>
      </w:r>
      <w:r w:rsidR="009D2F71" w:rsidRPr="00DD0D49">
        <w:rPr>
          <w:color w:val="000000" w:themeColor="text1"/>
          <w:sz w:val="24"/>
          <w:szCs w:val="24"/>
        </w:rPr>
        <w:t>72</w:t>
      </w:r>
      <w:r w:rsidRPr="00DD0D49">
        <w:rPr>
          <w:color w:val="000000" w:themeColor="text1"/>
          <w:sz w:val="24"/>
          <w:szCs w:val="24"/>
        </w:rPr>
        <w:t>].</w:t>
      </w:r>
    </w:p>
    <w:p w14:paraId="00B25763" w14:textId="61938347" w:rsidR="000E5F30" w:rsidRPr="0048290E" w:rsidRDefault="0048290E" w:rsidP="0048290E">
      <w:pPr>
        <w:pStyle w:val="53"/>
        <w:shd w:val="clear" w:color="auto" w:fill="auto"/>
        <w:spacing w:after="80" w:line="377" w:lineRule="auto"/>
        <w:jc w:val="both"/>
        <w:rPr>
          <w:color w:val="000000" w:themeColor="text1"/>
          <w:sz w:val="24"/>
          <w:szCs w:val="24"/>
        </w:rPr>
      </w:pPr>
      <w:r>
        <w:rPr>
          <w:i/>
          <w:iCs/>
          <w:sz w:val="24"/>
          <w:szCs w:val="24"/>
        </w:rPr>
        <w:tab/>
      </w:r>
      <w:r w:rsidR="000E5F30" w:rsidRPr="0048290E">
        <w:rPr>
          <w:b/>
          <w:bCs/>
          <w:i/>
          <w:iCs/>
          <w:color w:val="000000" w:themeColor="text1"/>
          <w:sz w:val="24"/>
          <w:szCs w:val="24"/>
        </w:rPr>
        <w:t>Комментарий:</w:t>
      </w:r>
      <w:r w:rsidR="000E5F30" w:rsidRPr="0048290E">
        <w:rPr>
          <w:i/>
          <w:iCs/>
          <w:color w:val="000000" w:themeColor="text1"/>
          <w:sz w:val="24"/>
          <w:szCs w:val="24"/>
        </w:rPr>
        <w:t xml:space="preserve"> Рекомендовано у</w:t>
      </w:r>
      <w:r w:rsidRPr="0048290E">
        <w:rPr>
          <w:i/>
          <w:iCs/>
          <w:color w:val="000000" w:themeColor="text1"/>
          <w:sz w:val="24"/>
          <w:szCs w:val="24"/>
        </w:rPr>
        <w:t xml:space="preserve"> пострадавших</w:t>
      </w:r>
      <w:r w:rsidR="00BD4A00">
        <w:rPr>
          <w:i/>
          <w:iCs/>
          <w:color w:val="000000" w:themeColor="text1"/>
          <w:sz w:val="24"/>
          <w:szCs w:val="24"/>
        </w:rPr>
        <w:t xml:space="preserve"> </w:t>
      </w:r>
      <w:r w:rsidRPr="0048290E">
        <w:rPr>
          <w:i/>
          <w:iCs/>
          <w:color w:val="000000" w:themeColor="text1"/>
          <w:sz w:val="24"/>
          <w:szCs w:val="24"/>
        </w:rPr>
        <w:t>с обширными повреждениями мягких тканей лица и, особенно,</w:t>
      </w:r>
      <w:r w:rsidR="000E5F30" w:rsidRPr="0048290E">
        <w:rPr>
          <w:i/>
          <w:iCs/>
          <w:color w:val="000000" w:themeColor="text1"/>
          <w:sz w:val="24"/>
          <w:szCs w:val="24"/>
        </w:rPr>
        <w:t xml:space="preserve"> </w:t>
      </w:r>
      <w:r w:rsidR="006E09A0" w:rsidRPr="0048290E">
        <w:rPr>
          <w:i/>
          <w:iCs/>
          <w:color w:val="000000" w:themeColor="text1"/>
          <w:sz w:val="24"/>
          <w:szCs w:val="24"/>
        </w:rPr>
        <w:t>обожженных</w:t>
      </w:r>
      <w:r w:rsidRPr="0048290E">
        <w:rPr>
          <w:i/>
          <w:iCs/>
          <w:color w:val="000000" w:themeColor="text1"/>
          <w:sz w:val="24"/>
          <w:szCs w:val="24"/>
        </w:rPr>
        <w:t>,</w:t>
      </w:r>
      <w:r w:rsidR="007A6696" w:rsidRPr="0048290E">
        <w:rPr>
          <w:i/>
          <w:iCs/>
          <w:color w:val="000000" w:themeColor="text1"/>
          <w:sz w:val="24"/>
          <w:szCs w:val="24"/>
        </w:rPr>
        <w:t xml:space="preserve"> для контроля эффективности лечения</w:t>
      </w:r>
      <w:r w:rsidRPr="0048290E">
        <w:rPr>
          <w:i/>
          <w:iCs/>
          <w:color w:val="000000" w:themeColor="text1"/>
          <w:sz w:val="24"/>
          <w:szCs w:val="24"/>
        </w:rPr>
        <w:t xml:space="preserve"> и предотвращения осложнений</w:t>
      </w:r>
      <w:r w:rsidR="007A6696" w:rsidRPr="0048290E">
        <w:rPr>
          <w:i/>
          <w:iCs/>
          <w:color w:val="000000" w:themeColor="text1"/>
          <w:sz w:val="24"/>
          <w:szCs w:val="24"/>
        </w:rPr>
        <w:t xml:space="preserve"> </w:t>
      </w:r>
      <w:r w:rsidRPr="0048290E">
        <w:rPr>
          <w:i/>
          <w:iCs/>
          <w:color w:val="000000" w:themeColor="text1"/>
          <w:sz w:val="24"/>
          <w:szCs w:val="24"/>
        </w:rPr>
        <w:t>проводить с</w:t>
      </w:r>
      <w:r w:rsidR="00150E93" w:rsidRPr="0048290E">
        <w:rPr>
          <w:i/>
          <w:iCs/>
          <w:color w:val="000000" w:themeColor="text1"/>
          <w:sz w:val="24"/>
          <w:szCs w:val="24"/>
        </w:rPr>
        <w:t xml:space="preserve">уточное </w:t>
      </w:r>
      <w:proofErr w:type="spellStart"/>
      <w:r w:rsidR="00150E93" w:rsidRPr="0048290E">
        <w:rPr>
          <w:i/>
          <w:iCs/>
          <w:color w:val="000000" w:themeColor="text1"/>
          <w:sz w:val="24"/>
          <w:szCs w:val="24"/>
        </w:rPr>
        <w:t>мониторирование</w:t>
      </w:r>
      <w:proofErr w:type="spellEnd"/>
      <w:r w:rsidR="00150E93" w:rsidRPr="0048290E">
        <w:rPr>
          <w:i/>
          <w:iCs/>
          <w:color w:val="000000" w:themeColor="text1"/>
          <w:sz w:val="24"/>
          <w:szCs w:val="24"/>
        </w:rPr>
        <w:t xml:space="preserve"> артериального давления, исследование пульса методом </w:t>
      </w:r>
      <w:proofErr w:type="spellStart"/>
      <w:r w:rsidR="00150E93" w:rsidRPr="0048290E">
        <w:rPr>
          <w:i/>
          <w:iCs/>
          <w:color w:val="000000" w:themeColor="text1"/>
          <w:sz w:val="24"/>
          <w:szCs w:val="24"/>
        </w:rPr>
        <w:t>мониторирования</w:t>
      </w:r>
      <w:proofErr w:type="spellEnd"/>
      <w:r w:rsidR="00150E93" w:rsidRPr="0048290E">
        <w:rPr>
          <w:i/>
          <w:iCs/>
          <w:color w:val="000000" w:themeColor="text1"/>
          <w:sz w:val="24"/>
          <w:szCs w:val="24"/>
        </w:rPr>
        <w:t xml:space="preserve">, определение степени насыщения </w:t>
      </w:r>
      <w:r w:rsidR="006E09A0" w:rsidRPr="0048290E">
        <w:rPr>
          <w:i/>
          <w:iCs/>
          <w:color w:val="000000" w:themeColor="text1"/>
          <w:sz w:val="24"/>
          <w:szCs w:val="24"/>
        </w:rPr>
        <w:t>кислородом</w:t>
      </w:r>
      <w:r w:rsidR="00150E93" w:rsidRPr="0048290E">
        <w:rPr>
          <w:i/>
          <w:iCs/>
          <w:color w:val="000000" w:themeColor="text1"/>
          <w:sz w:val="24"/>
          <w:szCs w:val="24"/>
        </w:rPr>
        <w:t xml:space="preserve"> гемоглобина, </w:t>
      </w:r>
      <w:proofErr w:type="spellStart"/>
      <w:r w:rsidR="00150E93" w:rsidRPr="0048290E">
        <w:rPr>
          <w:i/>
          <w:iCs/>
          <w:color w:val="000000" w:themeColor="text1"/>
          <w:sz w:val="24"/>
          <w:szCs w:val="24"/>
        </w:rPr>
        <w:t>пульсоксиметри</w:t>
      </w:r>
      <w:r w:rsidR="00FB1509">
        <w:rPr>
          <w:i/>
          <w:iCs/>
          <w:color w:val="000000" w:themeColor="text1"/>
          <w:sz w:val="24"/>
          <w:szCs w:val="24"/>
        </w:rPr>
        <w:t>ю</w:t>
      </w:r>
      <w:proofErr w:type="spellEnd"/>
      <w:r w:rsidR="00BD4A00">
        <w:rPr>
          <w:i/>
          <w:iCs/>
          <w:color w:val="000000" w:themeColor="text1"/>
          <w:sz w:val="24"/>
          <w:szCs w:val="24"/>
        </w:rPr>
        <w:t>.</w:t>
      </w:r>
    </w:p>
    <w:p w14:paraId="54CF305A" w14:textId="0C58A592" w:rsidR="000E5F30" w:rsidRPr="006C6C8E" w:rsidRDefault="000E5F30" w:rsidP="00AC3AC5">
      <w:pPr>
        <w:pStyle w:val="53"/>
        <w:numPr>
          <w:ilvl w:val="0"/>
          <w:numId w:val="34"/>
        </w:numPr>
        <w:shd w:val="clear" w:color="auto" w:fill="auto"/>
        <w:tabs>
          <w:tab w:val="left" w:pos="1867"/>
        </w:tabs>
        <w:spacing w:after="80" w:line="377" w:lineRule="auto"/>
        <w:ind w:left="708"/>
        <w:jc w:val="both"/>
        <w:rPr>
          <w:sz w:val="24"/>
          <w:szCs w:val="24"/>
        </w:rPr>
      </w:pPr>
      <w:proofErr w:type="spellStart"/>
      <w:r w:rsidRPr="006C6C8E">
        <w:rPr>
          <w:i/>
          <w:iCs/>
          <w:sz w:val="24"/>
          <w:szCs w:val="24"/>
        </w:rPr>
        <w:t>Мониторирование</w:t>
      </w:r>
      <w:proofErr w:type="spellEnd"/>
      <w:r w:rsidRPr="006C6C8E">
        <w:rPr>
          <w:i/>
          <w:iCs/>
          <w:sz w:val="24"/>
          <w:szCs w:val="24"/>
        </w:rPr>
        <w:t xml:space="preserve"> почасового диуреза.</w:t>
      </w:r>
    </w:p>
    <w:p w14:paraId="2B7EE02A" w14:textId="14E59061" w:rsidR="000E5F30" w:rsidRPr="006C6C8E" w:rsidRDefault="00285CB1" w:rsidP="00633756">
      <w:pPr>
        <w:pStyle w:val="53"/>
        <w:shd w:val="clear" w:color="auto" w:fill="auto"/>
        <w:spacing w:after="80" w:line="377" w:lineRule="auto"/>
        <w:ind w:left="708"/>
        <w:jc w:val="both"/>
        <w:rPr>
          <w:sz w:val="24"/>
          <w:szCs w:val="24"/>
        </w:rPr>
      </w:pPr>
      <w:r>
        <w:rPr>
          <w:i/>
          <w:iCs/>
          <w:sz w:val="24"/>
          <w:szCs w:val="24"/>
        </w:rPr>
        <w:t xml:space="preserve">-                  </w:t>
      </w:r>
      <w:r w:rsidR="000E5F30" w:rsidRPr="006C6C8E">
        <w:rPr>
          <w:i/>
          <w:iCs/>
          <w:sz w:val="24"/>
          <w:szCs w:val="24"/>
        </w:rPr>
        <w:t xml:space="preserve">Динамическое измерение </w:t>
      </w:r>
      <w:proofErr w:type="spellStart"/>
      <w:r w:rsidR="000E5F30" w:rsidRPr="006C6C8E">
        <w:rPr>
          <w:i/>
          <w:iCs/>
          <w:sz w:val="24"/>
          <w:szCs w:val="24"/>
        </w:rPr>
        <w:t>лактата</w:t>
      </w:r>
      <w:proofErr w:type="spellEnd"/>
      <w:r w:rsidR="000E5F30" w:rsidRPr="006C6C8E">
        <w:rPr>
          <w:i/>
          <w:iCs/>
          <w:sz w:val="24"/>
          <w:szCs w:val="24"/>
        </w:rPr>
        <w:t xml:space="preserve"> крови.</w:t>
      </w:r>
    </w:p>
    <w:p w14:paraId="3D6A66AD" w14:textId="7FA66262" w:rsidR="000E5F30" w:rsidRPr="006C6C8E" w:rsidRDefault="00285CB1" w:rsidP="00633756">
      <w:pPr>
        <w:pStyle w:val="53"/>
        <w:shd w:val="clear" w:color="auto" w:fill="auto"/>
        <w:spacing w:after="80" w:line="377" w:lineRule="auto"/>
        <w:ind w:left="708"/>
        <w:jc w:val="both"/>
        <w:rPr>
          <w:sz w:val="24"/>
          <w:szCs w:val="24"/>
        </w:rPr>
      </w:pPr>
      <w:r>
        <w:rPr>
          <w:i/>
          <w:iCs/>
          <w:sz w:val="24"/>
          <w:szCs w:val="24"/>
        </w:rPr>
        <w:t xml:space="preserve">-                   </w:t>
      </w:r>
      <w:r w:rsidR="000E5F30" w:rsidRPr="006C6C8E">
        <w:rPr>
          <w:i/>
          <w:iCs/>
          <w:sz w:val="24"/>
          <w:szCs w:val="24"/>
        </w:rPr>
        <w:t xml:space="preserve">Динамическое измерение индекса </w:t>
      </w:r>
      <w:proofErr w:type="spellStart"/>
      <w:r w:rsidR="000E5F30" w:rsidRPr="006C6C8E">
        <w:rPr>
          <w:i/>
          <w:iCs/>
          <w:sz w:val="24"/>
          <w:szCs w:val="24"/>
          <w:lang w:val="en-US" w:eastAsia="en-US" w:bidi="en-US"/>
        </w:rPr>
        <w:t>PaO</w:t>
      </w:r>
      <w:proofErr w:type="spellEnd"/>
      <w:r w:rsidR="000E5F30" w:rsidRPr="006C6C8E">
        <w:rPr>
          <w:i/>
          <w:iCs/>
          <w:sz w:val="24"/>
          <w:szCs w:val="24"/>
          <w:lang w:eastAsia="en-US" w:bidi="en-US"/>
        </w:rPr>
        <w:t>2/</w:t>
      </w:r>
      <w:proofErr w:type="spellStart"/>
      <w:r w:rsidR="000E5F30" w:rsidRPr="006C6C8E">
        <w:rPr>
          <w:i/>
          <w:iCs/>
          <w:sz w:val="24"/>
          <w:szCs w:val="24"/>
          <w:lang w:val="en-US" w:eastAsia="en-US" w:bidi="en-US"/>
        </w:rPr>
        <w:t>FiO</w:t>
      </w:r>
      <w:proofErr w:type="spellEnd"/>
      <w:r w:rsidR="000E5F30" w:rsidRPr="006C6C8E">
        <w:rPr>
          <w:i/>
          <w:iCs/>
          <w:sz w:val="24"/>
          <w:szCs w:val="24"/>
          <w:lang w:eastAsia="en-US" w:bidi="en-US"/>
        </w:rPr>
        <w:t xml:space="preserve">2 </w:t>
      </w:r>
      <w:r w:rsidR="000E5F30" w:rsidRPr="006C6C8E">
        <w:rPr>
          <w:i/>
          <w:iCs/>
          <w:sz w:val="24"/>
          <w:szCs w:val="24"/>
        </w:rPr>
        <w:t>артериальной крови.</w:t>
      </w:r>
    </w:p>
    <w:p w14:paraId="35F1D643" w14:textId="3FD85E3A" w:rsidR="000E5F30" w:rsidRPr="0048290E" w:rsidRDefault="00285CB1" w:rsidP="00633756">
      <w:pPr>
        <w:pStyle w:val="53"/>
        <w:shd w:val="clear" w:color="auto" w:fill="auto"/>
        <w:tabs>
          <w:tab w:val="left" w:pos="1867"/>
        </w:tabs>
        <w:spacing w:after="80" w:line="377" w:lineRule="auto"/>
        <w:ind w:left="708"/>
        <w:jc w:val="both"/>
        <w:rPr>
          <w:color w:val="000000" w:themeColor="text1"/>
          <w:sz w:val="24"/>
          <w:szCs w:val="24"/>
        </w:rPr>
      </w:pPr>
      <w:r>
        <w:rPr>
          <w:i/>
          <w:iCs/>
          <w:color w:val="000000" w:themeColor="text1"/>
          <w:sz w:val="24"/>
          <w:szCs w:val="24"/>
        </w:rPr>
        <w:t xml:space="preserve">-                   </w:t>
      </w:r>
      <w:r w:rsidR="000E5F30" w:rsidRPr="0048290E">
        <w:rPr>
          <w:i/>
          <w:iCs/>
          <w:color w:val="000000" w:themeColor="text1"/>
          <w:sz w:val="24"/>
          <w:szCs w:val="24"/>
        </w:rPr>
        <w:t xml:space="preserve">Измерение </w:t>
      </w:r>
      <w:proofErr w:type="spellStart"/>
      <w:r w:rsidR="000E5F30" w:rsidRPr="0048290E">
        <w:rPr>
          <w:i/>
          <w:iCs/>
          <w:color w:val="000000" w:themeColor="text1"/>
          <w:sz w:val="24"/>
          <w:szCs w:val="24"/>
          <w:lang w:val="en-US" w:eastAsia="en-US" w:bidi="en-US"/>
        </w:rPr>
        <w:t>ScvO</w:t>
      </w:r>
      <w:proofErr w:type="spellEnd"/>
      <w:r w:rsidR="000E5F30" w:rsidRPr="0048290E">
        <w:rPr>
          <w:i/>
          <w:iCs/>
          <w:color w:val="000000" w:themeColor="text1"/>
          <w:sz w:val="24"/>
          <w:szCs w:val="24"/>
          <w:lang w:eastAsia="en-US" w:bidi="en-US"/>
        </w:rPr>
        <w:t xml:space="preserve">2 </w:t>
      </w:r>
      <w:r w:rsidR="000E5F30" w:rsidRPr="0048290E">
        <w:rPr>
          <w:i/>
          <w:iCs/>
          <w:color w:val="000000" w:themeColor="text1"/>
          <w:sz w:val="24"/>
          <w:szCs w:val="24"/>
        </w:rPr>
        <w:t>у пациентов с центральным венозным катетером.</w:t>
      </w:r>
    </w:p>
    <w:p w14:paraId="19B592E5" w14:textId="447D0A50" w:rsidR="000E5F30" w:rsidRPr="0048290E" w:rsidRDefault="00285CB1" w:rsidP="00633756">
      <w:pPr>
        <w:pStyle w:val="53"/>
        <w:shd w:val="clear" w:color="auto" w:fill="auto"/>
        <w:tabs>
          <w:tab w:val="left" w:pos="1947"/>
        </w:tabs>
        <w:spacing w:after="80" w:line="377" w:lineRule="auto"/>
        <w:ind w:left="708"/>
        <w:jc w:val="both"/>
        <w:rPr>
          <w:color w:val="000000" w:themeColor="text1"/>
          <w:sz w:val="24"/>
          <w:szCs w:val="24"/>
        </w:rPr>
      </w:pPr>
      <w:r>
        <w:rPr>
          <w:i/>
          <w:iCs/>
          <w:color w:val="000000" w:themeColor="text1"/>
          <w:sz w:val="24"/>
          <w:szCs w:val="24"/>
        </w:rPr>
        <w:t xml:space="preserve">-                  </w:t>
      </w:r>
      <w:r w:rsidR="00101F55" w:rsidRPr="0048290E">
        <w:rPr>
          <w:i/>
          <w:iCs/>
          <w:color w:val="000000" w:themeColor="text1"/>
          <w:sz w:val="24"/>
          <w:szCs w:val="24"/>
        </w:rPr>
        <w:t>Прицельная р</w:t>
      </w:r>
      <w:r w:rsidR="000E5F30" w:rsidRPr="0048290E">
        <w:rPr>
          <w:i/>
          <w:iCs/>
          <w:color w:val="000000" w:themeColor="text1"/>
          <w:sz w:val="24"/>
          <w:szCs w:val="24"/>
        </w:rPr>
        <w:t xml:space="preserve">ентгенография органов грудной клетки с целью выявления </w:t>
      </w:r>
      <w:r>
        <w:rPr>
          <w:i/>
          <w:iCs/>
          <w:color w:val="000000" w:themeColor="text1"/>
          <w:sz w:val="24"/>
          <w:szCs w:val="24"/>
        </w:rPr>
        <w:t xml:space="preserve">  </w:t>
      </w:r>
      <w:r>
        <w:rPr>
          <w:i/>
          <w:iCs/>
          <w:color w:val="000000" w:themeColor="text1"/>
          <w:sz w:val="24"/>
          <w:szCs w:val="24"/>
        </w:rPr>
        <w:tab/>
      </w:r>
      <w:r w:rsidR="000E5F30" w:rsidRPr="0048290E">
        <w:rPr>
          <w:i/>
          <w:iCs/>
          <w:color w:val="000000" w:themeColor="text1"/>
          <w:sz w:val="24"/>
          <w:szCs w:val="24"/>
        </w:rPr>
        <w:t>признаков ОРДС.</w:t>
      </w:r>
    </w:p>
    <w:p w14:paraId="65D12AC3" w14:textId="77777777" w:rsidR="000E5F30" w:rsidRPr="00531399" w:rsidRDefault="00101F55" w:rsidP="00AC3AC5">
      <w:pPr>
        <w:pStyle w:val="53"/>
        <w:numPr>
          <w:ilvl w:val="0"/>
          <w:numId w:val="34"/>
        </w:numPr>
        <w:shd w:val="clear" w:color="auto" w:fill="auto"/>
        <w:tabs>
          <w:tab w:val="left" w:pos="1947"/>
        </w:tabs>
        <w:spacing w:after="0" w:line="360" w:lineRule="auto"/>
        <w:ind w:left="708"/>
        <w:jc w:val="both"/>
        <w:rPr>
          <w:rStyle w:val="fontstyle01"/>
          <w:rFonts w:ascii="Times New Roman" w:hAnsi="Times New Roman"/>
          <w:color w:val="000000" w:themeColor="text1"/>
          <w:sz w:val="24"/>
          <w:szCs w:val="24"/>
        </w:rPr>
      </w:pPr>
      <w:r w:rsidRPr="00531399">
        <w:rPr>
          <w:i/>
          <w:iCs/>
          <w:color w:val="000000" w:themeColor="text1"/>
          <w:sz w:val="24"/>
          <w:szCs w:val="24"/>
        </w:rPr>
        <w:t>Измерение центрального венозного давления</w:t>
      </w:r>
    </w:p>
    <w:p w14:paraId="2462774C" w14:textId="77777777" w:rsidR="000E5F30" w:rsidRPr="00531399" w:rsidRDefault="000E5F30" w:rsidP="000E5F30">
      <w:pPr>
        <w:pStyle w:val="53"/>
        <w:shd w:val="clear" w:color="auto" w:fill="auto"/>
        <w:tabs>
          <w:tab w:val="left" w:pos="1947"/>
        </w:tabs>
        <w:spacing w:after="0" w:line="360" w:lineRule="auto"/>
        <w:jc w:val="both"/>
        <w:rPr>
          <w:b/>
          <w:color w:val="000000" w:themeColor="text1"/>
          <w:sz w:val="24"/>
          <w:szCs w:val="24"/>
        </w:rPr>
      </w:pPr>
      <w:r w:rsidRPr="00531399">
        <w:rPr>
          <w:b/>
          <w:color w:val="000000" w:themeColor="text1"/>
          <w:sz w:val="24"/>
          <w:szCs w:val="24"/>
        </w:rPr>
        <w:t xml:space="preserve">Уровень убедительности рекомендаций С-(уровень достоверности доказательств - </w:t>
      </w:r>
      <w:r w:rsidR="0048290E" w:rsidRPr="00531399">
        <w:rPr>
          <w:b/>
          <w:color w:val="000000" w:themeColor="text1"/>
          <w:sz w:val="24"/>
          <w:szCs w:val="24"/>
        </w:rPr>
        <w:t>4</w:t>
      </w:r>
      <w:r w:rsidRPr="00531399">
        <w:rPr>
          <w:b/>
          <w:color w:val="000000" w:themeColor="text1"/>
          <w:sz w:val="24"/>
          <w:szCs w:val="24"/>
        </w:rPr>
        <w:t>).</w:t>
      </w:r>
    </w:p>
    <w:p w14:paraId="70876D22" w14:textId="2EF56E30" w:rsidR="007A3B33" w:rsidRPr="00531399" w:rsidRDefault="007A6696" w:rsidP="007A6696">
      <w:pPr>
        <w:pStyle w:val="2"/>
        <w:spacing w:after="240"/>
        <w:ind w:left="1429" w:firstLine="0"/>
        <w:rPr>
          <w:u w:val="none"/>
        </w:rPr>
      </w:pPr>
      <w:bookmarkStart w:id="74" w:name="_Toc71618841"/>
      <w:bookmarkStart w:id="75" w:name="_Toc94448406"/>
      <w:bookmarkStart w:id="76" w:name="_Toc142559103"/>
      <w:r w:rsidRPr="00531399">
        <w:rPr>
          <w:u w:val="none"/>
        </w:rPr>
        <w:t xml:space="preserve">2.5.  </w:t>
      </w:r>
      <w:r w:rsidR="007A3B33" w:rsidRPr="00531399">
        <w:rPr>
          <w:u w:val="none"/>
        </w:rPr>
        <w:t>Иные диагностические исследования</w:t>
      </w:r>
      <w:bookmarkEnd w:id="74"/>
      <w:bookmarkEnd w:id="75"/>
      <w:bookmarkEnd w:id="76"/>
    </w:p>
    <w:p w14:paraId="167298FB" w14:textId="77777777" w:rsidR="007A3B33" w:rsidRPr="00531399" w:rsidRDefault="007A3B33" w:rsidP="008D28C3">
      <w:pPr>
        <w:spacing w:before="240" w:after="240"/>
        <w:rPr>
          <w:b/>
          <w:szCs w:val="24"/>
          <w:lang w:eastAsia="ru-RU"/>
        </w:rPr>
      </w:pPr>
      <w:bookmarkStart w:id="77" w:name="__RefHeading___doc_3"/>
      <w:r w:rsidRPr="00531399">
        <w:rPr>
          <w:b/>
          <w:szCs w:val="24"/>
          <w:lang w:eastAsia="ru-RU"/>
        </w:rPr>
        <w:lastRenderedPageBreak/>
        <w:t xml:space="preserve"> Повреждение внутренних органов</w:t>
      </w:r>
    </w:p>
    <w:p w14:paraId="456390C0" w14:textId="1F9EBAC2" w:rsidR="007A3B33" w:rsidRPr="00531399" w:rsidRDefault="007A3B33" w:rsidP="00AC3AC5">
      <w:pPr>
        <w:pStyle w:val="afe"/>
        <w:numPr>
          <w:ilvl w:val="0"/>
          <w:numId w:val="8"/>
        </w:numPr>
        <w:spacing w:before="240" w:after="240"/>
        <w:rPr>
          <w:b/>
          <w:szCs w:val="24"/>
        </w:rPr>
      </w:pPr>
      <w:r w:rsidRPr="00531399">
        <w:rPr>
          <w:szCs w:val="24"/>
        </w:rPr>
        <w:t>Рекомендуется при подозрении на повреждения внутренних органов</w:t>
      </w:r>
      <w:r w:rsidR="0048290E" w:rsidRPr="00531399">
        <w:rPr>
          <w:szCs w:val="24"/>
        </w:rPr>
        <w:t xml:space="preserve"> с травмой мягких тканей лица </w:t>
      </w:r>
      <w:r w:rsidRPr="00531399">
        <w:rPr>
          <w:szCs w:val="24"/>
        </w:rPr>
        <w:t>обеспечить консультацию</w:t>
      </w:r>
      <w:r w:rsidRPr="00531399">
        <w:rPr>
          <w:bCs/>
          <w:color w:val="000000" w:themeColor="text1"/>
          <w:szCs w:val="24"/>
        </w:rPr>
        <w:t xml:space="preserve"> </w:t>
      </w:r>
      <w:r w:rsidR="0048290E" w:rsidRPr="00531399">
        <w:rPr>
          <w:bCs/>
          <w:color w:val="000000" w:themeColor="text1"/>
          <w:szCs w:val="24"/>
        </w:rPr>
        <w:t>–</w:t>
      </w:r>
      <w:r w:rsidRPr="00531399">
        <w:rPr>
          <w:bCs/>
          <w:color w:val="000000" w:themeColor="text1"/>
          <w:szCs w:val="24"/>
        </w:rPr>
        <w:t xml:space="preserve"> хирурга</w:t>
      </w:r>
      <w:r w:rsidR="0048290E" w:rsidRPr="00531399">
        <w:rPr>
          <w:bCs/>
          <w:color w:val="000000" w:themeColor="text1"/>
          <w:szCs w:val="24"/>
        </w:rPr>
        <w:t xml:space="preserve"> </w:t>
      </w:r>
      <w:r w:rsidRPr="00531399">
        <w:rPr>
          <w:szCs w:val="24"/>
        </w:rPr>
        <w:t xml:space="preserve">для определения тактики лечения и первоочередности лечебных </w:t>
      </w:r>
      <w:r w:rsidRPr="00531399">
        <w:rPr>
          <w:color w:val="000000" w:themeColor="text1"/>
          <w:szCs w:val="24"/>
        </w:rPr>
        <w:t>мероприятий</w:t>
      </w:r>
      <w:r w:rsidR="00FB1509" w:rsidRPr="00531399">
        <w:rPr>
          <w:color w:val="000000" w:themeColor="text1"/>
          <w:szCs w:val="24"/>
        </w:rPr>
        <w:t xml:space="preserve"> </w:t>
      </w:r>
      <w:r w:rsidR="000E5F30" w:rsidRPr="00531399">
        <w:rPr>
          <w:color w:val="000000" w:themeColor="text1"/>
          <w:szCs w:val="24"/>
        </w:rPr>
        <w:t>[3]</w:t>
      </w:r>
      <w:r w:rsidR="0048290E" w:rsidRPr="00531399">
        <w:rPr>
          <w:color w:val="000000" w:themeColor="text1"/>
          <w:szCs w:val="24"/>
        </w:rPr>
        <w:t>.</w:t>
      </w:r>
      <w:r w:rsidR="003E5C23" w:rsidRPr="00531399">
        <w:rPr>
          <w:color w:val="000000" w:themeColor="text1"/>
          <w:szCs w:val="24"/>
        </w:rPr>
        <w:t xml:space="preserve"> </w:t>
      </w:r>
    </w:p>
    <w:p w14:paraId="17B4FF1A" w14:textId="77777777" w:rsidR="007A3B33" w:rsidRPr="00531399" w:rsidRDefault="007A3B33" w:rsidP="008D28C3">
      <w:pPr>
        <w:pStyle w:val="afe"/>
        <w:tabs>
          <w:tab w:val="left" w:pos="993"/>
        </w:tabs>
        <w:ind w:left="0"/>
        <w:rPr>
          <w:b/>
          <w:szCs w:val="24"/>
        </w:rPr>
      </w:pPr>
      <w:r w:rsidRPr="00531399">
        <w:rPr>
          <w:b/>
          <w:szCs w:val="24"/>
        </w:rPr>
        <w:t>Уровень убедительности рекомендаций С (уровень достоверности доказательств - 5).</w:t>
      </w:r>
    </w:p>
    <w:p w14:paraId="15AB4AC2" w14:textId="31AB40F5" w:rsidR="007A3B33" w:rsidRPr="00531399" w:rsidRDefault="007A3B33" w:rsidP="00AC3AC5">
      <w:pPr>
        <w:pStyle w:val="afe"/>
        <w:numPr>
          <w:ilvl w:val="0"/>
          <w:numId w:val="8"/>
        </w:numPr>
        <w:rPr>
          <w:szCs w:val="24"/>
        </w:rPr>
      </w:pPr>
      <w:r w:rsidRPr="00531399">
        <w:rPr>
          <w:szCs w:val="24"/>
        </w:rPr>
        <w:t>Рекомендуется провести оценку прогноза тяжести ожоговой травмы</w:t>
      </w:r>
      <w:r w:rsidR="0048290E" w:rsidRPr="00531399">
        <w:rPr>
          <w:szCs w:val="24"/>
        </w:rPr>
        <w:t xml:space="preserve"> у пострадавших, для возможной коррекции лечебной тактики и улучшения результата лечения</w:t>
      </w:r>
      <w:r w:rsidR="00FB1509" w:rsidRPr="00531399">
        <w:rPr>
          <w:szCs w:val="24"/>
        </w:rPr>
        <w:t xml:space="preserve"> </w:t>
      </w:r>
      <w:r w:rsidR="000E5F30" w:rsidRPr="00531399">
        <w:rPr>
          <w:color w:val="000000" w:themeColor="text1"/>
          <w:szCs w:val="24"/>
        </w:rPr>
        <w:t>[</w:t>
      </w:r>
      <w:r w:rsidR="00231085" w:rsidRPr="00531399">
        <w:rPr>
          <w:color w:val="000000" w:themeColor="text1"/>
          <w:szCs w:val="24"/>
        </w:rPr>
        <w:t>69</w:t>
      </w:r>
      <w:r w:rsidR="000E5F30" w:rsidRPr="00531399">
        <w:rPr>
          <w:color w:val="000000" w:themeColor="text1"/>
          <w:szCs w:val="24"/>
        </w:rPr>
        <w:t>]</w:t>
      </w:r>
      <w:r w:rsidRPr="00531399">
        <w:rPr>
          <w:color w:val="000000" w:themeColor="text1"/>
          <w:szCs w:val="24"/>
        </w:rPr>
        <w:t>.</w:t>
      </w:r>
    </w:p>
    <w:p w14:paraId="675FC4CC" w14:textId="35167DDC" w:rsidR="007A3B33" w:rsidRPr="00531399" w:rsidRDefault="007A3B33" w:rsidP="0015596E">
      <w:pPr>
        <w:rPr>
          <w:i/>
          <w:szCs w:val="24"/>
        </w:rPr>
      </w:pPr>
      <w:r w:rsidRPr="00531399">
        <w:rPr>
          <w:b/>
          <w:bCs/>
          <w:i/>
          <w:szCs w:val="24"/>
        </w:rPr>
        <w:t>Комментарий</w:t>
      </w:r>
      <w:r w:rsidRPr="00531399">
        <w:rPr>
          <w:i/>
          <w:szCs w:val="24"/>
        </w:rPr>
        <w:t>:</w:t>
      </w:r>
      <w:r w:rsidR="0048290E" w:rsidRPr="00531399">
        <w:rPr>
          <w:i/>
          <w:szCs w:val="24"/>
        </w:rPr>
        <w:t xml:space="preserve"> </w:t>
      </w:r>
      <w:r w:rsidR="00FB1509" w:rsidRPr="00531399">
        <w:rPr>
          <w:i/>
          <w:szCs w:val="24"/>
        </w:rPr>
        <w:t>к</w:t>
      </w:r>
      <w:r w:rsidR="0048290E" w:rsidRPr="00531399">
        <w:rPr>
          <w:i/>
          <w:szCs w:val="24"/>
        </w:rPr>
        <w:t xml:space="preserve"> </w:t>
      </w:r>
      <w:r w:rsidRPr="00531399">
        <w:rPr>
          <w:i/>
          <w:szCs w:val="24"/>
        </w:rPr>
        <w:t>прогностическим факторам, оказывающим влияние на исход</w:t>
      </w:r>
      <w:r w:rsidR="0048290E" w:rsidRPr="00531399">
        <w:rPr>
          <w:i/>
          <w:szCs w:val="24"/>
        </w:rPr>
        <w:t xml:space="preserve"> лечения</w:t>
      </w:r>
      <w:r w:rsidRPr="00531399">
        <w:rPr>
          <w:i/>
          <w:szCs w:val="24"/>
        </w:rPr>
        <w:t xml:space="preserve">, относятся - возраст, площадь и глубина ожогов, наличие сочетанных и/или комбинированных травм, сопутствующих заболеваний, адекватность проведенного раннее лечения. </w:t>
      </w:r>
    </w:p>
    <w:p w14:paraId="09DFCF5C" w14:textId="023CBA8E" w:rsidR="00F776E3" w:rsidRPr="00531399" w:rsidRDefault="000E5F30" w:rsidP="009F757D">
      <w:pPr>
        <w:pStyle w:val="53"/>
        <w:shd w:val="clear" w:color="auto" w:fill="auto"/>
        <w:spacing w:after="0" w:line="374" w:lineRule="auto"/>
        <w:ind w:firstLine="708"/>
        <w:jc w:val="both"/>
        <w:rPr>
          <w:b/>
          <w:bCs/>
          <w:color w:val="000000" w:themeColor="text1"/>
          <w:sz w:val="24"/>
          <w:szCs w:val="24"/>
        </w:rPr>
      </w:pPr>
      <w:r w:rsidRPr="00531399">
        <w:rPr>
          <w:b/>
          <w:bCs/>
          <w:color w:val="000000" w:themeColor="text1"/>
          <w:sz w:val="24"/>
          <w:szCs w:val="24"/>
        </w:rPr>
        <w:t>Уровень убедительности рекомендаций</w:t>
      </w:r>
      <w:r w:rsidR="0048290E" w:rsidRPr="00531399">
        <w:rPr>
          <w:b/>
          <w:bCs/>
          <w:color w:val="000000" w:themeColor="text1"/>
          <w:sz w:val="24"/>
          <w:szCs w:val="24"/>
        </w:rPr>
        <w:t xml:space="preserve"> </w:t>
      </w:r>
      <w:r w:rsidRPr="00531399">
        <w:rPr>
          <w:b/>
          <w:bCs/>
          <w:color w:val="000000" w:themeColor="text1"/>
          <w:sz w:val="24"/>
          <w:szCs w:val="24"/>
        </w:rPr>
        <w:t>С (уровень достоверности доказательств - 5).</w:t>
      </w:r>
    </w:p>
    <w:p w14:paraId="6A22C16E" w14:textId="77777777" w:rsidR="007A3B33" w:rsidRPr="00531399" w:rsidRDefault="007A3B33" w:rsidP="008D28C3">
      <w:pPr>
        <w:rPr>
          <w:b/>
          <w:szCs w:val="24"/>
        </w:rPr>
      </w:pPr>
      <w:r w:rsidRPr="00531399">
        <w:rPr>
          <w:b/>
          <w:szCs w:val="24"/>
        </w:rPr>
        <w:t xml:space="preserve"> Черепно-мозговая травма</w:t>
      </w:r>
    </w:p>
    <w:p w14:paraId="52637DF7" w14:textId="292E9444" w:rsidR="000E5F30" w:rsidRPr="00531399" w:rsidRDefault="00F776E3" w:rsidP="00AC3AC5">
      <w:pPr>
        <w:pStyle w:val="afe"/>
        <w:numPr>
          <w:ilvl w:val="0"/>
          <w:numId w:val="8"/>
        </w:numPr>
        <w:rPr>
          <w:color w:val="000000" w:themeColor="text1"/>
          <w:szCs w:val="24"/>
        </w:rPr>
      </w:pPr>
      <w:r w:rsidRPr="00531399">
        <w:rPr>
          <w:szCs w:val="24"/>
        </w:rPr>
        <w:t xml:space="preserve"> </w:t>
      </w:r>
      <w:r w:rsidRPr="00531399">
        <w:rPr>
          <w:color w:val="000000" w:themeColor="text1"/>
          <w:szCs w:val="24"/>
        </w:rPr>
        <w:t>Рекомендовано для уточнения диагноза и планирования лечения п</w:t>
      </w:r>
      <w:r w:rsidR="007A3B33" w:rsidRPr="00531399">
        <w:rPr>
          <w:color w:val="000000" w:themeColor="text1"/>
          <w:szCs w:val="24"/>
        </w:rPr>
        <w:t>ациент</w:t>
      </w:r>
      <w:r w:rsidRPr="00531399">
        <w:rPr>
          <w:color w:val="000000" w:themeColor="text1"/>
          <w:szCs w:val="24"/>
        </w:rPr>
        <w:t>ам</w:t>
      </w:r>
      <w:r w:rsidR="007A3B33" w:rsidRPr="00531399">
        <w:rPr>
          <w:color w:val="000000" w:themeColor="text1"/>
          <w:szCs w:val="24"/>
        </w:rPr>
        <w:t xml:space="preserve"> с повреждениями ЧЛО в сочетании с ЧМТ посл</w:t>
      </w:r>
      <w:r w:rsidR="009A7220" w:rsidRPr="00531399">
        <w:rPr>
          <w:color w:val="000000" w:themeColor="text1"/>
          <w:szCs w:val="24"/>
        </w:rPr>
        <w:t>е проведения МСКТ</w:t>
      </w:r>
      <w:r w:rsidRPr="00531399">
        <w:rPr>
          <w:color w:val="000000" w:themeColor="text1"/>
          <w:szCs w:val="24"/>
        </w:rPr>
        <w:t xml:space="preserve"> проводить осмотр у</w:t>
      </w:r>
      <w:r w:rsidR="007A3B33" w:rsidRPr="00531399">
        <w:rPr>
          <w:color w:val="000000" w:themeColor="text1"/>
          <w:szCs w:val="24"/>
        </w:rPr>
        <w:t xml:space="preserve"> </w:t>
      </w:r>
      <w:r w:rsidR="009A7220" w:rsidRPr="00531399">
        <w:rPr>
          <w:color w:val="000000" w:themeColor="text1"/>
          <w:szCs w:val="24"/>
        </w:rPr>
        <w:t>врач</w:t>
      </w:r>
      <w:r w:rsidRPr="00531399">
        <w:rPr>
          <w:color w:val="000000" w:themeColor="text1"/>
          <w:szCs w:val="24"/>
        </w:rPr>
        <w:t>а</w:t>
      </w:r>
      <w:r w:rsidR="009A7220" w:rsidRPr="00531399">
        <w:rPr>
          <w:color w:val="000000" w:themeColor="text1"/>
          <w:szCs w:val="24"/>
        </w:rPr>
        <w:t>-нейрохирург</w:t>
      </w:r>
      <w:r w:rsidRPr="00531399">
        <w:rPr>
          <w:color w:val="000000" w:themeColor="text1"/>
          <w:szCs w:val="24"/>
        </w:rPr>
        <w:t>а</w:t>
      </w:r>
      <w:r w:rsidR="009A7220" w:rsidRPr="00531399">
        <w:rPr>
          <w:color w:val="000000" w:themeColor="text1"/>
          <w:szCs w:val="24"/>
        </w:rPr>
        <w:t>,</w:t>
      </w:r>
      <w:r w:rsidRPr="00531399">
        <w:rPr>
          <w:color w:val="000000" w:themeColor="text1"/>
          <w:szCs w:val="24"/>
        </w:rPr>
        <w:t xml:space="preserve"> </w:t>
      </w:r>
      <w:r w:rsidR="00101F55" w:rsidRPr="00531399">
        <w:rPr>
          <w:color w:val="000000" w:themeColor="text1"/>
          <w:szCs w:val="24"/>
        </w:rPr>
        <w:t>врача-</w:t>
      </w:r>
      <w:r w:rsidR="007A3B33" w:rsidRPr="00531399">
        <w:rPr>
          <w:color w:val="000000" w:themeColor="text1"/>
          <w:szCs w:val="24"/>
        </w:rPr>
        <w:t>челюстно-лицевой хирург</w:t>
      </w:r>
      <w:r w:rsidRPr="00531399">
        <w:rPr>
          <w:color w:val="000000" w:themeColor="text1"/>
          <w:szCs w:val="24"/>
        </w:rPr>
        <w:t>а</w:t>
      </w:r>
      <w:r w:rsidR="007A3B33" w:rsidRPr="00531399">
        <w:rPr>
          <w:color w:val="000000" w:themeColor="text1"/>
          <w:szCs w:val="24"/>
        </w:rPr>
        <w:t xml:space="preserve">, </w:t>
      </w:r>
      <w:r w:rsidR="00101F55" w:rsidRPr="00531399">
        <w:rPr>
          <w:color w:val="000000" w:themeColor="text1"/>
          <w:szCs w:val="24"/>
        </w:rPr>
        <w:t>врач</w:t>
      </w:r>
      <w:r w:rsidRPr="00531399">
        <w:rPr>
          <w:color w:val="000000" w:themeColor="text1"/>
          <w:szCs w:val="24"/>
        </w:rPr>
        <w:t>а</w:t>
      </w:r>
      <w:r w:rsidR="00101F55" w:rsidRPr="00531399">
        <w:rPr>
          <w:color w:val="000000" w:themeColor="text1"/>
          <w:szCs w:val="24"/>
        </w:rPr>
        <w:t>-</w:t>
      </w:r>
      <w:r w:rsidR="007A3B33" w:rsidRPr="00531399">
        <w:rPr>
          <w:color w:val="000000" w:themeColor="text1"/>
          <w:szCs w:val="24"/>
        </w:rPr>
        <w:t>офтальмолог</w:t>
      </w:r>
      <w:r w:rsidRPr="00531399">
        <w:rPr>
          <w:color w:val="000000" w:themeColor="text1"/>
          <w:szCs w:val="24"/>
        </w:rPr>
        <w:t>а</w:t>
      </w:r>
      <w:r w:rsidR="007A3B33" w:rsidRPr="00531399">
        <w:rPr>
          <w:color w:val="000000" w:themeColor="text1"/>
          <w:szCs w:val="24"/>
        </w:rPr>
        <w:t xml:space="preserve">, </w:t>
      </w:r>
      <w:r w:rsidR="00101F55" w:rsidRPr="00531399">
        <w:rPr>
          <w:color w:val="000000" w:themeColor="text1"/>
          <w:szCs w:val="24"/>
        </w:rPr>
        <w:t>врач</w:t>
      </w:r>
      <w:r w:rsidRPr="00531399">
        <w:rPr>
          <w:color w:val="000000" w:themeColor="text1"/>
          <w:szCs w:val="24"/>
        </w:rPr>
        <w:t>а</w:t>
      </w:r>
      <w:r w:rsidR="00101F55" w:rsidRPr="00531399">
        <w:rPr>
          <w:color w:val="000000" w:themeColor="text1"/>
          <w:szCs w:val="24"/>
        </w:rPr>
        <w:t>-</w:t>
      </w:r>
      <w:proofErr w:type="spellStart"/>
      <w:r w:rsidR="007A3B33" w:rsidRPr="00531399">
        <w:rPr>
          <w:color w:val="000000" w:themeColor="text1"/>
          <w:szCs w:val="24"/>
        </w:rPr>
        <w:t>оториноларинголог</w:t>
      </w:r>
      <w:r w:rsidRPr="00531399">
        <w:rPr>
          <w:color w:val="000000" w:themeColor="text1"/>
          <w:szCs w:val="24"/>
        </w:rPr>
        <w:t>а</w:t>
      </w:r>
      <w:proofErr w:type="spellEnd"/>
      <w:r w:rsidR="007A3B33" w:rsidRPr="00531399">
        <w:rPr>
          <w:color w:val="000000" w:themeColor="text1"/>
          <w:szCs w:val="24"/>
        </w:rPr>
        <w:t>.</w:t>
      </w:r>
      <w:r w:rsidRPr="00531399">
        <w:rPr>
          <w:color w:val="000000" w:themeColor="text1"/>
          <w:szCs w:val="24"/>
        </w:rPr>
        <w:t xml:space="preserve"> </w:t>
      </w:r>
      <w:r w:rsidR="000E5F30" w:rsidRPr="00531399">
        <w:rPr>
          <w:color w:val="000000" w:themeColor="text1"/>
          <w:szCs w:val="24"/>
        </w:rPr>
        <w:t>При наличии медицинских показаний, выявленных по результатам обследования, пострадавших рекомендуется госпитализировать в профильное отделение по превалирующей патологии [5].</w:t>
      </w:r>
    </w:p>
    <w:p w14:paraId="50E6D494" w14:textId="77777777" w:rsidR="009F757D" w:rsidRPr="00531399" w:rsidRDefault="009F757D" w:rsidP="009F757D">
      <w:pPr>
        <w:pStyle w:val="afe"/>
        <w:ind w:left="0" w:firstLine="0"/>
        <w:rPr>
          <w:b/>
          <w:szCs w:val="24"/>
        </w:rPr>
      </w:pPr>
    </w:p>
    <w:p w14:paraId="4A71272A" w14:textId="77777777" w:rsidR="009F757D" w:rsidRPr="00531399" w:rsidRDefault="009F757D" w:rsidP="009F757D">
      <w:pPr>
        <w:pStyle w:val="afe"/>
        <w:ind w:left="0" w:firstLine="0"/>
        <w:rPr>
          <w:b/>
          <w:szCs w:val="24"/>
        </w:rPr>
      </w:pPr>
    </w:p>
    <w:p w14:paraId="4899AA8A" w14:textId="46912CD1" w:rsidR="007A3B33" w:rsidRPr="00531399" w:rsidRDefault="007A3B33" w:rsidP="009F757D">
      <w:pPr>
        <w:pStyle w:val="afe"/>
        <w:ind w:left="0" w:firstLine="501"/>
        <w:rPr>
          <w:szCs w:val="24"/>
        </w:rPr>
      </w:pPr>
      <w:r w:rsidRPr="00531399">
        <w:rPr>
          <w:b/>
          <w:szCs w:val="24"/>
        </w:rPr>
        <w:t>Уровень убедительности рекомендаций С (уровень достоверности доказательств - 5).</w:t>
      </w:r>
      <w:bookmarkStart w:id="78" w:name="_Toc11747742"/>
      <w:bookmarkStart w:id="79" w:name="_Toc71618842"/>
      <w:bookmarkStart w:id="80" w:name="_Toc94448407"/>
    </w:p>
    <w:p w14:paraId="4A304FD1" w14:textId="77777777" w:rsidR="007A3B33" w:rsidRPr="00531399" w:rsidRDefault="007A3B33" w:rsidP="006F3B8B">
      <w:pPr>
        <w:pStyle w:val="2"/>
        <w:rPr>
          <w:u w:val="none"/>
        </w:rPr>
      </w:pPr>
      <w:bookmarkStart w:id="81" w:name="_Toc142559104"/>
      <w:r w:rsidRPr="00531399">
        <w:rPr>
          <w:u w:val="none"/>
        </w:rPr>
        <w:t>3. Лечение</w:t>
      </w:r>
      <w:bookmarkEnd w:id="77"/>
      <w:r w:rsidRPr="00531399">
        <w:rPr>
          <w:u w:val="none"/>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Start w:id="82" w:name="_Toc469402341"/>
      <w:bookmarkStart w:id="83" w:name="_Toc468273538"/>
      <w:bookmarkStart w:id="84" w:name="_Toc468273456"/>
      <w:bookmarkEnd w:id="78"/>
      <w:bookmarkEnd w:id="79"/>
      <w:bookmarkEnd w:id="80"/>
      <w:bookmarkEnd w:id="81"/>
      <w:bookmarkEnd w:id="82"/>
      <w:bookmarkEnd w:id="83"/>
      <w:bookmarkEnd w:id="84"/>
    </w:p>
    <w:p w14:paraId="3A72DD0B" w14:textId="5CE9021E" w:rsidR="007A3B33" w:rsidRPr="00531399" w:rsidRDefault="007A3B33" w:rsidP="008D28C3">
      <w:pPr>
        <w:pStyle w:val="afff2"/>
        <w:spacing w:after="240"/>
        <w:ind w:left="709"/>
        <w:jc w:val="both"/>
        <w:outlineLvl w:val="9"/>
        <w:rPr>
          <w:b/>
          <w:sz w:val="24"/>
          <w:szCs w:val="24"/>
        </w:rPr>
      </w:pPr>
      <w:bookmarkStart w:id="85" w:name="_Toc94448408"/>
      <w:bookmarkStart w:id="86" w:name="_Toc142559105"/>
      <w:r w:rsidRPr="00531399">
        <w:rPr>
          <w:b/>
          <w:sz w:val="24"/>
          <w:szCs w:val="24"/>
        </w:rPr>
        <w:t>3.1 Лечение ран</w:t>
      </w:r>
      <w:bookmarkEnd w:id="85"/>
      <w:bookmarkEnd w:id="86"/>
      <w:r w:rsidR="00723117" w:rsidRPr="00531399">
        <w:rPr>
          <w:b/>
          <w:sz w:val="24"/>
          <w:szCs w:val="24"/>
        </w:rPr>
        <w:t xml:space="preserve"> </w:t>
      </w:r>
    </w:p>
    <w:p w14:paraId="6396B9D9" w14:textId="44CCCA6B" w:rsidR="007A3B33" w:rsidRPr="00531399" w:rsidRDefault="007A3B33" w:rsidP="008D28C3">
      <w:pPr>
        <w:pStyle w:val="2-6"/>
        <w:rPr>
          <w:rStyle w:val="afffb"/>
          <w:i w:val="0"/>
          <w:color w:val="auto"/>
          <w:szCs w:val="24"/>
        </w:rPr>
      </w:pPr>
      <w:r w:rsidRPr="00531399">
        <w:rPr>
          <w:rStyle w:val="afffb"/>
          <w:i w:val="0"/>
          <w:color w:val="auto"/>
          <w:szCs w:val="24"/>
        </w:rPr>
        <w:t xml:space="preserve">Хирургическую обработку ран – первичную хирургическую обработку (ПХО) </w:t>
      </w:r>
      <w:r w:rsidRPr="00531399">
        <w:rPr>
          <w:rStyle w:val="affff5"/>
          <w:szCs w:val="24"/>
        </w:rPr>
        <w:t xml:space="preserve">ран </w:t>
      </w:r>
      <w:r w:rsidRPr="00531399">
        <w:rPr>
          <w:rStyle w:val="afffb"/>
          <w:i w:val="0"/>
          <w:color w:val="auto"/>
          <w:szCs w:val="24"/>
        </w:rPr>
        <w:t>лица</w:t>
      </w:r>
      <w:r w:rsidR="00F776E3" w:rsidRPr="00531399">
        <w:rPr>
          <w:rStyle w:val="afffb"/>
          <w:i w:val="0"/>
          <w:color w:val="auto"/>
          <w:szCs w:val="24"/>
        </w:rPr>
        <w:t>,</w:t>
      </w:r>
      <w:r w:rsidRPr="00531399">
        <w:rPr>
          <w:rStyle w:val="afffb"/>
          <w:i w:val="0"/>
          <w:color w:val="auto"/>
          <w:szCs w:val="24"/>
        </w:rPr>
        <w:t xml:space="preserve"> </w:t>
      </w:r>
      <w:r w:rsidR="008F46ED" w:rsidRPr="00531399">
        <w:rPr>
          <w:rStyle w:val="afffb"/>
          <w:i w:val="0"/>
          <w:color w:val="auto"/>
          <w:szCs w:val="24"/>
        </w:rPr>
        <w:t xml:space="preserve">рекомендовано проводить </w:t>
      </w:r>
      <w:r w:rsidR="00F776E3" w:rsidRPr="00531399">
        <w:rPr>
          <w:rStyle w:val="afffb"/>
          <w:i w:val="0"/>
          <w:color w:val="auto"/>
          <w:szCs w:val="24"/>
        </w:rPr>
        <w:t xml:space="preserve">для получения </w:t>
      </w:r>
      <w:r w:rsidR="008F46ED" w:rsidRPr="00531399">
        <w:rPr>
          <w:rStyle w:val="afffb"/>
          <w:i w:val="0"/>
          <w:color w:val="auto"/>
          <w:szCs w:val="24"/>
        </w:rPr>
        <w:t>оптимального</w:t>
      </w:r>
      <w:r w:rsidR="00F776E3" w:rsidRPr="00531399">
        <w:rPr>
          <w:rStyle w:val="afffb"/>
          <w:i w:val="0"/>
          <w:color w:val="auto"/>
          <w:szCs w:val="24"/>
        </w:rPr>
        <w:t xml:space="preserve"> результа</w:t>
      </w:r>
      <w:r w:rsidR="008F46ED" w:rsidRPr="00531399">
        <w:rPr>
          <w:rStyle w:val="afffb"/>
          <w:i w:val="0"/>
          <w:color w:val="auto"/>
          <w:szCs w:val="24"/>
        </w:rPr>
        <w:t>та лечения</w:t>
      </w:r>
      <w:r w:rsidR="00674C14" w:rsidRPr="00531399">
        <w:rPr>
          <w:rStyle w:val="afffb"/>
          <w:i w:val="0"/>
          <w:color w:val="auto"/>
          <w:szCs w:val="24"/>
        </w:rPr>
        <w:t xml:space="preserve"> </w:t>
      </w:r>
      <w:r w:rsidR="008F46ED" w:rsidRPr="00531399">
        <w:rPr>
          <w:rStyle w:val="afffb"/>
          <w:i w:val="0"/>
          <w:color w:val="auto"/>
          <w:szCs w:val="24"/>
        </w:rPr>
        <w:t>с учетом</w:t>
      </w:r>
      <w:r w:rsidRPr="00531399">
        <w:rPr>
          <w:rStyle w:val="afffb"/>
          <w:i w:val="0"/>
          <w:color w:val="auto"/>
          <w:szCs w:val="24"/>
        </w:rPr>
        <w:t xml:space="preserve"> функциональных и эстетических требований</w:t>
      </w:r>
      <w:r w:rsidR="008F46ED" w:rsidRPr="00531399">
        <w:rPr>
          <w:rStyle w:val="afffb"/>
          <w:i w:val="0"/>
          <w:color w:val="auto"/>
          <w:szCs w:val="24"/>
        </w:rPr>
        <w:t xml:space="preserve"> и </w:t>
      </w:r>
      <w:r w:rsidRPr="00531399">
        <w:rPr>
          <w:rStyle w:val="afffb"/>
          <w:i w:val="0"/>
          <w:color w:val="auto"/>
          <w:szCs w:val="24"/>
        </w:rPr>
        <w:t>по правилам, которые</w:t>
      </w:r>
      <w:r w:rsidR="008F46ED" w:rsidRPr="00531399">
        <w:rPr>
          <w:rStyle w:val="afffb"/>
          <w:i w:val="0"/>
          <w:color w:val="auto"/>
          <w:szCs w:val="24"/>
        </w:rPr>
        <w:t xml:space="preserve"> </w:t>
      </w:r>
      <w:r w:rsidRPr="00531399">
        <w:rPr>
          <w:rStyle w:val="afffb"/>
          <w:i w:val="0"/>
          <w:color w:val="auto"/>
          <w:szCs w:val="24"/>
        </w:rPr>
        <w:t xml:space="preserve">предусмотрены при </w:t>
      </w:r>
      <w:r w:rsidR="00F776E3" w:rsidRPr="00531399">
        <w:rPr>
          <w:rStyle w:val="afffb"/>
          <w:i w:val="0"/>
          <w:color w:val="auto"/>
          <w:szCs w:val="24"/>
        </w:rPr>
        <w:t xml:space="preserve">реконструктивных </w:t>
      </w:r>
      <w:r w:rsidRPr="00531399">
        <w:rPr>
          <w:rStyle w:val="afffb"/>
          <w:i w:val="0"/>
          <w:color w:val="auto"/>
          <w:szCs w:val="24"/>
        </w:rPr>
        <w:t>операциях на лице.</w:t>
      </w:r>
    </w:p>
    <w:p w14:paraId="2864A548" w14:textId="5A55E2F7" w:rsidR="0056777B" w:rsidRPr="006C6C8E" w:rsidRDefault="007A3B33" w:rsidP="008D28C3">
      <w:pPr>
        <w:pStyle w:val="2-6"/>
        <w:rPr>
          <w:rStyle w:val="afffb"/>
          <w:bCs/>
          <w:i w:val="0"/>
          <w:color w:val="000000" w:themeColor="text1"/>
          <w:szCs w:val="24"/>
        </w:rPr>
      </w:pPr>
      <w:r w:rsidRPr="00531399">
        <w:rPr>
          <w:rStyle w:val="afffb"/>
          <w:i w:val="0"/>
          <w:color w:val="auto"/>
          <w:szCs w:val="24"/>
        </w:rPr>
        <w:lastRenderedPageBreak/>
        <w:t xml:space="preserve">Отсечение тканей должно быть минимальным. Удалению подлежат лишь полностью размозженные, свободно лежащие и заведомо нежизнеспособные участки тканей. Следует щадить фрагменты лицевых костей, удалять </w:t>
      </w:r>
      <w:r w:rsidR="008F46ED" w:rsidRPr="00531399">
        <w:rPr>
          <w:rStyle w:val="afffb"/>
          <w:i w:val="0"/>
          <w:color w:val="auto"/>
          <w:szCs w:val="24"/>
        </w:rPr>
        <w:t xml:space="preserve">из них </w:t>
      </w:r>
      <w:r w:rsidRPr="00531399">
        <w:rPr>
          <w:rStyle w:val="afffb"/>
          <w:i w:val="0"/>
          <w:color w:val="auto"/>
          <w:szCs w:val="24"/>
        </w:rPr>
        <w:t xml:space="preserve">только </w:t>
      </w:r>
      <w:r w:rsidR="008F46ED" w:rsidRPr="00531399">
        <w:rPr>
          <w:rStyle w:val="afffb"/>
          <w:i w:val="0"/>
          <w:color w:val="auto"/>
          <w:szCs w:val="24"/>
        </w:rPr>
        <w:t>те, которые полностью</w:t>
      </w:r>
      <w:r w:rsidR="00674C14" w:rsidRPr="00531399">
        <w:rPr>
          <w:rStyle w:val="afffb"/>
          <w:i w:val="0"/>
          <w:color w:val="auto"/>
          <w:szCs w:val="24"/>
        </w:rPr>
        <w:t xml:space="preserve"> </w:t>
      </w:r>
      <w:r w:rsidRPr="00531399">
        <w:rPr>
          <w:rStyle w:val="afffb"/>
          <w:i w:val="0"/>
          <w:color w:val="auto"/>
          <w:szCs w:val="24"/>
        </w:rPr>
        <w:t>потеря</w:t>
      </w:r>
      <w:r w:rsidR="008F46ED" w:rsidRPr="00531399">
        <w:rPr>
          <w:rStyle w:val="afffb"/>
          <w:i w:val="0"/>
          <w:color w:val="auto"/>
          <w:szCs w:val="24"/>
        </w:rPr>
        <w:t>ли</w:t>
      </w:r>
      <w:r w:rsidRPr="00531399">
        <w:rPr>
          <w:rStyle w:val="afffb"/>
          <w:i w:val="0"/>
          <w:color w:val="auto"/>
          <w:szCs w:val="24"/>
        </w:rPr>
        <w:t xml:space="preserve"> связь с надкостницей. Проникающие в полость рта раны, раны с повреждением подлежащих костных структур начинают обрабатывать из глубины раны. При этом при необходимости сначала проводят иммобилизацию фрагментов в области перелома кости, затем послойно накладывают швы до кожных покровов. При послойном</w:t>
      </w:r>
      <w:r w:rsidR="00674C14" w:rsidRPr="00531399">
        <w:rPr>
          <w:rStyle w:val="afffb"/>
          <w:i w:val="0"/>
          <w:color w:val="auto"/>
          <w:szCs w:val="24"/>
        </w:rPr>
        <w:t xml:space="preserve"> </w:t>
      </w:r>
      <w:proofErr w:type="spellStart"/>
      <w:r w:rsidRPr="00531399">
        <w:rPr>
          <w:rStyle w:val="afffb"/>
          <w:i w:val="0"/>
          <w:color w:val="auto"/>
          <w:szCs w:val="24"/>
        </w:rPr>
        <w:t>ушивании</w:t>
      </w:r>
      <w:proofErr w:type="spellEnd"/>
      <w:r w:rsidRPr="00531399">
        <w:rPr>
          <w:rStyle w:val="afffb"/>
          <w:i w:val="0"/>
          <w:color w:val="auto"/>
          <w:szCs w:val="24"/>
        </w:rPr>
        <w:t xml:space="preserve"> ран лица необходимо восстановить непрерывность мимических мышц. Особенно тщательно следует сшивать края ко</w:t>
      </w:r>
      <w:r w:rsidR="00692C9F" w:rsidRPr="00531399">
        <w:rPr>
          <w:rStyle w:val="afffb"/>
          <w:i w:val="0"/>
          <w:color w:val="auto"/>
          <w:szCs w:val="24"/>
        </w:rPr>
        <w:t>жных покровов</w:t>
      </w:r>
      <w:r w:rsidRPr="00531399">
        <w:rPr>
          <w:rStyle w:val="afffb"/>
          <w:i w:val="0"/>
          <w:color w:val="auto"/>
          <w:szCs w:val="24"/>
        </w:rPr>
        <w:t xml:space="preserve">, устанавливая их в правильное </w:t>
      </w:r>
      <w:r w:rsidR="00692C9F" w:rsidRPr="00531399">
        <w:rPr>
          <w:rStyle w:val="afffb"/>
          <w:i w:val="0"/>
          <w:color w:val="auto"/>
          <w:szCs w:val="24"/>
        </w:rPr>
        <w:t>соотнош</w:t>
      </w:r>
      <w:r w:rsidRPr="00531399">
        <w:rPr>
          <w:rStyle w:val="afffb"/>
          <w:i w:val="0"/>
          <w:color w:val="auto"/>
          <w:szCs w:val="24"/>
        </w:rPr>
        <w:t>ение.  Это особенно важно при ПХО ран у естественных анатомических отверстий: ротовой полости, носа, в области век, ушной раковины</w:t>
      </w:r>
      <w:r w:rsidR="00BE3847" w:rsidRPr="00531399">
        <w:rPr>
          <w:rStyle w:val="afffb"/>
          <w:i w:val="0"/>
          <w:color w:val="auto"/>
          <w:szCs w:val="24"/>
        </w:rPr>
        <w:t>.</w:t>
      </w:r>
      <w:r w:rsidR="00674C14" w:rsidRPr="00531399">
        <w:rPr>
          <w:rStyle w:val="afffb"/>
          <w:i w:val="0"/>
          <w:color w:val="auto"/>
          <w:szCs w:val="24"/>
        </w:rPr>
        <w:t xml:space="preserve"> </w:t>
      </w:r>
      <w:r w:rsidR="0056777B" w:rsidRPr="00531399">
        <w:rPr>
          <w:rStyle w:val="afffb"/>
          <w:bCs/>
          <w:i w:val="0"/>
          <w:color w:val="000000" w:themeColor="text1"/>
          <w:szCs w:val="24"/>
        </w:rPr>
        <w:t>При сквозных ранах губ, щек, сообщающихся с полостью рта, раны должны быть ушиты послойно, отдельно слизистая полости рта, мышцы, кожные покровы.</w:t>
      </w:r>
      <w:r w:rsidR="00674C14" w:rsidRPr="00531399">
        <w:rPr>
          <w:rStyle w:val="afffb"/>
          <w:bCs/>
          <w:i w:val="0"/>
          <w:color w:val="000000" w:themeColor="text1"/>
          <w:szCs w:val="24"/>
        </w:rPr>
        <w:t xml:space="preserve"> </w:t>
      </w:r>
      <w:r w:rsidR="0056777B" w:rsidRPr="00531399">
        <w:rPr>
          <w:rStyle w:val="afffb"/>
          <w:bCs/>
          <w:i w:val="0"/>
          <w:color w:val="000000" w:themeColor="text1"/>
          <w:szCs w:val="24"/>
        </w:rPr>
        <w:t>Особое внимание следует уделять сопоставлению краев раны по границе красной каймы</w:t>
      </w:r>
      <w:r w:rsidR="0056777B" w:rsidRPr="006C6C8E">
        <w:rPr>
          <w:rStyle w:val="afffb"/>
          <w:bCs/>
          <w:i w:val="0"/>
          <w:color w:val="000000" w:themeColor="text1"/>
          <w:szCs w:val="24"/>
        </w:rPr>
        <w:t xml:space="preserve"> губ, ресничного края</w:t>
      </w:r>
      <w:r w:rsidR="00674C14">
        <w:rPr>
          <w:rStyle w:val="afffb"/>
          <w:bCs/>
          <w:i w:val="0"/>
          <w:color w:val="000000" w:themeColor="text1"/>
          <w:szCs w:val="24"/>
        </w:rPr>
        <w:t xml:space="preserve"> век</w:t>
      </w:r>
      <w:r w:rsidR="0056777B" w:rsidRPr="006C6C8E">
        <w:rPr>
          <w:rStyle w:val="afffb"/>
          <w:bCs/>
          <w:i w:val="0"/>
          <w:color w:val="000000" w:themeColor="text1"/>
          <w:szCs w:val="24"/>
        </w:rPr>
        <w:t xml:space="preserve">, крыльев носа. При укушенных (прикушенных) ранах языка следует </w:t>
      </w:r>
      <w:r w:rsidR="005D4069" w:rsidRPr="006C6C8E">
        <w:rPr>
          <w:rStyle w:val="afffb"/>
          <w:bCs/>
          <w:i w:val="0"/>
          <w:color w:val="000000" w:themeColor="text1"/>
          <w:szCs w:val="24"/>
        </w:rPr>
        <w:t xml:space="preserve">накладывать, в зависимости от размеров и глубины раны языка, толстой нитью </w:t>
      </w:r>
      <w:proofErr w:type="spellStart"/>
      <w:r w:rsidR="005D4069" w:rsidRPr="006C6C8E">
        <w:rPr>
          <w:rStyle w:val="afffb"/>
          <w:bCs/>
          <w:i w:val="0"/>
          <w:color w:val="000000" w:themeColor="text1"/>
          <w:szCs w:val="24"/>
        </w:rPr>
        <w:t>нерезорбируем</w:t>
      </w:r>
      <w:r w:rsidR="00674C14">
        <w:rPr>
          <w:rStyle w:val="afffb"/>
          <w:bCs/>
          <w:i w:val="0"/>
          <w:color w:val="000000" w:themeColor="text1"/>
          <w:szCs w:val="24"/>
        </w:rPr>
        <w:t>ые</w:t>
      </w:r>
      <w:proofErr w:type="spellEnd"/>
      <w:r w:rsidR="005D4069" w:rsidRPr="006C6C8E">
        <w:rPr>
          <w:rStyle w:val="afffb"/>
          <w:bCs/>
          <w:i w:val="0"/>
          <w:color w:val="000000" w:themeColor="text1"/>
          <w:szCs w:val="24"/>
        </w:rPr>
        <w:t xml:space="preserve"> </w:t>
      </w:r>
      <w:r w:rsidR="00674C14" w:rsidRPr="006C6C8E">
        <w:rPr>
          <w:rStyle w:val="afffb"/>
          <w:bCs/>
          <w:i w:val="0"/>
          <w:color w:val="000000" w:themeColor="text1"/>
          <w:szCs w:val="24"/>
        </w:rPr>
        <w:t>П-образные</w:t>
      </w:r>
      <w:r w:rsidR="00674C14">
        <w:rPr>
          <w:rStyle w:val="afffb"/>
          <w:bCs/>
          <w:i w:val="0"/>
          <w:color w:val="000000" w:themeColor="text1"/>
          <w:szCs w:val="24"/>
        </w:rPr>
        <w:t xml:space="preserve"> швы,</w:t>
      </w:r>
      <w:r w:rsidR="005D4069" w:rsidRPr="006C6C8E">
        <w:rPr>
          <w:rStyle w:val="afffb"/>
          <w:bCs/>
          <w:i w:val="0"/>
          <w:color w:val="000000" w:themeColor="text1"/>
          <w:szCs w:val="24"/>
        </w:rPr>
        <w:t xml:space="preserve"> чередуя их с узловыми швами </w:t>
      </w:r>
      <w:proofErr w:type="spellStart"/>
      <w:r w:rsidR="005D4069" w:rsidRPr="006C6C8E">
        <w:rPr>
          <w:rStyle w:val="afffb"/>
          <w:bCs/>
          <w:i w:val="0"/>
          <w:color w:val="000000" w:themeColor="text1"/>
          <w:szCs w:val="24"/>
        </w:rPr>
        <w:t>рез</w:t>
      </w:r>
      <w:r w:rsidR="00CE1750">
        <w:rPr>
          <w:rStyle w:val="afffb"/>
          <w:bCs/>
          <w:i w:val="0"/>
          <w:color w:val="000000" w:themeColor="text1"/>
          <w:szCs w:val="24"/>
        </w:rPr>
        <w:t>орбируемым</w:t>
      </w:r>
      <w:proofErr w:type="spellEnd"/>
      <w:r w:rsidR="00CE1750">
        <w:rPr>
          <w:rStyle w:val="afffb"/>
          <w:bCs/>
          <w:i w:val="0"/>
          <w:color w:val="000000" w:themeColor="text1"/>
          <w:szCs w:val="24"/>
        </w:rPr>
        <w:t xml:space="preserve"> шовным материалом.</w:t>
      </w:r>
    </w:p>
    <w:p w14:paraId="382580C4" w14:textId="77777777" w:rsidR="007A3B33" w:rsidRPr="006C6C8E" w:rsidRDefault="005D4069" w:rsidP="008D28C3">
      <w:pPr>
        <w:pStyle w:val="2-6"/>
        <w:rPr>
          <w:rStyle w:val="afffb"/>
          <w:i w:val="0"/>
          <w:color w:val="auto"/>
          <w:szCs w:val="24"/>
        </w:rPr>
      </w:pPr>
      <w:r w:rsidRPr="006C6C8E">
        <w:rPr>
          <w:rStyle w:val="afffb"/>
          <w:bCs/>
          <w:i w:val="0"/>
          <w:color w:val="000000" w:themeColor="text1"/>
          <w:szCs w:val="24"/>
        </w:rPr>
        <w:t>На кожу ш</w:t>
      </w:r>
      <w:r w:rsidR="007A3B33" w:rsidRPr="006C6C8E">
        <w:rPr>
          <w:rStyle w:val="afffb"/>
          <w:bCs/>
          <w:i w:val="0"/>
          <w:color w:val="000000" w:themeColor="text1"/>
          <w:szCs w:val="24"/>
        </w:rPr>
        <w:t xml:space="preserve">вы накладывают тонкой </w:t>
      </w:r>
      <w:proofErr w:type="spellStart"/>
      <w:r w:rsidR="007A3B33" w:rsidRPr="006C6C8E">
        <w:rPr>
          <w:rStyle w:val="afffb"/>
          <w:bCs/>
          <w:i w:val="0"/>
          <w:color w:val="000000" w:themeColor="text1"/>
          <w:szCs w:val="24"/>
        </w:rPr>
        <w:t>нерезорбируемой</w:t>
      </w:r>
      <w:proofErr w:type="spellEnd"/>
      <w:r w:rsidR="00674C14">
        <w:rPr>
          <w:rStyle w:val="afffb"/>
          <w:bCs/>
          <w:i w:val="0"/>
          <w:color w:val="000000" w:themeColor="text1"/>
          <w:szCs w:val="24"/>
        </w:rPr>
        <w:t xml:space="preserve"> </w:t>
      </w:r>
      <w:proofErr w:type="spellStart"/>
      <w:r w:rsidR="007A3B33" w:rsidRPr="006C6C8E">
        <w:rPr>
          <w:rStyle w:val="afffb"/>
          <w:bCs/>
          <w:i w:val="0"/>
          <w:color w:val="000000" w:themeColor="text1"/>
          <w:szCs w:val="24"/>
        </w:rPr>
        <w:t>мононитью</w:t>
      </w:r>
      <w:proofErr w:type="spellEnd"/>
      <w:r w:rsidR="007A3B33" w:rsidRPr="006C6C8E">
        <w:rPr>
          <w:rStyle w:val="afffb"/>
          <w:bCs/>
          <w:i w:val="0"/>
          <w:color w:val="000000" w:themeColor="text1"/>
          <w:szCs w:val="24"/>
        </w:rPr>
        <w:t xml:space="preserve"> на </w:t>
      </w:r>
      <w:proofErr w:type="spellStart"/>
      <w:r w:rsidR="007A3B33" w:rsidRPr="006C6C8E">
        <w:rPr>
          <w:rStyle w:val="afffb"/>
          <w:bCs/>
          <w:i w:val="0"/>
          <w:color w:val="000000" w:themeColor="text1"/>
          <w:szCs w:val="24"/>
        </w:rPr>
        <w:t>атравматичной</w:t>
      </w:r>
      <w:proofErr w:type="spellEnd"/>
      <w:r w:rsidR="007A3B33" w:rsidRPr="006C6C8E">
        <w:rPr>
          <w:rStyle w:val="afffb"/>
          <w:bCs/>
          <w:i w:val="0"/>
          <w:color w:val="000000" w:themeColor="text1"/>
          <w:szCs w:val="24"/>
        </w:rPr>
        <w:t xml:space="preserve"> игле.</w:t>
      </w:r>
    </w:p>
    <w:p w14:paraId="055E2BA0" w14:textId="28A017FF" w:rsidR="00E37717" w:rsidRDefault="00F94309" w:rsidP="00E37717">
      <w:pPr>
        <w:pStyle w:val="2-6"/>
        <w:rPr>
          <w:szCs w:val="24"/>
        </w:rPr>
      </w:pPr>
      <w:r>
        <w:rPr>
          <w:rStyle w:val="afffb"/>
          <w:i w:val="0"/>
          <w:color w:val="auto"/>
          <w:szCs w:val="24"/>
        </w:rPr>
        <w:t>В</w:t>
      </w:r>
      <w:r w:rsidR="007A3B33" w:rsidRPr="006C6C8E">
        <w:rPr>
          <w:rStyle w:val="afffb"/>
          <w:i w:val="0"/>
          <w:color w:val="auto"/>
          <w:szCs w:val="24"/>
        </w:rPr>
        <w:t xml:space="preserve">се манипуляции, включая детальный осмотр раны, </w:t>
      </w:r>
      <w:r w:rsidR="00674C14">
        <w:rPr>
          <w:rStyle w:val="afffb"/>
          <w:i w:val="0"/>
          <w:color w:val="auto"/>
          <w:szCs w:val="24"/>
        </w:rPr>
        <w:t>рекомендовано</w:t>
      </w:r>
      <w:r w:rsidR="007A3B33" w:rsidRPr="006C6C8E">
        <w:rPr>
          <w:rStyle w:val="afffb"/>
          <w:i w:val="0"/>
          <w:color w:val="auto"/>
          <w:szCs w:val="24"/>
        </w:rPr>
        <w:t xml:space="preserve"> проводить с обезболиванием. Если использование наркоза невозможно, применяют</w:t>
      </w:r>
      <w:r w:rsidR="00433822">
        <w:rPr>
          <w:rStyle w:val="afffb"/>
          <w:i w:val="0"/>
          <w:color w:val="auto"/>
          <w:szCs w:val="24"/>
        </w:rPr>
        <w:t>, по показаниям,</w:t>
      </w:r>
      <w:r w:rsidR="007A3B33" w:rsidRPr="006C6C8E">
        <w:rPr>
          <w:rStyle w:val="afffb"/>
          <w:i w:val="0"/>
          <w:color w:val="auto"/>
          <w:szCs w:val="24"/>
        </w:rPr>
        <w:t xml:space="preserve"> местное обезболивание - инфильтрационн</w:t>
      </w:r>
      <w:r w:rsidR="00692C9F">
        <w:rPr>
          <w:rStyle w:val="afffb"/>
          <w:i w:val="0"/>
          <w:color w:val="auto"/>
          <w:szCs w:val="24"/>
        </w:rPr>
        <w:t>ую</w:t>
      </w:r>
      <w:r w:rsidR="007A3B33" w:rsidRPr="006C6C8E">
        <w:rPr>
          <w:rStyle w:val="afffb"/>
          <w:i w:val="0"/>
          <w:color w:val="auto"/>
          <w:szCs w:val="24"/>
        </w:rPr>
        <w:t xml:space="preserve"> и/или проводников</w:t>
      </w:r>
      <w:r w:rsidR="00692C9F">
        <w:rPr>
          <w:rStyle w:val="afffb"/>
          <w:i w:val="0"/>
          <w:color w:val="auto"/>
          <w:szCs w:val="24"/>
        </w:rPr>
        <w:t>ую анестезию</w:t>
      </w:r>
      <w:r w:rsidR="007A3B33" w:rsidRPr="006C6C8E">
        <w:rPr>
          <w:rStyle w:val="afffb"/>
          <w:i w:val="0"/>
          <w:color w:val="auto"/>
          <w:szCs w:val="24"/>
        </w:rPr>
        <w:t>.</w:t>
      </w:r>
      <w:r w:rsidR="00E37717">
        <w:rPr>
          <w:rStyle w:val="afffb"/>
          <w:i w:val="0"/>
          <w:color w:val="auto"/>
          <w:szCs w:val="24"/>
        </w:rPr>
        <w:t xml:space="preserve"> </w:t>
      </w:r>
    </w:p>
    <w:p w14:paraId="01541D9D" w14:textId="2ECC507C" w:rsidR="007A3B33" w:rsidRPr="00692C9F" w:rsidRDefault="00463887" w:rsidP="00E37717">
      <w:pPr>
        <w:pStyle w:val="2-6"/>
        <w:rPr>
          <w:rStyle w:val="afffb"/>
          <w:i w:val="0"/>
          <w:color w:val="auto"/>
          <w:szCs w:val="24"/>
        </w:rPr>
      </w:pPr>
      <w:r>
        <w:rPr>
          <w:szCs w:val="24"/>
        </w:rPr>
        <w:t>- х</w:t>
      </w:r>
      <w:r w:rsidR="0078580B" w:rsidRPr="00692C9F">
        <w:rPr>
          <w:szCs w:val="24"/>
        </w:rPr>
        <w:t>ирургическая обработка раны или инфицированной ткани</w:t>
      </w:r>
      <w:r w:rsidR="000E5F30" w:rsidRPr="00692C9F">
        <w:rPr>
          <w:szCs w:val="24"/>
        </w:rPr>
        <w:t xml:space="preserve"> -</w:t>
      </w:r>
      <w:r w:rsidR="000E5F30" w:rsidRPr="006C6C8E">
        <w:rPr>
          <w:szCs w:val="24"/>
        </w:rPr>
        <w:t xml:space="preserve"> важная процедура, способствующая </w:t>
      </w:r>
      <w:proofErr w:type="spellStart"/>
      <w:r w:rsidR="000E5F30" w:rsidRPr="00692C9F">
        <w:rPr>
          <w:szCs w:val="24"/>
        </w:rPr>
        <w:t>деконтаминации</w:t>
      </w:r>
      <w:proofErr w:type="spellEnd"/>
      <w:r w:rsidR="00433822" w:rsidRPr="00692C9F">
        <w:rPr>
          <w:szCs w:val="24"/>
        </w:rPr>
        <w:t xml:space="preserve"> </w:t>
      </w:r>
      <w:proofErr w:type="spellStart"/>
      <w:r w:rsidR="000E5F30" w:rsidRPr="00692C9F">
        <w:rPr>
          <w:szCs w:val="24"/>
        </w:rPr>
        <w:t>пиогенной</w:t>
      </w:r>
      <w:proofErr w:type="spellEnd"/>
      <w:r w:rsidR="000E5F30" w:rsidRPr="00692C9F">
        <w:rPr>
          <w:szCs w:val="24"/>
        </w:rPr>
        <w:t xml:space="preserve"> флоры и механическому очищению раны; ирригационные мероприятия проводят слабыми растворами калия перманганата, </w:t>
      </w:r>
      <w:proofErr w:type="spellStart"/>
      <w:r w:rsidR="000E5F30" w:rsidRPr="00692C9F">
        <w:rPr>
          <w:szCs w:val="24"/>
        </w:rPr>
        <w:t>нитрофурал</w:t>
      </w:r>
      <w:r w:rsidR="00433822" w:rsidRPr="00692C9F">
        <w:rPr>
          <w:szCs w:val="24"/>
        </w:rPr>
        <w:t>а</w:t>
      </w:r>
      <w:proofErr w:type="spellEnd"/>
      <w:r w:rsidR="000E5F30" w:rsidRPr="00692C9F">
        <w:rPr>
          <w:szCs w:val="24"/>
        </w:rPr>
        <w:t xml:space="preserve">, </w:t>
      </w:r>
      <w:proofErr w:type="spellStart"/>
      <w:r w:rsidR="000E5F30" w:rsidRPr="00692C9F">
        <w:rPr>
          <w:szCs w:val="24"/>
        </w:rPr>
        <w:t>хлоргексидина</w:t>
      </w:r>
      <w:proofErr w:type="spellEnd"/>
      <w:r w:rsidR="000E5F30" w:rsidRPr="00692C9F">
        <w:rPr>
          <w:szCs w:val="24"/>
        </w:rPr>
        <w:t xml:space="preserve">, </w:t>
      </w:r>
      <w:proofErr w:type="spellStart"/>
      <w:r w:rsidR="00433822" w:rsidRPr="00692C9F">
        <w:rPr>
          <w:szCs w:val="24"/>
        </w:rPr>
        <w:t>г</w:t>
      </w:r>
      <w:r w:rsidR="000E5F30" w:rsidRPr="00692C9F">
        <w:rPr>
          <w:szCs w:val="24"/>
        </w:rPr>
        <w:t>идроксиметилхиноксалиндиоксид</w:t>
      </w:r>
      <w:r w:rsidR="00433822" w:rsidRPr="00692C9F">
        <w:rPr>
          <w:szCs w:val="24"/>
        </w:rPr>
        <w:t>а</w:t>
      </w:r>
      <w:proofErr w:type="spellEnd"/>
      <w:r w:rsidR="000E5F30" w:rsidRPr="00692C9F">
        <w:rPr>
          <w:szCs w:val="24"/>
        </w:rPr>
        <w:t>, ферментны</w:t>
      </w:r>
      <w:r w:rsidR="00433822" w:rsidRPr="00692C9F">
        <w:rPr>
          <w:szCs w:val="24"/>
        </w:rPr>
        <w:t>ми</w:t>
      </w:r>
      <w:r w:rsidR="000E5F30" w:rsidRPr="00692C9F">
        <w:rPr>
          <w:szCs w:val="24"/>
        </w:rPr>
        <w:t xml:space="preserve"> препарат</w:t>
      </w:r>
      <w:r w:rsidR="00433822" w:rsidRPr="00692C9F">
        <w:rPr>
          <w:szCs w:val="24"/>
        </w:rPr>
        <w:t>ами</w:t>
      </w:r>
      <w:r w:rsidR="000E5F30" w:rsidRPr="00692C9F">
        <w:rPr>
          <w:szCs w:val="24"/>
        </w:rPr>
        <w:t xml:space="preserve"> и др.</w:t>
      </w:r>
    </w:p>
    <w:p w14:paraId="1300C5D6" w14:textId="0D344E58" w:rsidR="007A3B33" w:rsidRPr="006C6C8E" w:rsidRDefault="007A3B33" w:rsidP="008D28C3">
      <w:pPr>
        <w:pStyle w:val="2-6"/>
        <w:rPr>
          <w:rStyle w:val="afffb"/>
          <w:i w:val="0"/>
          <w:color w:val="auto"/>
          <w:szCs w:val="24"/>
        </w:rPr>
      </w:pPr>
      <w:r w:rsidRPr="006C6C8E">
        <w:rPr>
          <w:rStyle w:val="afffb"/>
          <w:i w:val="0"/>
          <w:color w:val="auto"/>
          <w:szCs w:val="24"/>
        </w:rPr>
        <w:t xml:space="preserve">-сквозную рану с полостью рта разобщают путем </w:t>
      </w:r>
      <w:proofErr w:type="spellStart"/>
      <w:r w:rsidRPr="006C6C8E">
        <w:rPr>
          <w:rStyle w:val="afffb"/>
          <w:i w:val="0"/>
          <w:color w:val="auto"/>
          <w:szCs w:val="24"/>
        </w:rPr>
        <w:t>ушивания</w:t>
      </w:r>
      <w:proofErr w:type="spellEnd"/>
      <w:r w:rsidRPr="006C6C8E">
        <w:rPr>
          <w:rStyle w:val="afffb"/>
          <w:i w:val="0"/>
          <w:color w:val="auto"/>
          <w:szCs w:val="24"/>
        </w:rPr>
        <w:t xml:space="preserve"> раны СОПР. При дефиците слизистой оболочки рану в последующем ведут под т</w:t>
      </w:r>
      <w:r w:rsidR="00433822">
        <w:rPr>
          <w:rStyle w:val="afffb"/>
          <w:i w:val="0"/>
          <w:color w:val="auto"/>
          <w:szCs w:val="24"/>
        </w:rPr>
        <w:t>урундами</w:t>
      </w:r>
      <w:r w:rsidRPr="006C6C8E">
        <w:rPr>
          <w:rStyle w:val="afffb"/>
          <w:i w:val="0"/>
          <w:color w:val="auto"/>
          <w:szCs w:val="24"/>
        </w:rPr>
        <w:t>.</w:t>
      </w:r>
      <w:r w:rsidR="00433822">
        <w:rPr>
          <w:rStyle w:val="afffb"/>
          <w:i w:val="0"/>
          <w:color w:val="auto"/>
          <w:szCs w:val="24"/>
        </w:rPr>
        <w:t xml:space="preserve"> </w:t>
      </w:r>
      <w:r w:rsidRPr="006C6C8E">
        <w:rPr>
          <w:rStyle w:val="afffb"/>
          <w:i w:val="0"/>
          <w:color w:val="auto"/>
          <w:szCs w:val="24"/>
        </w:rPr>
        <w:t xml:space="preserve">Раны в области твердого нёба чаще ведут под </w:t>
      </w:r>
      <w:proofErr w:type="spellStart"/>
      <w:r w:rsidRPr="006C6C8E">
        <w:rPr>
          <w:rStyle w:val="afffb"/>
          <w:i w:val="0"/>
          <w:color w:val="auto"/>
          <w:szCs w:val="24"/>
        </w:rPr>
        <w:t>йодоформными</w:t>
      </w:r>
      <w:proofErr w:type="spellEnd"/>
      <w:r w:rsidRPr="006C6C8E">
        <w:rPr>
          <w:rStyle w:val="afffb"/>
          <w:i w:val="0"/>
          <w:color w:val="auto"/>
          <w:szCs w:val="24"/>
        </w:rPr>
        <w:t xml:space="preserve"> т</w:t>
      </w:r>
      <w:r w:rsidR="00433822">
        <w:rPr>
          <w:rStyle w:val="afffb"/>
          <w:i w:val="0"/>
          <w:color w:val="auto"/>
          <w:szCs w:val="24"/>
        </w:rPr>
        <w:t>урундами</w:t>
      </w:r>
      <w:r w:rsidRPr="006C6C8E">
        <w:rPr>
          <w:rStyle w:val="afffb"/>
          <w:i w:val="0"/>
          <w:color w:val="auto"/>
          <w:szCs w:val="24"/>
        </w:rPr>
        <w:t>, при этом небольшие линейной формы раны или ссадины на небе можно вести открытым способом.</w:t>
      </w:r>
    </w:p>
    <w:p w14:paraId="1FB26642" w14:textId="3AAAAA91" w:rsidR="007A3B33" w:rsidRPr="006C6C8E" w:rsidRDefault="007A3B33" w:rsidP="008D28C3">
      <w:pPr>
        <w:pStyle w:val="2-6"/>
        <w:rPr>
          <w:rStyle w:val="afffb"/>
          <w:i w:val="0"/>
          <w:color w:val="auto"/>
          <w:szCs w:val="24"/>
        </w:rPr>
      </w:pPr>
      <w:r w:rsidRPr="006C6C8E">
        <w:rPr>
          <w:rStyle w:val="afffb"/>
          <w:i w:val="0"/>
          <w:color w:val="auto"/>
          <w:szCs w:val="24"/>
        </w:rPr>
        <w:t>-</w:t>
      </w:r>
      <w:r w:rsidR="005D4069" w:rsidRPr="006C6C8E">
        <w:rPr>
          <w:rStyle w:val="afffb"/>
          <w:i w:val="0"/>
          <w:color w:val="auto"/>
          <w:szCs w:val="24"/>
        </w:rPr>
        <w:t xml:space="preserve"> при</w:t>
      </w:r>
      <w:r w:rsidR="00117802" w:rsidRPr="006C6C8E">
        <w:rPr>
          <w:rStyle w:val="afffb"/>
          <w:i w:val="0"/>
          <w:color w:val="auto"/>
          <w:szCs w:val="24"/>
        </w:rPr>
        <w:t xml:space="preserve"> обработке </w:t>
      </w:r>
      <w:r w:rsidRPr="006C6C8E">
        <w:rPr>
          <w:rStyle w:val="afffb"/>
          <w:i w:val="0"/>
          <w:color w:val="auto"/>
          <w:szCs w:val="24"/>
        </w:rPr>
        <w:t xml:space="preserve">ран мягких тканей лица наложение глухого шва  </w:t>
      </w:r>
      <w:r w:rsidR="005D4069" w:rsidRPr="006C6C8E">
        <w:rPr>
          <w:rStyle w:val="afffb"/>
          <w:i w:val="0"/>
          <w:color w:val="auto"/>
          <w:szCs w:val="24"/>
        </w:rPr>
        <w:t>должно</w:t>
      </w:r>
      <w:r w:rsidRPr="006C6C8E">
        <w:rPr>
          <w:rStyle w:val="afffb"/>
          <w:i w:val="0"/>
          <w:color w:val="auto"/>
          <w:szCs w:val="24"/>
        </w:rPr>
        <w:t xml:space="preserve"> быть выполнено</w:t>
      </w:r>
      <w:r w:rsidR="005D4069" w:rsidRPr="006C6C8E">
        <w:rPr>
          <w:rStyle w:val="afffb"/>
          <w:i w:val="0"/>
          <w:color w:val="auto"/>
          <w:szCs w:val="24"/>
        </w:rPr>
        <w:t xml:space="preserve"> сразу при</w:t>
      </w:r>
      <w:r w:rsidR="00433822">
        <w:rPr>
          <w:rStyle w:val="afffb"/>
          <w:i w:val="0"/>
          <w:color w:val="auto"/>
          <w:szCs w:val="24"/>
        </w:rPr>
        <w:t xml:space="preserve"> </w:t>
      </w:r>
      <w:r w:rsidR="00117802" w:rsidRPr="006C6C8E">
        <w:rPr>
          <w:rStyle w:val="afffb"/>
          <w:i w:val="0"/>
          <w:color w:val="auto"/>
          <w:szCs w:val="24"/>
        </w:rPr>
        <w:t>ПХО раны,  желательно не позднее</w:t>
      </w:r>
      <w:r w:rsidRPr="006C6C8E">
        <w:rPr>
          <w:rStyle w:val="afffb"/>
          <w:i w:val="0"/>
          <w:color w:val="auto"/>
          <w:szCs w:val="24"/>
        </w:rPr>
        <w:t xml:space="preserve"> 24-36 ч</w:t>
      </w:r>
      <w:r w:rsidR="00117802" w:rsidRPr="006C6C8E">
        <w:rPr>
          <w:rStyle w:val="afffb"/>
          <w:i w:val="0"/>
          <w:color w:val="auto"/>
          <w:szCs w:val="24"/>
        </w:rPr>
        <w:t xml:space="preserve"> после травмы</w:t>
      </w:r>
      <w:r w:rsidRPr="006C6C8E">
        <w:rPr>
          <w:rStyle w:val="afffb"/>
          <w:i w:val="0"/>
          <w:color w:val="auto"/>
          <w:szCs w:val="24"/>
        </w:rPr>
        <w:t>, а</w:t>
      </w:r>
      <w:r w:rsidR="00117802" w:rsidRPr="006C6C8E">
        <w:rPr>
          <w:rStyle w:val="afffb"/>
          <w:i w:val="0"/>
          <w:color w:val="auto"/>
          <w:szCs w:val="24"/>
        </w:rPr>
        <w:t xml:space="preserve"> в отдельных случаях, при позднем поступлении ребенка, при обширных множественных </w:t>
      </w:r>
      <w:proofErr w:type="spellStart"/>
      <w:r w:rsidR="00117802" w:rsidRPr="006C6C8E">
        <w:rPr>
          <w:rStyle w:val="afffb"/>
          <w:i w:val="0"/>
          <w:color w:val="auto"/>
          <w:szCs w:val="24"/>
        </w:rPr>
        <w:t>ушибленно</w:t>
      </w:r>
      <w:proofErr w:type="spellEnd"/>
      <w:r w:rsidR="00117802" w:rsidRPr="006C6C8E">
        <w:rPr>
          <w:rStyle w:val="afffb"/>
          <w:i w:val="0"/>
          <w:color w:val="auto"/>
          <w:szCs w:val="24"/>
        </w:rPr>
        <w:t>-рваных, резанных ранах лица</w:t>
      </w:r>
      <w:r w:rsidRPr="006C6C8E">
        <w:rPr>
          <w:rStyle w:val="afffb"/>
          <w:i w:val="0"/>
          <w:color w:val="auto"/>
          <w:szCs w:val="24"/>
        </w:rPr>
        <w:t xml:space="preserve">  - через 48 ч, </w:t>
      </w:r>
      <w:r w:rsidR="00117802" w:rsidRPr="006C6C8E">
        <w:rPr>
          <w:rStyle w:val="afffb"/>
          <w:i w:val="0"/>
          <w:color w:val="auto"/>
          <w:szCs w:val="24"/>
        </w:rPr>
        <w:t xml:space="preserve">и даже </w:t>
      </w:r>
      <w:r w:rsidRPr="006C6C8E">
        <w:rPr>
          <w:rStyle w:val="afffb"/>
          <w:i w:val="0"/>
          <w:color w:val="auto"/>
          <w:szCs w:val="24"/>
        </w:rPr>
        <w:t>через 72 ч.</w:t>
      </w:r>
      <w:r w:rsidR="00117802" w:rsidRPr="006C6C8E">
        <w:rPr>
          <w:rStyle w:val="afffb"/>
          <w:i w:val="0"/>
          <w:color w:val="auto"/>
          <w:szCs w:val="24"/>
        </w:rPr>
        <w:t xml:space="preserve"> после травмы, обяза</w:t>
      </w:r>
      <w:r w:rsidR="00117802" w:rsidRPr="006C6C8E">
        <w:rPr>
          <w:rStyle w:val="afffb"/>
          <w:i w:val="0"/>
          <w:color w:val="auto"/>
          <w:szCs w:val="24"/>
        </w:rPr>
        <w:lastRenderedPageBreak/>
        <w:t>тельно  с профилактик</w:t>
      </w:r>
      <w:r w:rsidR="00433822">
        <w:rPr>
          <w:rStyle w:val="afffb"/>
          <w:i w:val="0"/>
          <w:color w:val="auto"/>
          <w:szCs w:val="24"/>
        </w:rPr>
        <w:t>ой</w:t>
      </w:r>
      <w:r w:rsidR="00117802" w:rsidRPr="006C6C8E">
        <w:rPr>
          <w:rStyle w:val="afffb"/>
          <w:i w:val="0"/>
          <w:color w:val="auto"/>
          <w:szCs w:val="24"/>
        </w:rPr>
        <w:t xml:space="preserve"> осложнений гнойной инфекции антибактериальными препаратами.</w:t>
      </w:r>
      <w:r w:rsidR="00433822">
        <w:rPr>
          <w:rStyle w:val="afffb"/>
          <w:i w:val="0"/>
          <w:color w:val="auto"/>
          <w:szCs w:val="24"/>
        </w:rPr>
        <w:t xml:space="preserve"> </w:t>
      </w:r>
      <w:r w:rsidRPr="006C6C8E">
        <w:rPr>
          <w:rStyle w:val="afffb"/>
          <w:i w:val="0"/>
          <w:color w:val="auto"/>
          <w:szCs w:val="24"/>
        </w:rPr>
        <w:t>При</w:t>
      </w:r>
      <w:r w:rsidR="00433822">
        <w:rPr>
          <w:rStyle w:val="afffb"/>
          <w:i w:val="0"/>
          <w:color w:val="auto"/>
          <w:szCs w:val="24"/>
        </w:rPr>
        <w:t xml:space="preserve"> </w:t>
      </w:r>
      <w:proofErr w:type="spellStart"/>
      <w:r w:rsidRPr="006C6C8E">
        <w:rPr>
          <w:rStyle w:val="afffb"/>
          <w:i w:val="0"/>
          <w:color w:val="auto"/>
          <w:szCs w:val="24"/>
        </w:rPr>
        <w:t>ушивании</w:t>
      </w:r>
      <w:proofErr w:type="spellEnd"/>
      <w:r w:rsidRPr="006C6C8E">
        <w:rPr>
          <w:rStyle w:val="afffb"/>
          <w:i w:val="0"/>
          <w:color w:val="auto"/>
          <w:szCs w:val="24"/>
        </w:rPr>
        <w:t xml:space="preserve"> ран в области естественных отверстий глухой шов накладывают независимо от времени поступления ребенка. При некоторых видах повреждений мягких тканей и условий развития раневого процесса первичный отсроченный шов может быть наложен на 3-4-й день. При хорошем состоянии </w:t>
      </w:r>
      <w:proofErr w:type="spellStart"/>
      <w:r w:rsidRPr="006C6C8E">
        <w:rPr>
          <w:rStyle w:val="afffb"/>
          <w:i w:val="0"/>
          <w:color w:val="auto"/>
          <w:szCs w:val="24"/>
        </w:rPr>
        <w:t>репаративных</w:t>
      </w:r>
      <w:proofErr w:type="spellEnd"/>
      <w:r w:rsidRPr="006C6C8E">
        <w:rPr>
          <w:rStyle w:val="afffb"/>
          <w:i w:val="0"/>
          <w:color w:val="auto"/>
          <w:szCs w:val="24"/>
        </w:rPr>
        <w:t xml:space="preserve"> процессов в ране можно накладывать ранний вторичный шов через 2-3 нед</w:t>
      </w:r>
      <w:r w:rsidR="0056777B" w:rsidRPr="006C6C8E">
        <w:rPr>
          <w:rStyle w:val="afffb"/>
          <w:i w:val="0"/>
          <w:color w:val="auto"/>
          <w:szCs w:val="24"/>
        </w:rPr>
        <w:t>ели</w:t>
      </w:r>
      <w:r w:rsidR="00463887">
        <w:rPr>
          <w:rStyle w:val="afffb"/>
          <w:i w:val="0"/>
          <w:color w:val="auto"/>
          <w:szCs w:val="24"/>
        </w:rPr>
        <w:t xml:space="preserve"> </w:t>
      </w:r>
      <w:r w:rsidRPr="006C6C8E">
        <w:rPr>
          <w:rStyle w:val="afffb"/>
          <w:i w:val="0"/>
          <w:color w:val="000000"/>
          <w:szCs w:val="24"/>
        </w:rPr>
        <w:t>[1,5].</w:t>
      </w:r>
      <w:r w:rsidR="00633756" w:rsidRPr="00633756">
        <w:rPr>
          <w:rStyle w:val="afffb"/>
          <w:i w:val="0"/>
          <w:color w:val="000000"/>
          <w:szCs w:val="24"/>
        </w:rPr>
        <w:t xml:space="preserve"> </w:t>
      </w:r>
      <w:r w:rsidR="00633756">
        <w:rPr>
          <w:rStyle w:val="afffb"/>
          <w:i w:val="0"/>
          <w:color w:val="000000"/>
          <w:szCs w:val="24"/>
        </w:rPr>
        <w:t>Швы с раны снимают при полном заживлении раны в условиях стационара, при необходимости в условиях общего обезболивания ребенка.</w:t>
      </w:r>
    </w:p>
    <w:p w14:paraId="07EC0CBD" w14:textId="77777777" w:rsidR="006C37F1" w:rsidRDefault="007A3B33" w:rsidP="006C37F1">
      <w:pPr>
        <w:pStyle w:val="2-6"/>
        <w:rPr>
          <w:rStyle w:val="afffb"/>
          <w:color w:val="000000"/>
          <w:szCs w:val="24"/>
        </w:rPr>
      </w:pPr>
      <w:r w:rsidRPr="00692C9F">
        <w:rPr>
          <w:rStyle w:val="afffb"/>
          <w:b/>
          <w:color w:val="auto"/>
          <w:szCs w:val="24"/>
        </w:rPr>
        <w:t>Комментарий:</w:t>
      </w:r>
      <w:r w:rsidRPr="006C6C8E">
        <w:rPr>
          <w:rStyle w:val="afffb"/>
          <w:bCs/>
          <w:color w:val="auto"/>
          <w:szCs w:val="24"/>
        </w:rPr>
        <w:t xml:space="preserve"> Челюстно-лицевой хирурги должен проводить ПХО раны таким образом, чтобы конечный результат</w:t>
      </w:r>
      <w:r w:rsidRPr="006C6C8E">
        <w:rPr>
          <w:rStyle w:val="afffb"/>
          <w:color w:val="auto"/>
          <w:szCs w:val="24"/>
        </w:rPr>
        <w:t xml:space="preserve"> был совершенен как в функциональном, так и в эстетическом отношении</w:t>
      </w:r>
      <w:r w:rsidR="00692C9F">
        <w:rPr>
          <w:rStyle w:val="afffb"/>
          <w:color w:val="000000"/>
          <w:szCs w:val="24"/>
        </w:rPr>
        <w:t xml:space="preserve"> </w:t>
      </w:r>
      <w:r w:rsidR="004F568C" w:rsidRPr="006C6C8E">
        <w:rPr>
          <w:rStyle w:val="afffb"/>
          <w:color w:val="000000"/>
          <w:szCs w:val="24"/>
        </w:rPr>
        <w:t>[1</w:t>
      </w:r>
      <w:r w:rsidR="000E5F30" w:rsidRPr="006C6C8E">
        <w:rPr>
          <w:rStyle w:val="afffb"/>
          <w:color w:val="000000"/>
          <w:szCs w:val="24"/>
        </w:rPr>
        <w:t>9,21</w:t>
      </w:r>
      <w:r w:rsidRPr="006C6C8E">
        <w:rPr>
          <w:rStyle w:val="afffb"/>
          <w:color w:val="000000"/>
          <w:szCs w:val="24"/>
        </w:rPr>
        <w:t>].</w:t>
      </w:r>
    </w:p>
    <w:p w14:paraId="7EDF5797" w14:textId="5DB51B7A" w:rsidR="000E5F30" w:rsidRPr="006C37F1" w:rsidRDefault="000E5F30" w:rsidP="006C37F1">
      <w:pPr>
        <w:pStyle w:val="2-6"/>
        <w:rPr>
          <w:rStyle w:val="afffb"/>
          <w:color w:val="000000"/>
          <w:szCs w:val="24"/>
        </w:rPr>
      </w:pPr>
      <w:r w:rsidRPr="00A86853">
        <w:rPr>
          <w:b/>
          <w:bCs/>
          <w:szCs w:val="24"/>
        </w:rPr>
        <w:t>Уровень убедительности рекомендаций С (уровень достоверности доказательств - 5).</w:t>
      </w:r>
    </w:p>
    <w:p w14:paraId="5930344D" w14:textId="293A183E" w:rsidR="000E5F30" w:rsidRPr="006C6C8E" w:rsidRDefault="000E5F30" w:rsidP="000E5F30">
      <w:pPr>
        <w:pStyle w:val="53"/>
        <w:shd w:val="clear" w:color="auto" w:fill="auto"/>
        <w:spacing w:after="0" w:line="374" w:lineRule="auto"/>
        <w:ind w:firstLine="709"/>
        <w:jc w:val="both"/>
        <w:rPr>
          <w:sz w:val="24"/>
          <w:szCs w:val="24"/>
        </w:rPr>
      </w:pPr>
      <w:r w:rsidRPr="006C6C8E">
        <w:rPr>
          <w:sz w:val="24"/>
          <w:szCs w:val="24"/>
        </w:rPr>
        <w:t>При укусах животных</w:t>
      </w:r>
      <w:r w:rsidR="00692C9F">
        <w:rPr>
          <w:sz w:val="24"/>
          <w:szCs w:val="24"/>
        </w:rPr>
        <w:t xml:space="preserve"> в область лица ребенка</w:t>
      </w:r>
      <w:r w:rsidRPr="006C6C8E">
        <w:rPr>
          <w:sz w:val="24"/>
          <w:szCs w:val="24"/>
        </w:rPr>
        <w:t xml:space="preserve"> возможно заражение бешенством, поэтому таким пострадавшим</w:t>
      </w:r>
      <w:r w:rsidR="00692C9F">
        <w:rPr>
          <w:sz w:val="24"/>
          <w:szCs w:val="24"/>
        </w:rPr>
        <w:t>, по показаниям,</w:t>
      </w:r>
      <w:r w:rsidRPr="006C6C8E">
        <w:rPr>
          <w:sz w:val="24"/>
          <w:szCs w:val="24"/>
        </w:rPr>
        <w:t xml:space="preserve"> </w:t>
      </w:r>
      <w:r w:rsidRPr="0047269D">
        <w:rPr>
          <w:sz w:val="24"/>
          <w:szCs w:val="24"/>
        </w:rPr>
        <w:t>рекоменд</w:t>
      </w:r>
      <w:r w:rsidR="00692C9F" w:rsidRPr="0047269D">
        <w:rPr>
          <w:sz w:val="24"/>
          <w:szCs w:val="24"/>
        </w:rPr>
        <w:t>овано</w:t>
      </w:r>
      <w:r w:rsidRPr="0047269D">
        <w:rPr>
          <w:sz w:val="24"/>
          <w:szCs w:val="24"/>
        </w:rPr>
        <w:t xml:space="preserve"> провести курс прививок от бешенства. Пациентам рекоменд</w:t>
      </w:r>
      <w:r w:rsidR="0047269D" w:rsidRPr="0047269D">
        <w:rPr>
          <w:sz w:val="24"/>
          <w:szCs w:val="24"/>
        </w:rPr>
        <w:t>овано</w:t>
      </w:r>
      <w:r w:rsidRPr="0047269D">
        <w:rPr>
          <w:sz w:val="24"/>
          <w:szCs w:val="24"/>
        </w:rPr>
        <w:t xml:space="preserve"> вводить </w:t>
      </w:r>
      <w:r w:rsidR="00692C9F" w:rsidRPr="0047269D">
        <w:rPr>
          <w:sz w:val="24"/>
          <w:szCs w:val="24"/>
        </w:rPr>
        <w:t>п</w:t>
      </w:r>
      <w:r w:rsidRPr="0047269D">
        <w:rPr>
          <w:sz w:val="24"/>
          <w:szCs w:val="24"/>
        </w:rPr>
        <w:t>ротивовирусные вакцины</w:t>
      </w:r>
      <w:r w:rsidR="00633756">
        <w:rPr>
          <w:sz w:val="24"/>
          <w:szCs w:val="24"/>
        </w:rPr>
        <w:t xml:space="preserve"> </w:t>
      </w:r>
      <w:r w:rsidRPr="0047269D">
        <w:rPr>
          <w:sz w:val="24"/>
          <w:szCs w:val="24"/>
        </w:rPr>
        <w:t xml:space="preserve">и </w:t>
      </w:r>
      <w:r w:rsidRPr="0047269D">
        <w:rPr>
          <w:rFonts w:eastAsia="Courier New"/>
          <w:sz w:val="24"/>
          <w:szCs w:val="24"/>
        </w:rPr>
        <w:t>вакцина для профилактики бешенства</w:t>
      </w:r>
      <w:r w:rsidR="00692C9F" w:rsidRPr="0047269D">
        <w:rPr>
          <w:rFonts w:eastAsia="Courier New"/>
          <w:sz w:val="24"/>
          <w:szCs w:val="24"/>
        </w:rPr>
        <w:t xml:space="preserve"> </w:t>
      </w:r>
      <w:r w:rsidRPr="0047269D">
        <w:rPr>
          <w:sz w:val="24"/>
          <w:szCs w:val="24"/>
        </w:rPr>
        <w:t>[18,20,21].</w:t>
      </w:r>
    </w:p>
    <w:p w14:paraId="29535A8C" w14:textId="38B403BF" w:rsidR="000E5F30" w:rsidRPr="006C6C8E" w:rsidRDefault="000E5F30" w:rsidP="000E5F30">
      <w:pPr>
        <w:pStyle w:val="53"/>
        <w:shd w:val="clear" w:color="auto" w:fill="auto"/>
        <w:spacing w:after="0" w:line="374" w:lineRule="auto"/>
        <w:ind w:firstLine="709"/>
        <w:jc w:val="both"/>
        <w:rPr>
          <w:i/>
          <w:iCs/>
          <w:sz w:val="24"/>
          <w:szCs w:val="24"/>
        </w:rPr>
      </w:pPr>
      <w:r w:rsidRPr="0047269D">
        <w:rPr>
          <w:b/>
          <w:bCs/>
          <w:i/>
          <w:iCs/>
          <w:sz w:val="24"/>
          <w:szCs w:val="24"/>
        </w:rPr>
        <w:t>Комментарий:</w:t>
      </w:r>
      <w:r w:rsidRPr="006C6C8E">
        <w:rPr>
          <w:i/>
          <w:iCs/>
          <w:sz w:val="24"/>
          <w:szCs w:val="24"/>
        </w:rPr>
        <w:t xml:space="preserve"> Показания к введению </w:t>
      </w:r>
      <w:r w:rsidRPr="0047269D">
        <w:rPr>
          <w:i/>
          <w:iCs/>
          <w:sz w:val="24"/>
          <w:szCs w:val="24"/>
        </w:rPr>
        <w:t xml:space="preserve">иммуноглобулина антирабического и </w:t>
      </w:r>
      <w:r w:rsidRPr="0047269D">
        <w:rPr>
          <w:rFonts w:eastAsia="Courier New"/>
          <w:sz w:val="24"/>
          <w:szCs w:val="24"/>
        </w:rPr>
        <w:t>вакцина для профилактики бешенства</w:t>
      </w:r>
      <w:r w:rsidRPr="0047269D">
        <w:rPr>
          <w:i/>
          <w:iCs/>
          <w:sz w:val="24"/>
          <w:szCs w:val="24"/>
        </w:rPr>
        <w:t>, ее кратност</w:t>
      </w:r>
      <w:r w:rsidRPr="006C6C8E">
        <w:rPr>
          <w:i/>
          <w:iCs/>
          <w:sz w:val="24"/>
          <w:szCs w:val="24"/>
        </w:rPr>
        <w:t xml:space="preserve">ь, продолжительность и прочие мероприятия против бешенства определяет врач антирабического центра (кабинета), который есть при областной или крупной городской больницу. А при отсутствии таких специализированных кабинетов на основании инструкций главного санитарного врача РФ по оказанию антирабической помощи для </w:t>
      </w:r>
      <w:r w:rsidRPr="0047269D">
        <w:rPr>
          <w:i/>
          <w:iCs/>
          <w:sz w:val="24"/>
          <w:szCs w:val="24"/>
        </w:rPr>
        <w:t>врачей-</w:t>
      </w:r>
      <w:r w:rsidR="00101F55" w:rsidRPr="0047269D">
        <w:rPr>
          <w:i/>
          <w:iCs/>
          <w:sz w:val="24"/>
          <w:szCs w:val="24"/>
        </w:rPr>
        <w:t>травматологов-ортопедов.</w:t>
      </w:r>
      <w:r w:rsidRPr="006C6C8E">
        <w:rPr>
          <w:i/>
          <w:iCs/>
          <w:sz w:val="24"/>
          <w:szCs w:val="24"/>
        </w:rPr>
        <w:t xml:space="preserve"> Эти показания основываются на совокупности данных по эпидемиологической обстановке в регионе, характере</w:t>
      </w:r>
      <w:r w:rsidR="00F85719">
        <w:rPr>
          <w:i/>
          <w:iCs/>
          <w:sz w:val="24"/>
          <w:szCs w:val="24"/>
        </w:rPr>
        <w:t xml:space="preserve"> </w:t>
      </w:r>
      <w:r w:rsidR="00181F9B" w:rsidRPr="006C6C8E">
        <w:rPr>
          <w:i/>
          <w:iCs/>
          <w:sz w:val="24"/>
          <w:szCs w:val="24"/>
        </w:rPr>
        <w:t>травмы</w:t>
      </w:r>
      <w:r w:rsidR="00181F9B">
        <w:rPr>
          <w:i/>
          <w:iCs/>
          <w:sz w:val="24"/>
          <w:szCs w:val="24"/>
        </w:rPr>
        <w:t xml:space="preserve"> </w:t>
      </w:r>
      <w:r w:rsidR="00181F9B" w:rsidRPr="006C6C8E">
        <w:rPr>
          <w:i/>
          <w:iCs/>
          <w:sz w:val="24"/>
          <w:szCs w:val="24"/>
        </w:rPr>
        <w:t>(укуса),</w:t>
      </w:r>
      <w:r w:rsidRPr="006C6C8E">
        <w:rPr>
          <w:i/>
          <w:iCs/>
          <w:sz w:val="24"/>
          <w:szCs w:val="24"/>
        </w:rPr>
        <w:t xml:space="preserve"> нанесенного животным., локализации укуса на теле (лицо или конечность)</w:t>
      </w:r>
      <w:r w:rsidR="0047269D">
        <w:rPr>
          <w:i/>
          <w:iCs/>
          <w:sz w:val="24"/>
          <w:szCs w:val="24"/>
        </w:rPr>
        <w:t>,</w:t>
      </w:r>
      <w:r w:rsidRPr="006C6C8E">
        <w:rPr>
          <w:i/>
          <w:iCs/>
          <w:sz w:val="24"/>
          <w:szCs w:val="24"/>
        </w:rPr>
        <w:t xml:space="preserve"> эпидемиологическом статусе (наличии паспорта </w:t>
      </w:r>
      <w:r w:rsidR="00F85719" w:rsidRPr="006C6C8E">
        <w:rPr>
          <w:i/>
          <w:iCs/>
          <w:sz w:val="24"/>
          <w:szCs w:val="24"/>
        </w:rPr>
        <w:t>животного</w:t>
      </w:r>
      <w:r w:rsidRPr="006C6C8E">
        <w:rPr>
          <w:i/>
          <w:iCs/>
          <w:sz w:val="24"/>
          <w:szCs w:val="24"/>
        </w:rPr>
        <w:t xml:space="preserve">, его прививках и </w:t>
      </w:r>
      <w:proofErr w:type="spellStart"/>
      <w:r w:rsidRPr="006C6C8E">
        <w:rPr>
          <w:i/>
          <w:iCs/>
          <w:sz w:val="24"/>
          <w:szCs w:val="24"/>
        </w:rPr>
        <w:t>т.д</w:t>
      </w:r>
      <w:proofErr w:type="spellEnd"/>
      <w:r w:rsidRPr="006C6C8E">
        <w:rPr>
          <w:i/>
          <w:iCs/>
          <w:sz w:val="24"/>
          <w:szCs w:val="24"/>
        </w:rPr>
        <w:t>). Животное (собака), которая нанесла укусы ребенку должна быть изолирована и находится под наблюдением ветеринара до 10 суток. Во многом проведение полного или частичного курса вакцинации от бешенства зависит от поведения и состояния здоровья укусившего животного.</w:t>
      </w:r>
    </w:p>
    <w:p w14:paraId="7DC567E6" w14:textId="77777777" w:rsidR="007A3B33" w:rsidRPr="0047269D" w:rsidRDefault="000E5F30" w:rsidP="000E5F30">
      <w:pPr>
        <w:pStyle w:val="53"/>
        <w:shd w:val="clear" w:color="auto" w:fill="auto"/>
        <w:spacing w:after="80" w:line="425" w:lineRule="auto"/>
        <w:ind w:firstLine="709"/>
        <w:jc w:val="both"/>
        <w:rPr>
          <w:rStyle w:val="afffb"/>
          <w:i w:val="0"/>
          <w:color w:val="auto"/>
          <w:szCs w:val="24"/>
        </w:rPr>
      </w:pPr>
      <w:r w:rsidRPr="0047269D">
        <w:rPr>
          <w:b/>
          <w:bCs/>
          <w:sz w:val="24"/>
          <w:szCs w:val="24"/>
        </w:rPr>
        <w:t>Уровень убедительности рекомендаций С (уровень достоверности доказательств - 5).</w:t>
      </w:r>
    </w:p>
    <w:p w14:paraId="192FE7DB" w14:textId="1A772515" w:rsidR="007A3B33" w:rsidRPr="006C6C8E" w:rsidRDefault="007A3B33" w:rsidP="00FD7D9D">
      <w:pPr>
        <w:pStyle w:val="2-6"/>
        <w:rPr>
          <w:rStyle w:val="afffb"/>
          <w:i w:val="0"/>
          <w:color w:val="auto"/>
          <w:szCs w:val="24"/>
        </w:rPr>
      </w:pPr>
      <w:r w:rsidRPr="006C6C8E">
        <w:rPr>
          <w:rStyle w:val="afffb"/>
          <w:b/>
          <w:i w:val="0"/>
          <w:color w:val="auto"/>
          <w:szCs w:val="24"/>
        </w:rPr>
        <w:t xml:space="preserve">При изъянах </w:t>
      </w:r>
      <w:r w:rsidR="0047269D">
        <w:rPr>
          <w:rStyle w:val="afffb"/>
          <w:b/>
          <w:i w:val="0"/>
          <w:color w:val="auto"/>
          <w:szCs w:val="24"/>
        </w:rPr>
        <w:t xml:space="preserve">мягких </w:t>
      </w:r>
      <w:r w:rsidRPr="006C6C8E">
        <w:rPr>
          <w:rStyle w:val="afffb"/>
          <w:b/>
          <w:i w:val="0"/>
          <w:color w:val="auto"/>
          <w:szCs w:val="24"/>
        </w:rPr>
        <w:t>тканей</w:t>
      </w:r>
      <w:r w:rsidR="0047269D">
        <w:rPr>
          <w:rStyle w:val="afffb"/>
          <w:b/>
          <w:i w:val="0"/>
          <w:color w:val="auto"/>
          <w:szCs w:val="24"/>
        </w:rPr>
        <w:t>, включая кожные покровы,</w:t>
      </w:r>
      <w:r w:rsidRPr="006C6C8E">
        <w:rPr>
          <w:rStyle w:val="afffb"/>
          <w:i w:val="0"/>
          <w:color w:val="auto"/>
          <w:szCs w:val="24"/>
        </w:rPr>
        <w:t xml:space="preserve"> требуется обязательное применение первичной пластики при ПХО ран для закрытия всех раневых поверхно</w:t>
      </w:r>
      <w:r w:rsidRPr="006C6C8E">
        <w:rPr>
          <w:rStyle w:val="afffb"/>
          <w:i w:val="0"/>
          <w:color w:val="auto"/>
          <w:szCs w:val="24"/>
        </w:rPr>
        <w:lastRenderedPageBreak/>
        <w:t xml:space="preserve">стей и сохранения нормальных форм и функций поврежденной области или органа. Выделены основные методы первично-восстановительных операций: </w:t>
      </w:r>
    </w:p>
    <w:p w14:paraId="5DDE756D" w14:textId="77777777" w:rsidR="007A3B33" w:rsidRPr="006C6C8E" w:rsidRDefault="007A3B33" w:rsidP="00AC3AC5">
      <w:pPr>
        <w:pStyle w:val="2-6"/>
        <w:numPr>
          <w:ilvl w:val="0"/>
          <w:numId w:val="8"/>
        </w:numPr>
        <w:rPr>
          <w:rStyle w:val="afffb"/>
          <w:i w:val="0"/>
          <w:color w:val="auto"/>
          <w:szCs w:val="24"/>
        </w:rPr>
      </w:pPr>
      <w:r w:rsidRPr="006C6C8E">
        <w:rPr>
          <w:rStyle w:val="afffb"/>
          <w:i w:val="0"/>
          <w:color w:val="auto"/>
          <w:szCs w:val="24"/>
        </w:rPr>
        <w:t>Пластика местными тканями</w:t>
      </w:r>
    </w:p>
    <w:p w14:paraId="3A4BD1A1" w14:textId="2B2FE05E" w:rsidR="007A3B33" w:rsidRPr="006C6C8E" w:rsidRDefault="007A3B33" w:rsidP="00AC3AC5">
      <w:pPr>
        <w:pStyle w:val="2-6"/>
        <w:numPr>
          <w:ilvl w:val="0"/>
          <w:numId w:val="8"/>
        </w:numPr>
        <w:rPr>
          <w:rStyle w:val="afffb"/>
          <w:i w:val="0"/>
          <w:color w:val="auto"/>
          <w:szCs w:val="24"/>
        </w:rPr>
      </w:pPr>
      <w:r w:rsidRPr="006C6C8E">
        <w:rPr>
          <w:rStyle w:val="afffb"/>
          <w:i w:val="0"/>
          <w:color w:val="auto"/>
          <w:szCs w:val="24"/>
        </w:rPr>
        <w:t>Лоскутами на питающей ножке, выкроенными как вблизи изъяна, так и в отдалении от него</w:t>
      </w:r>
    </w:p>
    <w:p w14:paraId="09B5F112" w14:textId="0E9F2E6B" w:rsidR="007A3B33" w:rsidRPr="006C6C8E" w:rsidRDefault="007A3B33" w:rsidP="00AC3AC5">
      <w:pPr>
        <w:pStyle w:val="2-6"/>
        <w:numPr>
          <w:ilvl w:val="0"/>
          <w:numId w:val="8"/>
        </w:numPr>
        <w:rPr>
          <w:rStyle w:val="afffb"/>
          <w:i w:val="0"/>
          <w:color w:val="auto"/>
          <w:szCs w:val="24"/>
        </w:rPr>
      </w:pPr>
      <w:r w:rsidRPr="006C6C8E">
        <w:rPr>
          <w:rStyle w:val="afffb"/>
          <w:i w:val="0"/>
          <w:color w:val="auto"/>
          <w:szCs w:val="24"/>
        </w:rPr>
        <w:t xml:space="preserve">Свободная пересадка тканей, как </w:t>
      </w:r>
      <w:proofErr w:type="spellStart"/>
      <w:r w:rsidRPr="006C6C8E">
        <w:rPr>
          <w:rStyle w:val="afffb"/>
          <w:i w:val="0"/>
          <w:color w:val="auto"/>
          <w:szCs w:val="24"/>
        </w:rPr>
        <w:t>неваскулязированных</w:t>
      </w:r>
      <w:proofErr w:type="spellEnd"/>
      <w:r w:rsidRPr="006C6C8E">
        <w:rPr>
          <w:rStyle w:val="afffb"/>
          <w:i w:val="0"/>
          <w:color w:val="auto"/>
          <w:szCs w:val="24"/>
        </w:rPr>
        <w:t xml:space="preserve"> кожных трансплантатов (кожные саженцы), свободных сложных трансплантатов (фрагмента ушной раковины на изъян носа), так и </w:t>
      </w:r>
      <w:proofErr w:type="spellStart"/>
      <w:r w:rsidRPr="006C6C8E">
        <w:rPr>
          <w:rStyle w:val="afffb"/>
          <w:i w:val="0"/>
          <w:color w:val="auto"/>
          <w:szCs w:val="24"/>
        </w:rPr>
        <w:t>васкулязированных</w:t>
      </w:r>
      <w:proofErr w:type="spellEnd"/>
      <w:r w:rsidRPr="006C6C8E">
        <w:rPr>
          <w:rStyle w:val="afffb"/>
          <w:i w:val="0"/>
          <w:color w:val="auto"/>
          <w:szCs w:val="24"/>
        </w:rPr>
        <w:t xml:space="preserve"> с созданием микрохирургических сосудистых </w:t>
      </w:r>
      <w:r w:rsidR="00F85719" w:rsidRPr="006C6C8E">
        <w:rPr>
          <w:rStyle w:val="afffb"/>
          <w:i w:val="0"/>
          <w:color w:val="auto"/>
          <w:szCs w:val="24"/>
        </w:rPr>
        <w:t>анастомозов</w:t>
      </w:r>
      <w:r w:rsidR="00F85719">
        <w:rPr>
          <w:rStyle w:val="afffb"/>
          <w:i w:val="0"/>
          <w:color w:val="auto"/>
          <w:szCs w:val="24"/>
        </w:rPr>
        <w:t>.</w:t>
      </w:r>
    </w:p>
    <w:p w14:paraId="23EE0261" w14:textId="3885C280" w:rsidR="007A3B33" w:rsidRPr="006C6C8E" w:rsidRDefault="007A3B33" w:rsidP="00AC3AC5">
      <w:pPr>
        <w:pStyle w:val="2-6"/>
        <w:numPr>
          <w:ilvl w:val="0"/>
          <w:numId w:val="8"/>
        </w:numPr>
        <w:rPr>
          <w:rStyle w:val="afffb"/>
          <w:i w:val="0"/>
          <w:color w:val="000000"/>
          <w:szCs w:val="24"/>
        </w:rPr>
      </w:pPr>
      <w:r w:rsidRPr="006C6C8E">
        <w:rPr>
          <w:rStyle w:val="afffb"/>
          <w:i w:val="0"/>
          <w:color w:val="000000"/>
          <w:szCs w:val="24"/>
        </w:rPr>
        <w:t xml:space="preserve">Использование ампутированной во время повреждения части травмированной ткани (по </w:t>
      </w:r>
      <w:proofErr w:type="spellStart"/>
      <w:r w:rsidRPr="006C6C8E">
        <w:rPr>
          <w:rStyle w:val="afffb"/>
          <w:i w:val="0"/>
          <w:color w:val="000000"/>
          <w:szCs w:val="24"/>
        </w:rPr>
        <w:t>Красовитову</w:t>
      </w:r>
      <w:proofErr w:type="spellEnd"/>
      <w:r w:rsidRPr="006C6C8E">
        <w:rPr>
          <w:rStyle w:val="afffb"/>
          <w:i w:val="0"/>
          <w:color w:val="000000"/>
          <w:szCs w:val="24"/>
        </w:rPr>
        <w:t xml:space="preserve">) для проведения аутопластики ран </w:t>
      </w:r>
      <w:r w:rsidR="00F97F44" w:rsidRPr="006C6C8E">
        <w:rPr>
          <w:rStyle w:val="afffb"/>
          <w:i w:val="0"/>
          <w:color w:val="000000"/>
          <w:szCs w:val="24"/>
        </w:rPr>
        <w:t>лица [</w:t>
      </w:r>
      <w:r w:rsidR="004F568C" w:rsidRPr="006C6C8E">
        <w:rPr>
          <w:rStyle w:val="afffb"/>
          <w:i w:val="0"/>
          <w:color w:val="000000"/>
          <w:szCs w:val="24"/>
        </w:rPr>
        <w:t>15</w:t>
      </w:r>
      <w:r w:rsidR="00F97F44" w:rsidRPr="006C6C8E">
        <w:rPr>
          <w:rStyle w:val="afffb"/>
          <w:i w:val="0"/>
          <w:color w:val="000000"/>
          <w:szCs w:val="24"/>
        </w:rPr>
        <w:t>]</w:t>
      </w:r>
      <w:r w:rsidRPr="006C6C8E">
        <w:rPr>
          <w:rStyle w:val="afffb"/>
          <w:i w:val="0"/>
          <w:color w:val="000000"/>
          <w:szCs w:val="24"/>
        </w:rPr>
        <w:t>.</w:t>
      </w:r>
    </w:p>
    <w:p w14:paraId="7CDDF79C" w14:textId="77777777" w:rsidR="00BB0B6A" w:rsidRDefault="00BE3847" w:rsidP="00BB0B6A">
      <w:pPr>
        <w:pStyle w:val="2-6"/>
        <w:ind w:left="141" w:firstLine="0"/>
        <w:rPr>
          <w:rStyle w:val="afffb"/>
          <w:bCs/>
          <w:color w:val="000000" w:themeColor="text1"/>
          <w:szCs w:val="24"/>
        </w:rPr>
      </w:pPr>
      <w:r w:rsidRPr="006C6C8E">
        <w:rPr>
          <w:rStyle w:val="afffb"/>
          <w:b/>
          <w:color w:val="00B050"/>
          <w:szCs w:val="24"/>
        </w:rPr>
        <w:tab/>
      </w:r>
      <w:r w:rsidR="00BB0B6A" w:rsidRPr="0047269D">
        <w:rPr>
          <w:rStyle w:val="afffb"/>
          <w:b/>
          <w:color w:val="auto"/>
          <w:szCs w:val="24"/>
        </w:rPr>
        <w:t>Комментарии</w:t>
      </w:r>
      <w:r w:rsidR="00BB0B6A" w:rsidRPr="006C6C8E">
        <w:rPr>
          <w:rStyle w:val="afffb"/>
          <w:bCs/>
          <w:color w:val="000000" w:themeColor="text1"/>
          <w:szCs w:val="24"/>
        </w:rPr>
        <w:t xml:space="preserve">: при невозможности замещения </w:t>
      </w:r>
      <w:r w:rsidR="00CA738C" w:rsidRPr="006C6C8E">
        <w:rPr>
          <w:rStyle w:val="afffb"/>
          <w:bCs/>
          <w:color w:val="000000" w:themeColor="text1"/>
          <w:szCs w:val="24"/>
        </w:rPr>
        <w:t>изъяна</w:t>
      </w:r>
      <w:r w:rsidR="00BB0B6A" w:rsidRPr="006C6C8E">
        <w:rPr>
          <w:rStyle w:val="afffb"/>
          <w:bCs/>
          <w:color w:val="000000" w:themeColor="text1"/>
          <w:szCs w:val="24"/>
        </w:rPr>
        <w:t xml:space="preserve"> в ранние сроки после травмы</w:t>
      </w:r>
      <w:r w:rsidR="00CA738C" w:rsidRPr="006C6C8E">
        <w:rPr>
          <w:rStyle w:val="afffb"/>
          <w:bCs/>
          <w:color w:val="000000" w:themeColor="text1"/>
          <w:szCs w:val="24"/>
        </w:rPr>
        <w:t xml:space="preserve">, в том числе при отсутствии необходимого уровня подготовки </w:t>
      </w:r>
      <w:r w:rsidR="00101F55" w:rsidRPr="00A86853">
        <w:rPr>
          <w:rStyle w:val="afffb"/>
          <w:bCs/>
          <w:color w:val="auto"/>
          <w:szCs w:val="24"/>
        </w:rPr>
        <w:t>врача-</w:t>
      </w:r>
      <w:r w:rsidR="00CA738C" w:rsidRPr="00A86853">
        <w:rPr>
          <w:rStyle w:val="afffb"/>
          <w:bCs/>
          <w:color w:val="auto"/>
          <w:szCs w:val="24"/>
        </w:rPr>
        <w:t>хирурга,</w:t>
      </w:r>
      <w:r w:rsidR="00CA738C" w:rsidRPr="006C6C8E">
        <w:rPr>
          <w:rStyle w:val="afffb"/>
          <w:bCs/>
          <w:color w:val="000000" w:themeColor="text1"/>
          <w:szCs w:val="24"/>
        </w:rPr>
        <w:t xml:space="preserve"> </w:t>
      </w:r>
      <w:r w:rsidR="0047269D">
        <w:rPr>
          <w:rStyle w:val="afffb"/>
          <w:bCs/>
          <w:color w:val="000000" w:themeColor="text1"/>
          <w:szCs w:val="24"/>
        </w:rPr>
        <w:t xml:space="preserve">рекомендовано, осуществить </w:t>
      </w:r>
      <w:r w:rsidR="00BB0B6A" w:rsidRPr="006C6C8E">
        <w:rPr>
          <w:rStyle w:val="afffb"/>
          <w:bCs/>
          <w:color w:val="000000" w:themeColor="text1"/>
          <w:szCs w:val="24"/>
        </w:rPr>
        <w:t>наложени</w:t>
      </w:r>
      <w:r w:rsidR="0047269D">
        <w:rPr>
          <w:rStyle w:val="afffb"/>
          <w:bCs/>
          <w:color w:val="000000" w:themeColor="text1"/>
          <w:szCs w:val="24"/>
        </w:rPr>
        <w:t>е</w:t>
      </w:r>
      <w:r w:rsidR="00BB0B6A" w:rsidRPr="006C6C8E">
        <w:rPr>
          <w:rStyle w:val="afffb"/>
          <w:bCs/>
          <w:color w:val="000000" w:themeColor="text1"/>
          <w:szCs w:val="24"/>
        </w:rPr>
        <w:t xml:space="preserve"> кожно-слизистых швов на </w:t>
      </w:r>
      <w:r w:rsidR="0047269D">
        <w:rPr>
          <w:rStyle w:val="afffb"/>
          <w:bCs/>
          <w:color w:val="000000" w:themeColor="text1"/>
          <w:szCs w:val="24"/>
        </w:rPr>
        <w:t>края</w:t>
      </w:r>
      <w:r w:rsidR="00BB0B6A" w:rsidRPr="006C6C8E">
        <w:rPr>
          <w:rStyle w:val="afffb"/>
          <w:bCs/>
          <w:color w:val="000000" w:themeColor="text1"/>
          <w:szCs w:val="24"/>
        </w:rPr>
        <w:t xml:space="preserve"> изъяна</w:t>
      </w:r>
      <w:r w:rsidR="0047269D">
        <w:rPr>
          <w:rStyle w:val="afffb"/>
          <w:bCs/>
          <w:color w:val="000000" w:themeColor="text1"/>
          <w:szCs w:val="24"/>
        </w:rPr>
        <w:t xml:space="preserve"> (в области губ, наружного носа и др.).</w:t>
      </w:r>
    </w:p>
    <w:p w14:paraId="6A711A99" w14:textId="77777777" w:rsidR="00674C14" w:rsidRPr="009F757D" w:rsidRDefault="00674C14" w:rsidP="009F757D">
      <w:pPr>
        <w:pStyle w:val="2-6"/>
        <w:rPr>
          <w:rStyle w:val="afffb"/>
          <w:b/>
          <w:color w:val="000000" w:themeColor="text1"/>
          <w:szCs w:val="24"/>
        </w:rPr>
      </w:pPr>
    </w:p>
    <w:p w14:paraId="49BBE686" w14:textId="03CD92BB" w:rsidR="009F757D" w:rsidRPr="00427E75" w:rsidRDefault="00EE1745" w:rsidP="009F757D">
      <w:pPr>
        <w:pStyle w:val="2-6"/>
        <w:ind w:left="141" w:firstLine="0"/>
        <w:rPr>
          <w:rStyle w:val="afffb"/>
          <w:b/>
          <w:i w:val="0"/>
          <w:iCs/>
          <w:color w:val="000000" w:themeColor="text1"/>
          <w:szCs w:val="24"/>
        </w:rPr>
      </w:pPr>
      <w:r w:rsidRPr="00427E75">
        <w:rPr>
          <w:rStyle w:val="afffb"/>
          <w:b/>
          <w:i w:val="0"/>
          <w:iCs/>
          <w:color w:val="000000" w:themeColor="text1"/>
          <w:szCs w:val="24"/>
        </w:rPr>
        <w:t xml:space="preserve">Лечение </w:t>
      </w:r>
      <w:r w:rsidR="00675652" w:rsidRPr="00427E75">
        <w:rPr>
          <w:rStyle w:val="afffb"/>
          <w:b/>
          <w:i w:val="0"/>
          <w:iCs/>
          <w:color w:val="000000" w:themeColor="text1"/>
          <w:szCs w:val="24"/>
        </w:rPr>
        <w:t>обморожения</w:t>
      </w:r>
    </w:p>
    <w:p w14:paraId="2EB7EBFD" w14:textId="1C17C638" w:rsidR="0031280A" w:rsidRDefault="0031280A" w:rsidP="00574916">
      <w:pPr>
        <w:pStyle w:val="2-6"/>
        <w:ind w:left="141" w:firstLine="567"/>
        <w:rPr>
          <w:rStyle w:val="afffb"/>
          <w:bCs/>
          <w:i w:val="0"/>
          <w:iCs/>
          <w:color w:val="000000" w:themeColor="text1"/>
          <w:szCs w:val="24"/>
        </w:rPr>
      </w:pPr>
      <w:r>
        <w:rPr>
          <w:rStyle w:val="afffb"/>
          <w:bCs/>
          <w:i w:val="0"/>
          <w:iCs/>
          <w:color w:val="000000" w:themeColor="text1"/>
          <w:szCs w:val="24"/>
        </w:rPr>
        <w:t xml:space="preserve">Пациентам с обморожениями челюстно-лицевой области </w:t>
      </w:r>
      <w:r w:rsidR="003C7A3F">
        <w:rPr>
          <w:rStyle w:val="afffb"/>
          <w:bCs/>
          <w:i w:val="0"/>
          <w:iCs/>
          <w:color w:val="000000" w:themeColor="text1"/>
          <w:szCs w:val="24"/>
        </w:rPr>
        <w:t xml:space="preserve">на </w:t>
      </w:r>
      <w:proofErr w:type="spellStart"/>
      <w:r w:rsidR="003C7A3F">
        <w:rPr>
          <w:rStyle w:val="afffb"/>
          <w:bCs/>
          <w:i w:val="0"/>
          <w:iCs/>
          <w:color w:val="000000" w:themeColor="text1"/>
          <w:szCs w:val="24"/>
        </w:rPr>
        <w:t>догоспитальном</w:t>
      </w:r>
      <w:proofErr w:type="spellEnd"/>
      <w:r w:rsidR="003C7A3F">
        <w:rPr>
          <w:rStyle w:val="afffb"/>
          <w:bCs/>
          <w:i w:val="0"/>
          <w:iCs/>
          <w:color w:val="000000" w:themeColor="text1"/>
          <w:szCs w:val="24"/>
        </w:rPr>
        <w:t xml:space="preserve"> </w:t>
      </w:r>
      <w:proofErr w:type="spellStart"/>
      <w:r w:rsidR="003C7A3F">
        <w:rPr>
          <w:rStyle w:val="afffb"/>
          <w:bCs/>
          <w:i w:val="0"/>
          <w:iCs/>
          <w:color w:val="000000" w:themeColor="text1"/>
          <w:szCs w:val="24"/>
        </w:rPr>
        <w:t>этапе</w:t>
      </w:r>
      <w:r>
        <w:rPr>
          <w:rStyle w:val="afffb"/>
          <w:bCs/>
          <w:i w:val="0"/>
          <w:iCs/>
          <w:color w:val="000000" w:themeColor="text1"/>
          <w:szCs w:val="24"/>
        </w:rPr>
        <w:t>рекомендовано</w:t>
      </w:r>
      <w:proofErr w:type="spellEnd"/>
      <w:r>
        <w:rPr>
          <w:rStyle w:val="afffb"/>
          <w:bCs/>
          <w:i w:val="0"/>
          <w:iCs/>
          <w:color w:val="000000" w:themeColor="text1"/>
          <w:szCs w:val="24"/>
        </w:rPr>
        <w:t xml:space="preserve"> выполнять</w:t>
      </w:r>
      <w:r w:rsidRPr="00427E75">
        <w:rPr>
          <w:rStyle w:val="afffb"/>
          <w:bCs/>
          <w:i w:val="0"/>
          <w:iCs/>
          <w:color w:val="000000" w:themeColor="text1"/>
          <w:szCs w:val="24"/>
        </w:rPr>
        <w:t xml:space="preserve"> легкий массаж теплой рукой, мягкой шерстяной тканью или фланелью до тех пор, пока побелевшая кожа пораженного участка не порозовеет и не потеплеет.</w:t>
      </w:r>
    </w:p>
    <w:p w14:paraId="30CCCFE4" w14:textId="5AAA0A7A" w:rsidR="0031280A" w:rsidRDefault="0031280A" w:rsidP="00574916">
      <w:pPr>
        <w:pStyle w:val="2-6"/>
        <w:ind w:left="141" w:firstLine="567"/>
        <w:rPr>
          <w:rStyle w:val="afffb"/>
          <w:bCs/>
          <w:i w:val="0"/>
          <w:iCs/>
          <w:color w:val="000000" w:themeColor="text1"/>
          <w:szCs w:val="24"/>
        </w:rPr>
      </w:pPr>
      <w:r w:rsidRPr="0031280A">
        <w:rPr>
          <w:b/>
          <w:bCs/>
          <w:i/>
          <w:iCs/>
          <w:szCs w:val="24"/>
        </w:rPr>
        <w:t>Комментарий</w:t>
      </w:r>
      <w:proofErr w:type="gramStart"/>
      <w:r w:rsidRPr="0031280A">
        <w:rPr>
          <w:b/>
          <w:bCs/>
          <w:i/>
          <w:iCs/>
          <w:szCs w:val="24"/>
        </w:rPr>
        <w:t>:</w:t>
      </w:r>
      <w:r w:rsidRPr="0031280A">
        <w:rPr>
          <w:b/>
          <w:bCs/>
          <w:iCs/>
          <w:szCs w:val="24"/>
        </w:rPr>
        <w:t xml:space="preserve"> </w:t>
      </w:r>
      <w:r w:rsidR="00675652" w:rsidRPr="0031280A">
        <w:rPr>
          <w:rStyle w:val="afffb"/>
          <w:bCs/>
          <w:iCs/>
          <w:color w:val="000000" w:themeColor="text1"/>
          <w:szCs w:val="24"/>
        </w:rPr>
        <w:t>Правильно</w:t>
      </w:r>
      <w:proofErr w:type="gramEnd"/>
      <w:r w:rsidR="00675652" w:rsidRPr="0031280A">
        <w:rPr>
          <w:rStyle w:val="afffb"/>
          <w:bCs/>
          <w:iCs/>
          <w:color w:val="000000" w:themeColor="text1"/>
          <w:szCs w:val="24"/>
        </w:rPr>
        <w:t xml:space="preserve"> и своевременно оказанная помощь (в до реактивном периоде) может уменьшить распространенность изменений (в том числе и необратимых) при отморожениях. Это зависит от быстроты восстановления кровоснабжения в тканях и уменьшения периода их гипотермии.</w:t>
      </w:r>
    </w:p>
    <w:p w14:paraId="46DBA1D4" w14:textId="77777777" w:rsidR="003C7A3F" w:rsidRPr="0047269D" w:rsidRDefault="003C7A3F" w:rsidP="003C7A3F">
      <w:pPr>
        <w:pStyle w:val="53"/>
        <w:shd w:val="clear" w:color="auto" w:fill="auto"/>
        <w:spacing w:after="80" w:line="425" w:lineRule="auto"/>
        <w:ind w:firstLine="709"/>
        <w:jc w:val="both"/>
        <w:rPr>
          <w:rStyle w:val="afffb"/>
          <w:i w:val="0"/>
          <w:color w:val="auto"/>
          <w:szCs w:val="24"/>
        </w:rPr>
      </w:pPr>
      <w:r w:rsidRPr="0047269D">
        <w:rPr>
          <w:b/>
          <w:bCs/>
          <w:sz w:val="24"/>
          <w:szCs w:val="24"/>
        </w:rPr>
        <w:t>Уровень убедительности рекомендаций С (уровень достоверности доказательств - 5).</w:t>
      </w:r>
    </w:p>
    <w:p w14:paraId="5FC77B43" w14:textId="30252561" w:rsidR="00675652" w:rsidRDefault="0031280A" w:rsidP="00574916">
      <w:pPr>
        <w:pStyle w:val="2-6"/>
        <w:ind w:left="141" w:firstLine="567"/>
        <w:rPr>
          <w:rStyle w:val="afffb"/>
          <w:bCs/>
          <w:i w:val="0"/>
          <w:iCs/>
          <w:color w:val="000000" w:themeColor="text1"/>
          <w:szCs w:val="24"/>
        </w:rPr>
      </w:pPr>
      <w:r>
        <w:rPr>
          <w:rStyle w:val="afffb"/>
          <w:bCs/>
          <w:i w:val="0"/>
          <w:iCs/>
          <w:color w:val="000000" w:themeColor="text1"/>
          <w:szCs w:val="24"/>
        </w:rPr>
        <w:t>Пациентам с обморожениями челюстно-лицевой области</w:t>
      </w:r>
      <w:r w:rsidR="003C7A3F">
        <w:rPr>
          <w:rStyle w:val="afffb"/>
          <w:bCs/>
          <w:i w:val="0"/>
          <w:iCs/>
          <w:color w:val="000000" w:themeColor="text1"/>
          <w:szCs w:val="24"/>
        </w:rPr>
        <w:t xml:space="preserve"> на </w:t>
      </w:r>
      <w:proofErr w:type="spellStart"/>
      <w:r w:rsidR="003C7A3F">
        <w:rPr>
          <w:rStyle w:val="afffb"/>
          <w:bCs/>
          <w:i w:val="0"/>
          <w:iCs/>
          <w:color w:val="000000" w:themeColor="text1"/>
          <w:szCs w:val="24"/>
        </w:rPr>
        <w:t>догоспитальном</w:t>
      </w:r>
      <w:proofErr w:type="spellEnd"/>
      <w:r w:rsidR="003C7A3F">
        <w:rPr>
          <w:rStyle w:val="afffb"/>
          <w:bCs/>
          <w:i w:val="0"/>
          <w:iCs/>
          <w:color w:val="000000" w:themeColor="text1"/>
          <w:szCs w:val="24"/>
        </w:rPr>
        <w:t xml:space="preserve"> этапе</w:t>
      </w:r>
      <w:r>
        <w:rPr>
          <w:rStyle w:val="afffb"/>
          <w:bCs/>
          <w:i w:val="0"/>
          <w:iCs/>
          <w:color w:val="000000" w:themeColor="text1"/>
          <w:szCs w:val="24"/>
        </w:rPr>
        <w:t xml:space="preserve"> рекомендовано</w:t>
      </w:r>
      <w:r w:rsidR="00675652" w:rsidRPr="00427E75">
        <w:rPr>
          <w:rStyle w:val="afffb"/>
          <w:bCs/>
          <w:i w:val="0"/>
          <w:iCs/>
          <w:color w:val="000000" w:themeColor="text1"/>
          <w:szCs w:val="24"/>
        </w:rPr>
        <w:t xml:space="preserve"> протира</w:t>
      </w:r>
      <w:r>
        <w:rPr>
          <w:rStyle w:val="afffb"/>
          <w:bCs/>
          <w:i w:val="0"/>
          <w:iCs/>
          <w:color w:val="000000" w:themeColor="text1"/>
          <w:szCs w:val="24"/>
        </w:rPr>
        <w:t>ть</w:t>
      </w:r>
      <w:r w:rsidR="00675652" w:rsidRPr="00427E75">
        <w:rPr>
          <w:rStyle w:val="afffb"/>
          <w:bCs/>
          <w:i w:val="0"/>
          <w:iCs/>
          <w:color w:val="000000" w:themeColor="text1"/>
          <w:szCs w:val="24"/>
        </w:rPr>
        <w:t xml:space="preserve"> </w:t>
      </w:r>
      <w:r w:rsidRPr="00427E75">
        <w:rPr>
          <w:rStyle w:val="afffb"/>
          <w:bCs/>
          <w:i w:val="0"/>
          <w:iCs/>
          <w:color w:val="000000" w:themeColor="text1"/>
          <w:szCs w:val="24"/>
        </w:rPr>
        <w:t>кожу</w:t>
      </w:r>
      <w:r>
        <w:rPr>
          <w:rStyle w:val="afffb"/>
          <w:bCs/>
          <w:i w:val="0"/>
          <w:iCs/>
          <w:color w:val="000000" w:themeColor="text1"/>
          <w:szCs w:val="24"/>
        </w:rPr>
        <w:t xml:space="preserve"> в области обморожения</w:t>
      </w:r>
      <w:r w:rsidRPr="00427E75">
        <w:rPr>
          <w:rStyle w:val="afffb"/>
          <w:bCs/>
          <w:i w:val="0"/>
          <w:iCs/>
          <w:color w:val="000000" w:themeColor="text1"/>
          <w:szCs w:val="24"/>
        </w:rPr>
        <w:t xml:space="preserve"> </w:t>
      </w:r>
      <w:r w:rsidR="00675652" w:rsidRPr="00427E75">
        <w:rPr>
          <w:rStyle w:val="afffb"/>
          <w:bCs/>
          <w:i w:val="0"/>
          <w:iCs/>
          <w:color w:val="000000" w:themeColor="text1"/>
          <w:szCs w:val="24"/>
        </w:rPr>
        <w:t>спиртом или слабой настойкой йода, смазыва</w:t>
      </w:r>
      <w:r>
        <w:rPr>
          <w:rStyle w:val="afffb"/>
          <w:bCs/>
          <w:i w:val="0"/>
          <w:iCs/>
          <w:color w:val="000000" w:themeColor="text1"/>
          <w:szCs w:val="24"/>
        </w:rPr>
        <w:t>ть</w:t>
      </w:r>
      <w:r w:rsidR="00675652" w:rsidRPr="00427E75">
        <w:rPr>
          <w:rStyle w:val="afffb"/>
          <w:bCs/>
          <w:i w:val="0"/>
          <w:iCs/>
          <w:color w:val="000000" w:themeColor="text1"/>
          <w:szCs w:val="24"/>
        </w:rPr>
        <w:t xml:space="preserve"> вазелином или другим жи</w:t>
      </w:r>
      <w:r>
        <w:rPr>
          <w:rStyle w:val="afffb"/>
          <w:bCs/>
          <w:i w:val="0"/>
          <w:iCs/>
          <w:color w:val="000000" w:themeColor="text1"/>
          <w:szCs w:val="24"/>
        </w:rPr>
        <w:t>ром.</w:t>
      </w:r>
    </w:p>
    <w:p w14:paraId="0AD9E874" w14:textId="77777777" w:rsidR="0031280A" w:rsidRDefault="0031280A" w:rsidP="006D362E">
      <w:pPr>
        <w:pStyle w:val="2-6"/>
        <w:ind w:left="141" w:firstLine="567"/>
        <w:rPr>
          <w:rStyle w:val="afffb"/>
          <w:bCs/>
          <w:iCs/>
          <w:color w:val="000000" w:themeColor="text1"/>
          <w:szCs w:val="24"/>
        </w:rPr>
      </w:pPr>
      <w:r w:rsidRPr="0031280A">
        <w:rPr>
          <w:b/>
          <w:bCs/>
          <w:iCs/>
          <w:szCs w:val="24"/>
        </w:rPr>
        <w:t xml:space="preserve">Комментарий: </w:t>
      </w:r>
      <w:r w:rsidRPr="0031280A">
        <w:rPr>
          <w:bCs/>
          <w:iCs/>
          <w:szCs w:val="24"/>
        </w:rPr>
        <w:t>н</w:t>
      </w:r>
      <w:r w:rsidR="00574916" w:rsidRPr="0031280A">
        <w:rPr>
          <w:rStyle w:val="afffb"/>
          <w:bCs/>
          <w:iCs/>
          <w:color w:val="000000" w:themeColor="text1"/>
          <w:szCs w:val="24"/>
        </w:rPr>
        <w:t>ельзя растирать отмороженные участки снегом, так как происходит дальнейш</w:t>
      </w:r>
      <w:r w:rsidR="008B2A71" w:rsidRPr="0031280A">
        <w:rPr>
          <w:rStyle w:val="afffb"/>
          <w:bCs/>
          <w:iCs/>
          <w:color w:val="000000" w:themeColor="text1"/>
          <w:szCs w:val="24"/>
        </w:rPr>
        <w:t xml:space="preserve">ее </w:t>
      </w:r>
      <w:r w:rsidR="00574916" w:rsidRPr="0031280A">
        <w:rPr>
          <w:rStyle w:val="afffb"/>
          <w:bCs/>
          <w:iCs/>
          <w:color w:val="000000" w:themeColor="text1"/>
          <w:szCs w:val="24"/>
        </w:rPr>
        <w:t>охлаждение тканей, а не согревание их, вследствие чего увеличивается тяжесть</w:t>
      </w:r>
      <w:r w:rsidR="008B2A71" w:rsidRPr="0031280A">
        <w:rPr>
          <w:rStyle w:val="afffb"/>
          <w:bCs/>
          <w:iCs/>
          <w:color w:val="000000" w:themeColor="text1"/>
          <w:szCs w:val="24"/>
        </w:rPr>
        <w:t xml:space="preserve"> </w:t>
      </w:r>
      <w:r w:rsidR="00574916" w:rsidRPr="0031280A">
        <w:rPr>
          <w:rStyle w:val="afffb"/>
          <w:bCs/>
          <w:iCs/>
          <w:color w:val="000000" w:themeColor="text1"/>
          <w:szCs w:val="24"/>
        </w:rPr>
        <w:t xml:space="preserve">поражения. Кроме </w:t>
      </w:r>
      <w:r w:rsidR="008B2A71" w:rsidRPr="0031280A">
        <w:rPr>
          <w:rStyle w:val="afffb"/>
          <w:bCs/>
          <w:iCs/>
          <w:color w:val="000000" w:themeColor="text1"/>
          <w:szCs w:val="24"/>
        </w:rPr>
        <w:t>того</w:t>
      </w:r>
      <w:r w:rsidR="00574916" w:rsidRPr="0031280A">
        <w:rPr>
          <w:rStyle w:val="afffb"/>
          <w:bCs/>
          <w:iCs/>
          <w:color w:val="000000" w:themeColor="text1"/>
          <w:szCs w:val="24"/>
        </w:rPr>
        <w:t xml:space="preserve">, кристаллики снега царапают кожу и создают </w:t>
      </w:r>
      <w:r w:rsidR="00574916" w:rsidRPr="0031280A">
        <w:rPr>
          <w:rStyle w:val="afffb"/>
          <w:bCs/>
          <w:iCs/>
          <w:color w:val="000000" w:themeColor="text1"/>
          <w:szCs w:val="24"/>
        </w:rPr>
        <w:lastRenderedPageBreak/>
        <w:t>условия для</w:t>
      </w:r>
      <w:r w:rsidR="008B2A71" w:rsidRPr="0031280A">
        <w:rPr>
          <w:rStyle w:val="afffb"/>
          <w:bCs/>
          <w:iCs/>
          <w:color w:val="000000" w:themeColor="text1"/>
          <w:szCs w:val="24"/>
        </w:rPr>
        <w:t xml:space="preserve"> </w:t>
      </w:r>
      <w:r w:rsidR="00574916" w:rsidRPr="0031280A">
        <w:rPr>
          <w:rStyle w:val="afffb"/>
          <w:bCs/>
          <w:iCs/>
          <w:color w:val="000000" w:themeColor="text1"/>
          <w:szCs w:val="24"/>
        </w:rPr>
        <w:t>инфицирования пораженных тканей.</w:t>
      </w:r>
      <w:r w:rsidR="008B2A71" w:rsidRPr="0031280A">
        <w:rPr>
          <w:rStyle w:val="afffb"/>
          <w:bCs/>
          <w:iCs/>
          <w:color w:val="000000" w:themeColor="text1"/>
          <w:szCs w:val="24"/>
        </w:rPr>
        <w:t xml:space="preserve"> </w:t>
      </w:r>
      <w:r w:rsidR="00574916" w:rsidRPr="0031280A">
        <w:rPr>
          <w:rStyle w:val="afffb"/>
          <w:bCs/>
          <w:iCs/>
          <w:color w:val="000000" w:themeColor="text1"/>
          <w:szCs w:val="24"/>
        </w:rPr>
        <w:t xml:space="preserve">В специальном лечении больные с отморожениями </w:t>
      </w:r>
      <w:r w:rsidR="008B2A71" w:rsidRPr="0031280A">
        <w:rPr>
          <w:rStyle w:val="afffb"/>
          <w:bCs/>
          <w:iCs/>
          <w:color w:val="000000" w:themeColor="text1"/>
          <w:szCs w:val="24"/>
          <w:lang w:val="en-US"/>
        </w:rPr>
        <w:t>I</w:t>
      </w:r>
      <w:r w:rsidR="00574916" w:rsidRPr="0031280A">
        <w:rPr>
          <w:rStyle w:val="afffb"/>
          <w:bCs/>
          <w:iCs/>
          <w:color w:val="000000" w:themeColor="text1"/>
          <w:szCs w:val="24"/>
        </w:rPr>
        <w:t xml:space="preserve"> степени после оказания первой</w:t>
      </w:r>
      <w:r w:rsidR="008B2A71" w:rsidRPr="0031280A">
        <w:rPr>
          <w:rStyle w:val="afffb"/>
          <w:bCs/>
          <w:iCs/>
          <w:color w:val="000000" w:themeColor="text1"/>
          <w:szCs w:val="24"/>
        </w:rPr>
        <w:t xml:space="preserve"> </w:t>
      </w:r>
      <w:r w:rsidR="00574916" w:rsidRPr="0031280A">
        <w:rPr>
          <w:rStyle w:val="afffb"/>
          <w:bCs/>
          <w:iCs/>
          <w:color w:val="000000" w:themeColor="text1"/>
          <w:szCs w:val="24"/>
        </w:rPr>
        <w:t>помощи не нуждаются.</w:t>
      </w:r>
    </w:p>
    <w:p w14:paraId="0202C847" w14:textId="77777777" w:rsidR="003C7A3F" w:rsidRPr="0047269D" w:rsidRDefault="003C7A3F" w:rsidP="003C7A3F">
      <w:pPr>
        <w:pStyle w:val="53"/>
        <w:shd w:val="clear" w:color="auto" w:fill="auto"/>
        <w:spacing w:after="80" w:line="425" w:lineRule="auto"/>
        <w:ind w:firstLine="709"/>
        <w:jc w:val="both"/>
        <w:rPr>
          <w:rStyle w:val="afffb"/>
          <w:i w:val="0"/>
          <w:color w:val="auto"/>
          <w:szCs w:val="24"/>
        </w:rPr>
      </w:pPr>
      <w:r w:rsidRPr="0047269D">
        <w:rPr>
          <w:b/>
          <w:bCs/>
          <w:sz w:val="24"/>
          <w:szCs w:val="24"/>
        </w:rPr>
        <w:t>Уровень убедительности рекомендаций С (уровень достоверности доказательств - 5).</w:t>
      </w:r>
    </w:p>
    <w:p w14:paraId="252C84D7" w14:textId="5F43F3E3" w:rsidR="003C7A3F" w:rsidRDefault="003C7A3F" w:rsidP="006D362E">
      <w:pPr>
        <w:pStyle w:val="2-6"/>
        <w:ind w:left="141" w:firstLine="567"/>
        <w:rPr>
          <w:rStyle w:val="afffb"/>
          <w:bCs/>
          <w:i w:val="0"/>
          <w:iCs/>
          <w:color w:val="000000" w:themeColor="text1"/>
          <w:szCs w:val="24"/>
        </w:rPr>
      </w:pPr>
      <w:r>
        <w:rPr>
          <w:rStyle w:val="afffb"/>
          <w:bCs/>
          <w:i w:val="0"/>
          <w:iCs/>
          <w:color w:val="000000" w:themeColor="text1"/>
          <w:szCs w:val="24"/>
        </w:rPr>
        <w:t xml:space="preserve">Пациентам с обморожениями челюстно-лицевой области </w:t>
      </w:r>
      <w:r w:rsidR="008B2A71" w:rsidRPr="00427E75">
        <w:rPr>
          <w:rStyle w:val="afffb"/>
          <w:bCs/>
          <w:i w:val="0"/>
          <w:iCs/>
          <w:color w:val="000000" w:themeColor="text1"/>
          <w:szCs w:val="24"/>
          <w:lang w:val="en-US"/>
        </w:rPr>
        <w:t>II</w:t>
      </w:r>
      <w:r w:rsidR="00574916" w:rsidRPr="00427E75">
        <w:rPr>
          <w:rStyle w:val="afffb"/>
          <w:bCs/>
          <w:i w:val="0"/>
          <w:iCs/>
          <w:color w:val="000000" w:themeColor="text1"/>
          <w:szCs w:val="24"/>
        </w:rPr>
        <w:t xml:space="preserve"> степени </w:t>
      </w:r>
      <w:r>
        <w:rPr>
          <w:rStyle w:val="afffb"/>
          <w:bCs/>
          <w:i w:val="0"/>
          <w:iCs/>
          <w:color w:val="000000" w:themeColor="text1"/>
          <w:szCs w:val="24"/>
        </w:rPr>
        <w:t xml:space="preserve">рекомендовано </w:t>
      </w:r>
      <w:r w:rsidR="00574916" w:rsidRPr="00427E75">
        <w:rPr>
          <w:rStyle w:val="afffb"/>
          <w:bCs/>
          <w:i w:val="0"/>
          <w:iCs/>
          <w:color w:val="000000" w:themeColor="text1"/>
          <w:szCs w:val="24"/>
        </w:rPr>
        <w:t>сохран</w:t>
      </w:r>
      <w:r>
        <w:rPr>
          <w:rStyle w:val="afffb"/>
          <w:bCs/>
          <w:i w:val="0"/>
          <w:iCs/>
          <w:color w:val="000000" w:themeColor="text1"/>
          <w:szCs w:val="24"/>
        </w:rPr>
        <w:t>ять</w:t>
      </w:r>
      <w:r w:rsidR="00574916" w:rsidRPr="00427E75">
        <w:rPr>
          <w:rStyle w:val="afffb"/>
          <w:bCs/>
          <w:i w:val="0"/>
          <w:iCs/>
          <w:color w:val="000000" w:themeColor="text1"/>
          <w:szCs w:val="24"/>
        </w:rPr>
        <w:t xml:space="preserve"> целость пузыря, под</w:t>
      </w:r>
      <w:r w:rsidR="008B2A71" w:rsidRPr="00427E75">
        <w:rPr>
          <w:rStyle w:val="afffb"/>
          <w:bCs/>
          <w:i w:val="0"/>
          <w:iCs/>
          <w:color w:val="000000" w:themeColor="text1"/>
          <w:szCs w:val="24"/>
        </w:rPr>
        <w:t xml:space="preserve"> </w:t>
      </w:r>
      <w:r w:rsidR="00574916" w:rsidRPr="00427E75">
        <w:rPr>
          <w:rStyle w:val="afffb"/>
          <w:bCs/>
          <w:i w:val="0"/>
          <w:iCs/>
          <w:color w:val="000000" w:themeColor="text1"/>
          <w:szCs w:val="24"/>
        </w:rPr>
        <w:t xml:space="preserve">которым будет происходить </w:t>
      </w:r>
      <w:proofErr w:type="spellStart"/>
      <w:r w:rsidR="00574916" w:rsidRPr="00427E75">
        <w:rPr>
          <w:rStyle w:val="afffb"/>
          <w:bCs/>
          <w:i w:val="0"/>
          <w:iCs/>
          <w:color w:val="000000" w:themeColor="text1"/>
          <w:szCs w:val="24"/>
        </w:rPr>
        <w:t>эпителизация</w:t>
      </w:r>
      <w:proofErr w:type="spellEnd"/>
      <w:r w:rsidR="00574916" w:rsidRPr="00427E75">
        <w:rPr>
          <w:rStyle w:val="afffb"/>
          <w:bCs/>
          <w:i w:val="0"/>
          <w:iCs/>
          <w:color w:val="000000" w:themeColor="text1"/>
          <w:szCs w:val="24"/>
        </w:rPr>
        <w:t xml:space="preserve"> р</w:t>
      </w:r>
      <w:r w:rsidR="008B2A71" w:rsidRPr="00427E75">
        <w:rPr>
          <w:rStyle w:val="afffb"/>
          <w:bCs/>
          <w:i w:val="0"/>
          <w:iCs/>
          <w:color w:val="000000" w:themeColor="text1"/>
          <w:szCs w:val="24"/>
        </w:rPr>
        <w:t>а</w:t>
      </w:r>
      <w:r>
        <w:rPr>
          <w:rStyle w:val="afffb"/>
          <w:bCs/>
          <w:i w:val="0"/>
          <w:iCs/>
          <w:color w:val="000000" w:themeColor="text1"/>
          <w:szCs w:val="24"/>
        </w:rPr>
        <w:t>ны.</w:t>
      </w:r>
    </w:p>
    <w:p w14:paraId="29826B17" w14:textId="77777777" w:rsidR="003C7A3F" w:rsidRDefault="003C7A3F" w:rsidP="006D362E">
      <w:pPr>
        <w:pStyle w:val="2-6"/>
        <w:ind w:left="141" w:firstLine="567"/>
        <w:rPr>
          <w:rStyle w:val="afffb"/>
          <w:bCs/>
          <w:i w:val="0"/>
          <w:iCs/>
          <w:color w:val="000000" w:themeColor="text1"/>
          <w:szCs w:val="24"/>
        </w:rPr>
      </w:pPr>
      <w:r w:rsidRPr="003C7A3F">
        <w:rPr>
          <w:b/>
          <w:bCs/>
          <w:i/>
          <w:iCs/>
          <w:szCs w:val="24"/>
        </w:rPr>
        <w:t>Комментарий:</w:t>
      </w:r>
      <w:r w:rsidRPr="0031280A">
        <w:rPr>
          <w:b/>
          <w:bCs/>
          <w:iCs/>
          <w:szCs w:val="24"/>
        </w:rPr>
        <w:t xml:space="preserve"> </w:t>
      </w:r>
      <w:r w:rsidRPr="003C7A3F">
        <w:rPr>
          <w:bCs/>
          <w:i/>
          <w:iCs/>
          <w:szCs w:val="24"/>
        </w:rPr>
        <w:t>п</w:t>
      </w:r>
      <w:r w:rsidR="00574916" w:rsidRPr="003C7A3F">
        <w:rPr>
          <w:rStyle w:val="afffb"/>
          <w:bCs/>
          <w:i w:val="0"/>
          <w:iCs/>
          <w:color w:val="000000" w:themeColor="text1"/>
          <w:szCs w:val="24"/>
        </w:rPr>
        <w:t>узыри удаляют, если содержимое их</w:t>
      </w:r>
      <w:r w:rsidR="008B2A71" w:rsidRPr="003C7A3F">
        <w:rPr>
          <w:rStyle w:val="afffb"/>
          <w:bCs/>
          <w:i w:val="0"/>
          <w:iCs/>
          <w:color w:val="000000" w:themeColor="text1"/>
          <w:szCs w:val="24"/>
        </w:rPr>
        <w:t xml:space="preserve"> </w:t>
      </w:r>
      <w:r w:rsidR="00574916" w:rsidRPr="003C7A3F">
        <w:rPr>
          <w:rStyle w:val="afffb"/>
          <w:bCs/>
          <w:i w:val="0"/>
          <w:iCs/>
          <w:color w:val="000000" w:themeColor="text1"/>
          <w:szCs w:val="24"/>
        </w:rPr>
        <w:t>нагнаивается. Ткани лица покрывают мазями, эмульсиями, в состав которых входят</w:t>
      </w:r>
      <w:r w:rsidR="008B2A71" w:rsidRPr="003C7A3F">
        <w:rPr>
          <w:rStyle w:val="afffb"/>
          <w:bCs/>
          <w:i w:val="0"/>
          <w:iCs/>
          <w:color w:val="000000" w:themeColor="text1"/>
          <w:szCs w:val="24"/>
        </w:rPr>
        <w:t xml:space="preserve"> </w:t>
      </w:r>
      <w:r w:rsidR="00574916" w:rsidRPr="003C7A3F">
        <w:rPr>
          <w:rStyle w:val="afffb"/>
          <w:bCs/>
          <w:i w:val="0"/>
          <w:iCs/>
          <w:color w:val="000000" w:themeColor="text1"/>
          <w:szCs w:val="24"/>
        </w:rPr>
        <w:t xml:space="preserve">антибиотики или антисептики. </w:t>
      </w:r>
      <w:r w:rsidR="008B2A71" w:rsidRPr="003C7A3F">
        <w:rPr>
          <w:rStyle w:val="afffb"/>
          <w:bCs/>
          <w:i w:val="0"/>
          <w:iCs/>
          <w:color w:val="000000" w:themeColor="text1"/>
          <w:szCs w:val="24"/>
        </w:rPr>
        <w:t>Не</w:t>
      </w:r>
      <w:r w:rsidR="00574916" w:rsidRPr="003C7A3F">
        <w:rPr>
          <w:rStyle w:val="afffb"/>
          <w:bCs/>
          <w:i w:val="0"/>
          <w:iCs/>
          <w:color w:val="000000" w:themeColor="text1"/>
          <w:szCs w:val="24"/>
        </w:rPr>
        <w:t xml:space="preserve"> следует применять ду</w:t>
      </w:r>
      <w:r>
        <w:rPr>
          <w:rStyle w:val="afffb"/>
          <w:bCs/>
          <w:i w:val="0"/>
          <w:iCs/>
          <w:color w:val="000000" w:themeColor="text1"/>
          <w:szCs w:val="24"/>
        </w:rPr>
        <w:t>бящие вещества.</w:t>
      </w:r>
    </w:p>
    <w:p w14:paraId="41B4DE5D" w14:textId="77777777" w:rsidR="003C7A3F" w:rsidRPr="0047269D" w:rsidRDefault="003C7A3F" w:rsidP="003C7A3F">
      <w:pPr>
        <w:pStyle w:val="53"/>
        <w:shd w:val="clear" w:color="auto" w:fill="auto"/>
        <w:spacing w:after="80" w:line="425" w:lineRule="auto"/>
        <w:ind w:firstLine="709"/>
        <w:jc w:val="both"/>
        <w:rPr>
          <w:rStyle w:val="afffb"/>
          <w:i w:val="0"/>
          <w:color w:val="auto"/>
          <w:szCs w:val="24"/>
        </w:rPr>
      </w:pPr>
      <w:r w:rsidRPr="0047269D">
        <w:rPr>
          <w:b/>
          <w:bCs/>
          <w:sz w:val="24"/>
          <w:szCs w:val="24"/>
        </w:rPr>
        <w:t>Уровень убедительности рекомендаций С (уровень достоверности доказательств - 5).</w:t>
      </w:r>
    </w:p>
    <w:p w14:paraId="2AFA82E7" w14:textId="77777777" w:rsidR="003C7A3F" w:rsidRDefault="003C7A3F" w:rsidP="006D362E">
      <w:pPr>
        <w:pStyle w:val="2-6"/>
        <w:ind w:left="141" w:firstLine="567"/>
        <w:rPr>
          <w:rStyle w:val="afffb"/>
          <w:bCs/>
          <w:i w:val="0"/>
          <w:iCs/>
          <w:color w:val="000000" w:themeColor="text1"/>
          <w:szCs w:val="24"/>
        </w:rPr>
      </w:pPr>
      <w:r>
        <w:rPr>
          <w:rStyle w:val="afffb"/>
          <w:bCs/>
          <w:i w:val="0"/>
          <w:iCs/>
          <w:color w:val="000000" w:themeColor="text1"/>
          <w:szCs w:val="24"/>
        </w:rPr>
        <w:t xml:space="preserve">Пациентам с обморожениями челюстно-лицевой области </w:t>
      </w:r>
      <w:r w:rsidR="008B2A71" w:rsidRPr="00427E75">
        <w:rPr>
          <w:rStyle w:val="afffb"/>
          <w:bCs/>
          <w:i w:val="0"/>
          <w:iCs/>
          <w:color w:val="000000" w:themeColor="text1"/>
          <w:szCs w:val="24"/>
          <w:lang w:val="en-US"/>
        </w:rPr>
        <w:t>III</w:t>
      </w:r>
      <w:r w:rsidR="00574916" w:rsidRPr="00427E75">
        <w:rPr>
          <w:rStyle w:val="afffb"/>
          <w:bCs/>
          <w:i w:val="0"/>
          <w:iCs/>
          <w:color w:val="000000" w:themeColor="text1"/>
          <w:szCs w:val="24"/>
        </w:rPr>
        <w:t xml:space="preserve"> степени </w:t>
      </w:r>
      <w:r>
        <w:rPr>
          <w:rStyle w:val="afffb"/>
          <w:bCs/>
          <w:i w:val="0"/>
          <w:iCs/>
          <w:color w:val="000000" w:themeColor="text1"/>
          <w:szCs w:val="24"/>
        </w:rPr>
        <w:t xml:space="preserve">рекомендовано </w:t>
      </w:r>
      <w:r w:rsidR="00574916" w:rsidRPr="00427E75">
        <w:rPr>
          <w:rStyle w:val="afffb"/>
          <w:bCs/>
          <w:i w:val="0"/>
          <w:iCs/>
          <w:color w:val="000000" w:themeColor="text1"/>
          <w:szCs w:val="24"/>
        </w:rPr>
        <w:t>смазыва</w:t>
      </w:r>
      <w:r>
        <w:rPr>
          <w:rStyle w:val="afffb"/>
          <w:bCs/>
          <w:i w:val="0"/>
          <w:iCs/>
          <w:color w:val="000000" w:themeColor="text1"/>
          <w:szCs w:val="24"/>
        </w:rPr>
        <w:t>ть</w:t>
      </w:r>
      <w:r w:rsidR="00574916" w:rsidRPr="00427E75">
        <w:rPr>
          <w:rStyle w:val="afffb"/>
          <w:bCs/>
          <w:i w:val="0"/>
          <w:iCs/>
          <w:color w:val="000000" w:themeColor="text1"/>
          <w:szCs w:val="24"/>
        </w:rPr>
        <w:t xml:space="preserve"> </w:t>
      </w:r>
      <w:r w:rsidRPr="00427E75">
        <w:rPr>
          <w:rStyle w:val="afffb"/>
          <w:bCs/>
          <w:i w:val="0"/>
          <w:iCs/>
          <w:color w:val="000000" w:themeColor="text1"/>
          <w:szCs w:val="24"/>
        </w:rPr>
        <w:t xml:space="preserve">пораженную поверхность </w:t>
      </w:r>
      <w:r w:rsidR="00574916" w:rsidRPr="00427E75">
        <w:rPr>
          <w:rStyle w:val="afffb"/>
          <w:bCs/>
          <w:i w:val="0"/>
          <w:iCs/>
          <w:color w:val="000000" w:themeColor="text1"/>
          <w:szCs w:val="24"/>
        </w:rPr>
        <w:t xml:space="preserve">5 % настойкой </w:t>
      </w:r>
      <w:r w:rsidR="008B2A71" w:rsidRPr="00427E75">
        <w:rPr>
          <w:rStyle w:val="afffb"/>
          <w:bCs/>
          <w:i w:val="0"/>
          <w:iCs/>
          <w:color w:val="000000" w:themeColor="text1"/>
          <w:szCs w:val="24"/>
        </w:rPr>
        <w:t>й</w:t>
      </w:r>
      <w:r w:rsidR="00574916" w:rsidRPr="00427E75">
        <w:rPr>
          <w:rStyle w:val="afffb"/>
          <w:bCs/>
          <w:i w:val="0"/>
          <w:iCs/>
          <w:color w:val="000000" w:themeColor="text1"/>
          <w:szCs w:val="24"/>
        </w:rPr>
        <w:t xml:space="preserve">ода </w:t>
      </w:r>
      <w:r>
        <w:rPr>
          <w:rStyle w:val="afffb"/>
          <w:bCs/>
          <w:i w:val="0"/>
          <w:iCs/>
          <w:color w:val="000000" w:themeColor="text1"/>
          <w:szCs w:val="24"/>
        </w:rPr>
        <w:t>с целью</w:t>
      </w:r>
      <w:r w:rsidR="00574916" w:rsidRPr="00427E75">
        <w:rPr>
          <w:rStyle w:val="afffb"/>
          <w:bCs/>
          <w:i w:val="0"/>
          <w:iCs/>
          <w:color w:val="000000" w:themeColor="text1"/>
          <w:szCs w:val="24"/>
        </w:rPr>
        <w:t xml:space="preserve"> отторжения струпа. </w:t>
      </w:r>
      <w:r>
        <w:rPr>
          <w:rStyle w:val="afffb"/>
          <w:bCs/>
          <w:i w:val="0"/>
          <w:iCs/>
          <w:color w:val="000000" w:themeColor="text1"/>
          <w:szCs w:val="24"/>
        </w:rPr>
        <w:t xml:space="preserve">Пациентам с обморожениями челюстно-лицевой области </w:t>
      </w:r>
      <w:r w:rsidRPr="00427E75">
        <w:rPr>
          <w:rStyle w:val="afffb"/>
          <w:bCs/>
          <w:i w:val="0"/>
          <w:iCs/>
          <w:color w:val="000000" w:themeColor="text1"/>
          <w:szCs w:val="24"/>
          <w:lang w:val="en-US"/>
        </w:rPr>
        <w:t>III</w:t>
      </w:r>
      <w:r w:rsidRPr="00427E75">
        <w:rPr>
          <w:rStyle w:val="afffb"/>
          <w:bCs/>
          <w:i w:val="0"/>
          <w:iCs/>
          <w:color w:val="000000" w:themeColor="text1"/>
          <w:szCs w:val="24"/>
        </w:rPr>
        <w:t xml:space="preserve"> степени </w:t>
      </w:r>
      <w:r>
        <w:rPr>
          <w:rStyle w:val="afffb"/>
          <w:bCs/>
          <w:i w:val="0"/>
          <w:iCs/>
          <w:color w:val="000000" w:themeColor="text1"/>
          <w:szCs w:val="24"/>
        </w:rPr>
        <w:t>рекомендовано</w:t>
      </w:r>
      <w:r w:rsidRPr="00427E75">
        <w:rPr>
          <w:rStyle w:val="afffb"/>
          <w:bCs/>
          <w:i w:val="0"/>
          <w:iCs/>
          <w:color w:val="000000" w:themeColor="text1"/>
          <w:szCs w:val="24"/>
        </w:rPr>
        <w:t xml:space="preserve"> периодически обрабатыва</w:t>
      </w:r>
      <w:r>
        <w:rPr>
          <w:rStyle w:val="afffb"/>
          <w:bCs/>
          <w:i w:val="0"/>
          <w:iCs/>
          <w:color w:val="000000" w:themeColor="text1"/>
          <w:szCs w:val="24"/>
        </w:rPr>
        <w:t>ть растворами</w:t>
      </w:r>
      <w:r w:rsidRPr="00427E75">
        <w:rPr>
          <w:rStyle w:val="afffb"/>
          <w:bCs/>
          <w:i w:val="0"/>
          <w:iCs/>
          <w:color w:val="000000" w:themeColor="text1"/>
          <w:szCs w:val="24"/>
        </w:rPr>
        <w:t xml:space="preserve"> антисепти</w:t>
      </w:r>
      <w:r>
        <w:rPr>
          <w:rStyle w:val="afffb"/>
          <w:bCs/>
          <w:i w:val="0"/>
          <w:iCs/>
          <w:color w:val="000000" w:themeColor="text1"/>
          <w:szCs w:val="24"/>
        </w:rPr>
        <w:t>ков с целью</w:t>
      </w:r>
      <w:r w:rsidR="00574916" w:rsidRPr="00427E75">
        <w:rPr>
          <w:rStyle w:val="afffb"/>
          <w:bCs/>
          <w:i w:val="0"/>
          <w:iCs/>
          <w:color w:val="000000" w:themeColor="text1"/>
          <w:szCs w:val="24"/>
        </w:rPr>
        <w:t xml:space="preserve"> профилактики нагноения раны</w:t>
      </w:r>
      <w:r>
        <w:rPr>
          <w:rStyle w:val="afffb"/>
          <w:bCs/>
          <w:i w:val="0"/>
          <w:iCs/>
          <w:color w:val="000000" w:themeColor="text1"/>
          <w:szCs w:val="24"/>
        </w:rPr>
        <w:t>.</w:t>
      </w:r>
    </w:p>
    <w:p w14:paraId="62117EFC" w14:textId="77777777" w:rsidR="003C7A3F" w:rsidRPr="0047269D" w:rsidRDefault="003C7A3F" w:rsidP="003C7A3F">
      <w:pPr>
        <w:pStyle w:val="53"/>
        <w:shd w:val="clear" w:color="auto" w:fill="auto"/>
        <w:spacing w:after="80" w:line="425" w:lineRule="auto"/>
        <w:ind w:firstLine="709"/>
        <w:jc w:val="both"/>
        <w:rPr>
          <w:rStyle w:val="afffb"/>
          <w:i w:val="0"/>
          <w:color w:val="auto"/>
          <w:szCs w:val="24"/>
        </w:rPr>
      </w:pPr>
      <w:r w:rsidRPr="0047269D">
        <w:rPr>
          <w:b/>
          <w:bCs/>
          <w:sz w:val="24"/>
          <w:szCs w:val="24"/>
        </w:rPr>
        <w:t>Уровень убедительности рекомендаций С (уровень достоверности доказательств - 5).</w:t>
      </w:r>
    </w:p>
    <w:p w14:paraId="780BFEC0" w14:textId="4819BD95" w:rsidR="003C7A3F" w:rsidRDefault="003C7A3F" w:rsidP="006D362E">
      <w:pPr>
        <w:pStyle w:val="2-6"/>
        <w:ind w:left="141" w:firstLine="567"/>
        <w:rPr>
          <w:rStyle w:val="afffb"/>
          <w:bCs/>
          <w:i w:val="0"/>
          <w:iCs/>
          <w:color w:val="000000" w:themeColor="text1"/>
          <w:szCs w:val="24"/>
        </w:rPr>
      </w:pPr>
      <w:r>
        <w:rPr>
          <w:rStyle w:val="afffb"/>
          <w:bCs/>
          <w:i w:val="0"/>
          <w:iCs/>
          <w:color w:val="000000" w:themeColor="text1"/>
          <w:szCs w:val="24"/>
        </w:rPr>
        <w:t xml:space="preserve">Пациентам с обморожениями челюстно-лицевой области </w:t>
      </w:r>
      <w:r w:rsidRPr="00427E75">
        <w:rPr>
          <w:rStyle w:val="afffb"/>
          <w:bCs/>
          <w:i w:val="0"/>
          <w:iCs/>
          <w:color w:val="000000" w:themeColor="text1"/>
          <w:szCs w:val="24"/>
          <w:lang w:val="en-US"/>
        </w:rPr>
        <w:t>III</w:t>
      </w:r>
      <w:r w:rsidRPr="00427E75">
        <w:rPr>
          <w:rStyle w:val="afffb"/>
          <w:bCs/>
          <w:i w:val="0"/>
          <w:iCs/>
          <w:color w:val="000000" w:themeColor="text1"/>
          <w:szCs w:val="24"/>
        </w:rPr>
        <w:t xml:space="preserve"> степени </w:t>
      </w:r>
      <w:r>
        <w:rPr>
          <w:rStyle w:val="afffb"/>
          <w:bCs/>
          <w:i w:val="0"/>
          <w:iCs/>
          <w:color w:val="000000" w:themeColor="text1"/>
          <w:szCs w:val="24"/>
        </w:rPr>
        <w:t xml:space="preserve">рекомендовано </w:t>
      </w:r>
      <w:r w:rsidRPr="00427E75">
        <w:rPr>
          <w:rStyle w:val="afffb"/>
          <w:bCs/>
          <w:i w:val="0"/>
          <w:iCs/>
          <w:color w:val="000000" w:themeColor="text1"/>
          <w:szCs w:val="24"/>
        </w:rPr>
        <w:t xml:space="preserve">вести </w:t>
      </w:r>
      <w:r>
        <w:rPr>
          <w:rStyle w:val="afffb"/>
          <w:bCs/>
          <w:i w:val="0"/>
          <w:iCs/>
          <w:color w:val="000000" w:themeColor="text1"/>
          <w:szCs w:val="24"/>
        </w:rPr>
        <w:t xml:space="preserve">рану </w:t>
      </w:r>
      <w:r w:rsidRPr="00427E75">
        <w:rPr>
          <w:rStyle w:val="afffb"/>
          <w:bCs/>
          <w:i w:val="0"/>
          <w:iCs/>
          <w:color w:val="000000" w:themeColor="text1"/>
          <w:szCs w:val="24"/>
        </w:rPr>
        <w:t>под влажно-высыхающей повязкой, т.е. закрытым способом, до заживления</w:t>
      </w:r>
      <w:r>
        <w:rPr>
          <w:rStyle w:val="afffb"/>
          <w:bCs/>
          <w:i w:val="0"/>
          <w:iCs/>
          <w:color w:val="000000" w:themeColor="text1"/>
          <w:szCs w:val="24"/>
        </w:rPr>
        <w:t>.</w:t>
      </w:r>
    </w:p>
    <w:p w14:paraId="67BB5EA0" w14:textId="56AC4720" w:rsidR="006D362E" w:rsidRPr="003C7A3F" w:rsidRDefault="003C7A3F" w:rsidP="006D362E">
      <w:pPr>
        <w:pStyle w:val="2-6"/>
        <w:ind w:left="141" w:firstLine="567"/>
        <w:rPr>
          <w:rStyle w:val="afffb"/>
          <w:bCs/>
          <w:iCs/>
          <w:color w:val="000000" w:themeColor="text1"/>
          <w:szCs w:val="24"/>
        </w:rPr>
      </w:pPr>
      <w:r w:rsidRPr="003C7A3F">
        <w:rPr>
          <w:b/>
          <w:bCs/>
          <w:i/>
          <w:iCs/>
          <w:szCs w:val="24"/>
        </w:rPr>
        <w:t>Комментарий:</w:t>
      </w:r>
      <w:r>
        <w:rPr>
          <w:b/>
          <w:bCs/>
          <w:iCs/>
          <w:szCs w:val="24"/>
        </w:rPr>
        <w:t xml:space="preserve"> </w:t>
      </w:r>
      <w:r w:rsidRPr="003C7A3F">
        <w:rPr>
          <w:bCs/>
          <w:i/>
          <w:iCs/>
          <w:szCs w:val="24"/>
        </w:rPr>
        <w:t>п</w:t>
      </w:r>
      <w:r w:rsidR="00574916" w:rsidRPr="003C7A3F">
        <w:rPr>
          <w:rStyle w:val="afffb"/>
          <w:bCs/>
          <w:iCs/>
          <w:color w:val="000000" w:themeColor="text1"/>
          <w:szCs w:val="24"/>
        </w:rPr>
        <w:t>осле отторжения струпа и формирования</w:t>
      </w:r>
      <w:r w:rsidR="008B2A71" w:rsidRPr="003C7A3F">
        <w:rPr>
          <w:rStyle w:val="afffb"/>
          <w:bCs/>
          <w:iCs/>
          <w:color w:val="000000" w:themeColor="text1"/>
          <w:szCs w:val="24"/>
        </w:rPr>
        <w:t xml:space="preserve"> г</w:t>
      </w:r>
      <w:r w:rsidR="00574916" w:rsidRPr="003C7A3F">
        <w:rPr>
          <w:rStyle w:val="afffb"/>
          <w:bCs/>
          <w:iCs/>
          <w:color w:val="000000" w:themeColor="text1"/>
          <w:szCs w:val="24"/>
        </w:rPr>
        <w:t>ранулирующей поверхности рану. Для смачи</w:t>
      </w:r>
      <w:r w:rsidR="008B2A71" w:rsidRPr="003C7A3F">
        <w:rPr>
          <w:rStyle w:val="afffb"/>
          <w:bCs/>
          <w:iCs/>
          <w:color w:val="000000" w:themeColor="text1"/>
          <w:szCs w:val="24"/>
        </w:rPr>
        <w:t>вания</w:t>
      </w:r>
      <w:r w:rsidR="00574916" w:rsidRPr="003C7A3F">
        <w:rPr>
          <w:rStyle w:val="afffb"/>
          <w:bCs/>
          <w:iCs/>
          <w:color w:val="000000" w:themeColor="text1"/>
          <w:szCs w:val="24"/>
        </w:rPr>
        <w:t xml:space="preserve"> повязки используют растворы</w:t>
      </w:r>
      <w:r w:rsidR="008B2A71" w:rsidRPr="003C7A3F">
        <w:rPr>
          <w:rStyle w:val="afffb"/>
          <w:bCs/>
          <w:iCs/>
          <w:color w:val="000000" w:themeColor="text1"/>
          <w:szCs w:val="24"/>
        </w:rPr>
        <w:t xml:space="preserve"> </w:t>
      </w:r>
      <w:r w:rsidR="00574916" w:rsidRPr="003C7A3F">
        <w:rPr>
          <w:rStyle w:val="afffb"/>
          <w:bCs/>
          <w:iCs/>
          <w:color w:val="000000" w:themeColor="text1"/>
          <w:szCs w:val="24"/>
        </w:rPr>
        <w:t>антисептиков. До этого момента лечение отморожений лица проводят открытым</w:t>
      </w:r>
      <w:r w:rsidR="008B2A71" w:rsidRPr="003C7A3F">
        <w:rPr>
          <w:rStyle w:val="afffb"/>
          <w:bCs/>
          <w:iCs/>
          <w:color w:val="000000" w:themeColor="text1"/>
          <w:szCs w:val="24"/>
        </w:rPr>
        <w:t xml:space="preserve"> </w:t>
      </w:r>
      <w:r w:rsidR="00574916" w:rsidRPr="003C7A3F">
        <w:rPr>
          <w:rStyle w:val="afffb"/>
          <w:bCs/>
          <w:iCs/>
          <w:color w:val="000000" w:themeColor="text1"/>
          <w:szCs w:val="24"/>
        </w:rPr>
        <w:t xml:space="preserve">способом. </w:t>
      </w:r>
    </w:p>
    <w:p w14:paraId="1C931078" w14:textId="2A31811A" w:rsidR="00574916" w:rsidRPr="003C7A3F" w:rsidRDefault="00574916" w:rsidP="00312B90">
      <w:pPr>
        <w:pStyle w:val="2-6"/>
        <w:ind w:left="141" w:firstLine="567"/>
        <w:rPr>
          <w:rStyle w:val="afffb"/>
          <w:bCs/>
          <w:iCs/>
          <w:color w:val="000000" w:themeColor="text1"/>
          <w:szCs w:val="24"/>
        </w:rPr>
      </w:pPr>
      <w:r w:rsidRPr="003C7A3F">
        <w:rPr>
          <w:rStyle w:val="afffb"/>
          <w:bCs/>
          <w:iCs/>
          <w:color w:val="000000" w:themeColor="text1"/>
          <w:szCs w:val="24"/>
        </w:rPr>
        <w:t>При утрате органов и тканей лица вследствие отморожений IV степени</w:t>
      </w:r>
      <w:r w:rsidR="006D362E" w:rsidRPr="003C7A3F">
        <w:rPr>
          <w:rStyle w:val="afffb"/>
          <w:bCs/>
          <w:iCs/>
          <w:color w:val="000000" w:themeColor="text1"/>
          <w:szCs w:val="24"/>
        </w:rPr>
        <w:t xml:space="preserve"> </w:t>
      </w:r>
      <w:r w:rsidRPr="003C7A3F">
        <w:rPr>
          <w:rStyle w:val="afffb"/>
          <w:bCs/>
          <w:iCs/>
          <w:color w:val="000000" w:themeColor="text1"/>
          <w:szCs w:val="24"/>
        </w:rPr>
        <w:t>требуется восстановление их с помощью реконструктивных оперативных вмешательств.</w:t>
      </w:r>
      <w:r w:rsidR="006D362E" w:rsidRPr="003C7A3F">
        <w:rPr>
          <w:rStyle w:val="afffb"/>
          <w:bCs/>
          <w:iCs/>
          <w:color w:val="000000" w:themeColor="text1"/>
          <w:szCs w:val="24"/>
        </w:rPr>
        <w:t xml:space="preserve"> </w:t>
      </w:r>
      <w:r w:rsidRPr="003C7A3F">
        <w:rPr>
          <w:rStyle w:val="afffb"/>
          <w:bCs/>
          <w:iCs/>
          <w:color w:val="000000" w:themeColor="text1"/>
          <w:szCs w:val="24"/>
        </w:rPr>
        <w:t>Всем больным с отморожениями необходимо вводить противостолбнячную сыворотку.</w:t>
      </w:r>
      <w:r w:rsidR="000A15BE" w:rsidRPr="003C7A3F">
        <w:rPr>
          <w:rStyle w:val="afffb"/>
          <w:bCs/>
          <w:iCs/>
          <w:color w:val="000000" w:themeColor="text1"/>
          <w:szCs w:val="24"/>
        </w:rPr>
        <w:t xml:space="preserve"> Ткани</w:t>
      </w:r>
      <w:r w:rsidRPr="003C7A3F">
        <w:rPr>
          <w:rStyle w:val="afffb"/>
          <w:bCs/>
          <w:iCs/>
          <w:color w:val="000000" w:themeColor="text1"/>
          <w:szCs w:val="24"/>
        </w:rPr>
        <w:t xml:space="preserve">, подвергшиеся отморожению, приобретают повышенную чувствительность </w:t>
      </w:r>
      <w:r w:rsidR="000A15BE" w:rsidRPr="003C7A3F">
        <w:rPr>
          <w:rStyle w:val="afffb"/>
          <w:bCs/>
          <w:iCs/>
          <w:color w:val="000000" w:themeColor="text1"/>
          <w:szCs w:val="24"/>
        </w:rPr>
        <w:t xml:space="preserve">к </w:t>
      </w:r>
      <w:r w:rsidRPr="003C7A3F">
        <w:rPr>
          <w:rStyle w:val="afffb"/>
          <w:bCs/>
          <w:iCs/>
          <w:color w:val="000000" w:themeColor="text1"/>
          <w:szCs w:val="24"/>
        </w:rPr>
        <w:t>действию</w:t>
      </w:r>
      <w:r w:rsidR="000A15BE" w:rsidRPr="003C7A3F">
        <w:rPr>
          <w:rStyle w:val="afffb"/>
          <w:bCs/>
          <w:iCs/>
          <w:color w:val="000000" w:themeColor="text1"/>
          <w:szCs w:val="24"/>
        </w:rPr>
        <w:t xml:space="preserve"> </w:t>
      </w:r>
      <w:r w:rsidRPr="003C7A3F">
        <w:rPr>
          <w:rStyle w:val="afffb"/>
          <w:bCs/>
          <w:iCs/>
          <w:color w:val="000000" w:themeColor="text1"/>
          <w:szCs w:val="24"/>
        </w:rPr>
        <w:t xml:space="preserve">низкой температуры. Возможно повторное </w:t>
      </w:r>
      <w:r w:rsidR="000A15BE" w:rsidRPr="003C7A3F">
        <w:rPr>
          <w:rStyle w:val="afffb"/>
          <w:bCs/>
          <w:iCs/>
          <w:color w:val="000000" w:themeColor="text1"/>
          <w:szCs w:val="24"/>
        </w:rPr>
        <w:t>их</w:t>
      </w:r>
      <w:r w:rsidRPr="003C7A3F">
        <w:rPr>
          <w:rStyle w:val="afffb"/>
          <w:bCs/>
          <w:iCs/>
          <w:color w:val="000000" w:themeColor="text1"/>
          <w:szCs w:val="24"/>
        </w:rPr>
        <w:t xml:space="preserve"> отморожение при</w:t>
      </w:r>
      <w:r w:rsidR="000A15BE" w:rsidRPr="003C7A3F">
        <w:rPr>
          <w:rStyle w:val="afffb"/>
          <w:bCs/>
          <w:iCs/>
          <w:color w:val="000000" w:themeColor="text1"/>
          <w:szCs w:val="24"/>
        </w:rPr>
        <w:t xml:space="preserve"> </w:t>
      </w:r>
      <w:r w:rsidRPr="003C7A3F">
        <w:rPr>
          <w:rStyle w:val="afffb"/>
          <w:bCs/>
          <w:iCs/>
          <w:color w:val="000000" w:themeColor="text1"/>
          <w:szCs w:val="24"/>
        </w:rPr>
        <w:t>непродолжительном воздействии холода.</w:t>
      </w:r>
    </w:p>
    <w:p w14:paraId="6B43F2F0" w14:textId="77777777" w:rsidR="003C7A3F" w:rsidRPr="0047269D" w:rsidRDefault="003C7A3F" w:rsidP="003C7A3F">
      <w:pPr>
        <w:pStyle w:val="53"/>
        <w:shd w:val="clear" w:color="auto" w:fill="auto"/>
        <w:spacing w:after="80" w:line="425" w:lineRule="auto"/>
        <w:ind w:firstLine="709"/>
        <w:jc w:val="both"/>
        <w:rPr>
          <w:rStyle w:val="afffb"/>
          <w:i w:val="0"/>
          <w:color w:val="auto"/>
          <w:szCs w:val="24"/>
        </w:rPr>
      </w:pPr>
      <w:r w:rsidRPr="0047269D">
        <w:rPr>
          <w:b/>
          <w:bCs/>
          <w:sz w:val="24"/>
          <w:szCs w:val="24"/>
        </w:rPr>
        <w:t>Уровень убедительности рекомендаций С (уровень достоверности доказательств - 5).</w:t>
      </w:r>
    </w:p>
    <w:p w14:paraId="1B70C66C" w14:textId="77777777" w:rsidR="00675652" w:rsidRPr="006C6C8E" w:rsidRDefault="00675652" w:rsidP="00BB0B6A">
      <w:pPr>
        <w:pStyle w:val="2-6"/>
        <w:ind w:left="141" w:firstLine="0"/>
        <w:rPr>
          <w:rStyle w:val="afffb"/>
          <w:bCs/>
          <w:color w:val="000000" w:themeColor="text1"/>
          <w:szCs w:val="24"/>
        </w:rPr>
      </w:pPr>
    </w:p>
    <w:p w14:paraId="10165466" w14:textId="77777777" w:rsidR="000E5F30" w:rsidRPr="006C6C8E" w:rsidRDefault="000E5F30" w:rsidP="000E5F30">
      <w:pPr>
        <w:pStyle w:val="62"/>
        <w:keepNext/>
        <w:keepLines/>
        <w:shd w:val="clear" w:color="auto" w:fill="auto"/>
        <w:spacing w:after="220" w:line="372" w:lineRule="auto"/>
        <w:ind w:left="0" w:firstLine="709"/>
        <w:jc w:val="both"/>
        <w:rPr>
          <w:sz w:val="24"/>
          <w:szCs w:val="24"/>
        </w:rPr>
      </w:pPr>
      <w:bookmarkStart w:id="87" w:name="bookmark314"/>
      <w:bookmarkStart w:id="88" w:name="bookmark315"/>
      <w:r w:rsidRPr="006C6C8E">
        <w:rPr>
          <w:sz w:val="24"/>
          <w:szCs w:val="24"/>
        </w:rPr>
        <w:lastRenderedPageBreak/>
        <w:t>Лечение ожоговой болезни</w:t>
      </w:r>
      <w:bookmarkEnd w:id="87"/>
      <w:bookmarkEnd w:id="88"/>
    </w:p>
    <w:p w14:paraId="43B08759" w14:textId="72031FEC" w:rsidR="000E5F30" w:rsidRPr="006C6C8E" w:rsidRDefault="000E5F30" w:rsidP="000E5F30">
      <w:pPr>
        <w:pStyle w:val="53"/>
        <w:shd w:val="clear" w:color="auto" w:fill="auto"/>
        <w:spacing w:line="360" w:lineRule="auto"/>
        <w:ind w:firstLine="709"/>
        <w:jc w:val="both"/>
        <w:rPr>
          <w:sz w:val="24"/>
          <w:szCs w:val="24"/>
        </w:rPr>
      </w:pPr>
      <w:r w:rsidRPr="006C6C8E">
        <w:rPr>
          <w:sz w:val="24"/>
          <w:szCs w:val="24"/>
        </w:rPr>
        <w:t xml:space="preserve">Успешное </w:t>
      </w:r>
      <w:r w:rsidR="00046377">
        <w:rPr>
          <w:sz w:val="24"/>
          <w:szCs w:val="24"/>
        </w:rPr>
        <w:t xml:space="preserve">лечение </w:t>
      </w:r>
      <w:r w:rsidR="0047269D">
        <w:rPr>
          <w:sz w:val="24"/>
          <w:szCs w:val="24"/>
        </w:rPr>
        <w:t xml:space="preserve">пострадавших </w:t>
      </w:r>
      <w:r w:rsidRPr="006C6C8E">
        <w:rPr>
          <w:sz w:val="24"/>
          <w:szCs w:val="24"/>
        </w:rPr>
        <w:t>с обширными и глубокими ожогами</w:t>
      </w:r>
      <w:r w:rsidR="0047269D">
        <w:rPr>
          <w:sz w:val="24"/>
          <w:szCs w:val="24"/>
        </w:rPr>
        <w:t xml:space="preserve"> ЧЛО</w:t>
      </w:r>
      <w:r w:rsidRPr="006C6C8E">
        <w:rPr>
          <w:sz w:val="24"/>
          <w:szCs w:val="24"/>
        </w:rPr>
        <w:t xml:space="preserve"> возможно только на основе своевременной, адекватной</w:t>
      </w:r>
      <w:r w:rsidR="0047269D">
        <w:rPr>
          <w:sz w:val="24"/>
          <w:szCs w:val="24"/>
        </w:rPr>
        <w:t xml:space="preserve"> оценки</w:t>
      </w:r>
      <w:r w:rsidRPr="006C6C8E">
        <w:rPr>
          <w:sz w:val="24"/>
          <w:szCs w:val="24"/>
        </w:rPr>
        <w:t xml:space="preserve"> тяжести травмы и состояни</w:t>
      </w:r>
      <w:r w:rsidR="0047269D">
        <w:rPr>
          <w:sz w:val="24"/>
          <w:szCs w:val="24"/>
        </w:rPr>
        <w:t>я</w:t>
      </w:r>
      <w:r w:rsidRPr="006C6C8E">
        <w:rPr>
          <w:sz w:val="24"/>
          <w:szCs w:val="24"/>
        </w:rPr>
        <w:t xml:space="preserve"> больного</w:t>
      </w:r>
      <w:r w:rsidR="00046377">
        <w:rPr>
          <w:sz w:val="24"/>
          <w:szCs w:val="24"/>
        </w:rPr>
        <w:t xml:space="preserve"> при </w:t>
      </w:r>
      <w:r w:rsidRPr="006C6C8E">
        <w:rPr>
          <w:sz w:val="24"/>
          <w:szCs w:val="24"/>
        </w:rPr>
        <w:t xml:space="preserve">комплексной терапии ожоговой болезни </w:t>
      </w:r>
      <w:r w:rsidR="00046377">
        <w:rPr>
          <w:sz w:val="24"/>
          <w:szCs w:val="24"/>
        </w:rPr>
        <w:t>на</w:t>
      </w:r>
      <w:r w:rsidRPr="006C6C8E">
        <w:rPr>
          <w:sz w:val="24"/>
          <w:szCs w:val="24"/>
        </w:rPr>
        <w:t xml:space="preserve"> все</w:t>
      </w:r>
      <w:r w:rsidR="00046377">
        <w:rPr>
          <w:sz w:val="24"/>
          <w:szCs w:val="24"/>
        </w:rPr>
        <w:t>х</w:t>
      </w:r>
      <w:r w:rsidRPr="006C6C8E">
        <w:rPr>
          <w:sz w:val="24"/>
          <w:szCs w:val="24"/>
        </w:rPr>
        <w:t xml:space="preserve"> период</w:t>
      </w:r>
      <w:r w:rsidR="00046377">
        <w:rPr>
          <w:sz w:val="24"/>
          <w:szCs w:val="24"/>
        </w:rPr>
        <w:t>ах ее течения</w:t>
      </w:r>
      <w:r w:rsidRPr="006C6C8E">
        <w:rPr>
          <w:sz w:val="24"/>
          <w:szCs w:val="24"/>
        </w:rPr>
        <w:t>, начиная с ожогового шока.</w:t>
      </w:r>
    </w:p>
    <w:p w14:paraId="6645474F" w14:textId="7CEC9791" w:rsidR="000E5F30" w:rsidRPr="006C6C8E" w:rsidRDefault="000E5F30" w:rsidP="00AC3AC5">
      <w:pPr>
        <w:pStyle w:val="53"/>
        <w:numPr>
          <w:ilvl w:val="0"/>
          <w:numId w:val="33"/>
        </w:numPr>
        <w:shd w:val="clear" w:color="auto" w:fill="auto"/>
        <w:tabs>
          <w:tab w:val="left" w:pos="1788"/>
        </w:tabs>
        <w:spacing w:line="360" w:lineRule="auto"/>
        <w:ind w:firstLine="709"/>
        <w:jc w:val="both"/>
        <w:rPr>
          <w:sz w:val="24"/>
          <w:szCs w:val="24"/>
        </w:rPr>
      </w:pPr>
      <w:r w:rsidRPr="006C6C8E">
        <w:rPr>
          <w:sz w:val="24"/>
          <w:szCs w:val="24"/>
        </w:rPr>
        <w:t>Рекомен</w:t>
      </w:r>
      <w:r w:rsidR="00046377">
        <w:rPr>
          <w:sz w:val="24"/>
          <w:szCs w:val="24"/>
        </w:rPr>
        <w:t>довано при лечении ожогов ЧЛО осуществлять</w:t>
      </w:r>
      <w:r w:rsidRPr="006C6C8E">
        <w:rPr>
          <w:sz w:val="24"/>
          <w:szCs w:val="24"/>
        </w:rPr>
        <w:t xml:space="preserve"> оказание экстренной медицинской помощи всем пострадавшим с ожоговым шоком</w:t>
      </w:r>
      <w:r w:rsidR="00046377">
        <w:rPr>
          <w:sz w:val="24"/>
          <w:szCs w:val="24"/>
        </w:rPr>
        <w:t xml:space="preserve"> </w:t>
      </w:r>
      <w:r w:rsidRPr="00046377">
        <w:rPr>
          <w:sz w:val="24"/>
          <w:szCs w:val="24"/>
        </w:rPr>
        <w:t>[</w:t>
      </w:r>
      <w:r w:rsidR="00231085" w:rsidRPr="00046377">
        <w:rPr>
          <w:sz w:val="24"/>
          <w:szCs w:val="24"/>
        </w:rPr>
        <w:t>71</w:t>
      </w:r>
      <w:r w:rsidRPr="00046377">
        <w:rPr>
          <w:sz w:val="24"/>
          <w:szCs w:val="24"/>
        </w:rPr>
        <w:t>,</w:t>
      </w:r>
      <w:r w:rsidR="009D2F71" w:rsidRPr="00046377">
        <w:rPr>
          <w:sz w:val="24"/>
          <w:szCs w:val="24"/>
        </w:rPr>
        <w:t>72</w:t>
      </w:r>
      <w:r w:rsidRPr="00046377">
        <w:rPr>
          <w:sz w:val="24"/>
          <w:szCs w:val="24"/>
        </w:rPr>
        <w:t>].</w:t>
      </w:r>
    </w:p>
    <w:p w14:paraId="0ACD83B6" w14:textId="2193BCB0" w:rsidR="000E5F30" w:rsidRPr="006C6C8E" w:rsidRDefault="000E5F30" w:rsidP="000E5F30">
      <w:pPr>
        <w:pStyle w:val="53"/>
        <w:shd w:val="clear" w:color="auto" w:fill="auto"/>
        <w:spacing w:line="372" w:lineRule="auto"/>
        <w:ind w:firstLine="709"/>
        <w:jc w:val="both"/>
        <w:rPr>
          <w:i/>
          <w:iCs/>
          <w:sz w:val="24"/>
          <w:szCs w:val="24"/>
        </w:rPr>
      </w:pPr>
      <w:r w:rsidRPr="00046377">
        <w:rPr>
          <w:b/>
          <w:bCs/>
          <w:i/>
          <w:iCs/>
          <w:sz w:val="24"/>
          <w:szCs w:val="24"/>
        </w:rPr>
        <w:t>Комментарий</w:t>
      </w:r>
      <w:r w:rsidRPr="006C6C8E">
        <w:rPr>
          <w:i/>
          <w:iCs/>
          <w:sz w:val="24"/>
          <w:szCs w:val="24"/>
        </w:rPr>
        <w:t>:</w:t>
      </w:r>
      <w:r w:rsidR="00633756" w:rsidRPr="00633756">
        <w:rPr>
          <w:i/>
          <w:iCs/>
          <w:sz w:val="24"/>
          <w:szCs w:val="24"/>
        </w:rPr>
        <w:t xml:space="preserve"> </w:t>
      </w:r>
      <w:r w:rsidR="00633756" w:rsidRPr="006C6C8E">
        <w:rPr>
          <w:i/>
          <w:iCs/>
          <w:sz w:val="24"/>
          <w:szCs w:val="24"/>
        </w:rPr>
        <w:t xml:space="preserve">Ожоговый шок является первым и наиболее важным для судьбы больного периодом ожоговой болезни. Именно в этот период на любом этапе медицинской эвакуации все усилия врачей должны быть направлены на принятие безотлагательных мер по предупреждению развития и углубления ожогового шока, </w:t>
      </w:r>
      <w:proofErr w:type="spellStart"/>
      <w:r w:rsidR="00633756" w:rsidRPr="006C6C8E">
        <w:rPr>
          <w:i/>
          <w:iCs/>
          <w:sz w:val="24"/>
          <w:szCs w:val="24"/>
        </w:rPr>
        <w:t>эндотоксемии</w:t>
      </w:r>
      <w:proofErr w:type="spellEnd"/>
      <w:r w:rsidR="00633756" w:rsidRPr="006C6C8E">
        <w:rPr>
          <w:i/>
          <w:iCs/>
          <w:sz w:val="24"/>
          <w:szCs w:val="24"/>
        </w:rPr>
        <w:t>, острой сердечно</w:t>
      </w:r>
      <w:r w:rsidR="00633756">
        <w:rPr>
          <w:i/>
          <w:iCs/>
          <w:sz w:val="24"/>
          <w:szCs w:val="24"/>
        </w:rPr>
        <w:t>-</w:t>
      </w:r>
      <w:r w:rsidR="00633756" w:rsidRPr="006C6C8E">
        <w:rPr>
          <w:i/>
          <w:iCs/>
          <w:sz w:val="24"/>
          <w:szCs w:val="24"/>
        </w:rPr>
        <w:t xml:space="preserve">сосудистой или </w:t>
      </w:r>
      <w:proofErr w:type="spellStart"/>
      <w:r w:rsidR="00633756" w:rsidRPr="006C6C8E">
        <w:rPr>
          <w:i/>
          <w:iCs/>
          <w:sz w:val="24"/>
          <w:szCs w:val="24"/>
        </w:rPr>
        <w:t>полиорганной</w:t>
      </w:r>
      <w:proofErr w:type="spellEnd"/>
      <w:r w:rsidR="00633756" w:rsidRPr="006C6C8E">
        <w:rPr>
          <w:i/>
          <w:iCs/>
          <w:sz w:val="24"/>
          <w:szCs w:val="24"/>
        </w:rPr>
        <w:t xml:space="preserve"> недостаточности, респираторного </w:t>
      </w:r>
      <w:proofErr w:type="spellStart"/>
      <w:r w:rsidR="00633756" w:rsidRPr="006C6C8E">
        <w:rPr>
          <w:i/>
          <w:iCs/>
          <w:sz w:val="24"/>
          <w:szCs w:val="24"/>
        </w:rPr>
        <w:t>дистресс</w:t>
      </w:r>
      <w:proofErr w:type="spellEnd"/>
      <w:r w:rsidR="00633756" w:rsidRPr="006C6C8E">
        <w:rPr>
          <w:i/>
          <w:iCs/>
          <w:sz w:val="24"/>
          <w:szCs w:val="24"/>
        </w:rPr>
        <w:t xml:space="preserve">- синдрома и </w:t>
      </w:r>
      <w:proofErr w:type="spellStart"/>
      <w:r w:rsidR="00633756" w:rsidRPr="006C6C8E">
        <w:rPr>
          <w:i/>
          <w:iCs/>
          <w:sz w:val="24"/>
          <w:szCs w:val="24"/>
        </w:rPr>
        <w:t>генерализованных</w:t>
      </w:r>
      <w:proofErr w:type="spellEnd"/>
      <w:r w:rsidR="00633756" w:rsidRPr="006C6C8E">
        <w:rPr>
          <w:i/>
          <w:iCs/>
          <w:sz w:val="24"/>
          <w:szCs w:val="24"/>
        </w:rPr>
        <w:t xml:space="preserve"> инфекционных </w:t>
      </w:r>
      <w:proofErr w:type="spellStart"/>
      <w:r w:rsidR="00633756" w:rsidRPr="00046377">
        <w:rPr>
          <w:i/>
          <w:iCs/>
          <w:sz w:val="24"/>
          <w:szCs w:val="24"/>
        </w:rPr>
        <w:t>осложнени</w:t>
      </w:r>
      <w:proofErr w:type="spellEnd"/>
      <w:r w:rsidR="00633756" w:rsidRPr="00233AB5">
        <w:rPr>
          <w:i/>
          <w:iCs/>
          <w:sz w:val="24"/>
          <w:szCs w:val="24"/>
        </w:rPr>
        <w:t xml:space="preserve">. </w:t>
      </w:r>
      <w:r w:rsidR="00633756">
        <w:rPr>
          <w:i/>
          <w:iCs/>
          <w:sz w:val="24"/>
          <w:szCs w:val="24"/>
        </w:rPr>
        <w:t xml:space="preserve">Необходимо </w:t>
      </w:r>
      <w:proofErr w:type="spellStart"/>
      <w:r w:rsidR="00633756">
        <w:rPr>
          <w:i/>
          <w:iCs/>
          <w:sz w:val="24"/>
          <w:szCs w:val="24"/>
        </w:rPr>
        <w:t>выполнятьосмотр</w:t>
      </w:r>
      <w:proofErr w:type="spellEnd"/>
      <w:r w:rsidR="00633756">
        <w:rPr>
          <w:i/>
          <w:iCs/>
          <w:sz w:val="24"/>
          <w:szCs w:val="24"/>
        </w:rPr>
        <w:t xml:space="preserve"> пациента с ожогами лица челюстно-лицевым хирургом </w:t>
      </w:r>
      <w:proofErr w:type="gramStart"/>
      <w:r w:rsidR="00633756">
        <w:rPr>
          <w:i/>
          <w:iCs/>
          <w:sz w:val="24"/>
          <w:szCs w:val="24"/>
        </w:rPr>
        <w:t>в течении</w:t>
      </w:r>
      <w:proofErr w:type="gramEnd"/>
      <w:r w:rsidR="00633756">
        <w:rPr>
          <w:i/>
          <w:iCs/>
          <w:sz w:val="24"/>
          <w:szCs w:val="24"/>
        </w:rPr>
        <w:t xml:space="preserve"> 1 часа после поступления в стационар. При наличии признаков ожогового шока и/или ингаляционной травмы осмотр врача-анестезиолога осуществляется не позднее 1 часа после поступления пациента </w:t>
      </w:r>
      <w:r w:rsidR="00633756" w:rsidRPr="00046377">
        <w:rPr>
          <w:i/>
          <w:iCs/>
          <w:sz w:val="24"/>
          <w:szCs w:val="24"/>
        </w:rPr>
        <w:t>[71,72].</w:t>
      </w:r>
    </w:p>
    <w:p w14:paraId="094280B6" w14:textId="77777777" w:rsidR="000E5F30" w:rsidRPr="00046377" w:rsidRDefault="000E5F30" w:rsidP="000E5F30">
      <w:pPr>
        <w:pStyle w:val="53"/>
        <w:shd w:val="clear" w:color="auto" w:fill="auto"/>
        <w:spacing w:after="80" w:line="425" w:lineRule="auto"/>
        <w:ind w:firstLine="709"/>
        <w:jc w:val="both"/>
        <w:rPr>
          <w:sz w:val="24"/>
          <w:szCs w:val="24"/>
        </w:rPr>
      </w:pPr>
      <w:r w:rsidRPr="00046377">
        <w:rPr>
          <w:b/>
          <w:bCs/>
          <w:sz w:val="24"/>
          <w:szCs w:val="24"/>
        </w:rPr>
        <w:t>Уровень убедительности рекомендаций С (уровень достоверности доказа</w:t>
      </w:r>
      <w:r w:rsidRPr="00046377">
        <w:rPr>
          <w:b/>
          <w:bCs/>
          <w:sz w:val="24"/>
          <w:szCs w:val="24"/>
        </w:rPr>
        <w:softHyphen/>
        <w:t>тельств - 5).</w:t>
      </w:r>
    </w:p>
    <w:p w14:paraId="5750844E" w14:textId="77777777" w:rsidR="000E5F30" w:rsidRPr="006C6C8E" w:rsidRDefault="000E5F30" w:rsidP="000E5F30">
      <w:pPr>
        <w:pStyle w:val="53"/>
        <w:shd w:val="clear" w:color="auto" w:fill="auto"/>
        <w:spacing w:after="100" w:line="372" w:lineRule="auto"/>
        <w:ind w:firstLine="709"/>
        <w:jc w:val="both"/>
        <w:rPr>
          <w:sz w:val="24"/>
          <w:szCs w:val="24"/>
        </w:rPr>
      </w:pPr>
      <w:r w:rsidRPr="006C6C8E">
        <w:rPr>
          <w:sz w:val="24"/>
          <w:szCs w:val="24"/>
        </w:rPr>
        <w:t>Порядок первичных манипуляций при ожоговом шоке:</w:t>
      </w:r>
    </w:p>
    <w:p w14:paraId="46F09B66" w14:textId="77777777" w:rsidR="000E5F30" w:rsidRPr="006C6C8E" w:rsidRDefault="000E5F30" w:rsidP="000E5F30">
      <w:pPr>
        <w:pStyle w:val="53"/>
        <w:shd w:val="clear" w:color="auto" w:fill="auto"/>
        <w:spacing w:after="100" w:line="372" w:lineRule="auto"/>
        <w:ind w:firstLine="709"/>
        <w:jc w:val="both"/>
        <w:rPr>
          <w:sz w:val="24"/>
          <w:szCs w:val="24"/>
        </w:rPr>
      </w:pPr>
      <w:r w:rsidRPr="006C6C8E">
        <w:rPr>
          <w:sz w:val="24"/>
          <w:szCs w:val="24"/>
        </w:rPr>
        <w:t>Неотложные мероприятия:</w:t>
      </w:r>
    </w:p>
    <w:p w14:paraId="17866396" w14:textId="7E838063" w:rsidR="000E5F30" w:rsidRPr="006C6C8E" w:rsidRDefault="000E5F30" w:rsidP="00AC3AC5">
      <w:pPr>
        <w:pStyle w:val="53"/>
        <w:numPr>
          <w:ilvl w:val="0"/>
          <w:numId w:val="33"/>
        </w:numPr>
        <w:shd w:val="clear" w:color="auto" w:fill="auto"/>
        <w:tabs>
          <w:tab w:val="left" w:pos="1796"/>
        </w:tabs>
        <w:spacing w:after="100" w:line="372" w:lineRule="auto"/>
        <w:ind w:firstLine="709"/>
        <w:jc w:val="both"/>
        <w:rPr>
          <w:color w:val="FF0000"/>
          <w:sz w:val="24"/>
          <w:szCs w:val="24"/>
        </w:rPr>
      </w:pPr>
      <w:r w:rsidRPr="006C6C8E">
        <w:rPr>
          <w:sz w:val="24"/>
          <w:szCs w:val="24"/>
        </w:rPr>
        <w:t xml:space="preserve">Рекомендуется </w:t>
      </w:r>
      <w:r w:rsidR="00046377">
        <w:rPr>
          <w:sz w:val="24"/>
          <w:szCs w:val="24"/>
        </w:rPr>
        <w:t xml:space="preserve">пострадавшим от ожогов на лице для купирования болевого синдрома </w:t>
      </w:r>
      <w:r w:rsidRPr="006C6C8E">
        <w:rPr>
          <w:sz w:val="24"/>
          <w:szCs w:val="24"/>
        </w:rPr>
        <w:t xml:space="preserve">провести обезболивание, </w:t>
      </w:r>
      <w:proofErr w:type="spellStart"/>
      <w:r w:rsidRPr="00046377">
        <w:rPr>
          <w:sz w:val="24"/>
          <w:szCs w:val="24"/>
        </w:rPr>
        <w:t>седацию</w:t>
      </w:r>
      <w:proofErr w:type="spellEnd"/>
      <w:r w:rsidR="00046377" w:rsidRPr="00046377">
        <w:rPr>
          <w:sz w:val="24"/>
          <w:szCs w:val="24"/>
        </w:rPr>
        <w:t xml:space="preserve"> </w:t>
      </w:r>
      <w:r w:rsidRPr="00046377">
        <w:rPr>
          <w:sz w:val="24"/>
          <w:szCs w:val="24"/>
        </w:rPr>
        <w:t>[</w:t>
      </w:r>
      <w:r w:rsidR="00231085" w:rsidRPr="00046377">
        <w:rPr>
          <w:sz w:val="24"/>
          <w:szCs w:val="24"/>
        </w:rPr>
        <w:t>71</w:t>
      </w:r>
      <w:r w:rsidRPr="00046377">
        <w:rPr>
          <w:sz w:val="24"/>
          <w:szCs w:val="24"/>
        </w:rPr>
        <w:t>].</w:t>
      </w:r>
    </w:p>
    <w:p w14:paraId="19A72891" w14:textId="77777777" w:rsidR="000E5F30" w:rsidRPr="00046377" w:rsidRDefault="000E5F30" w:rsidP="000E5F30">
      <w:pPr>
        <w:pStyle w:val="53"/>
        <w:shd w:val="clear" w:color="auto" w:fill="auto"/>
        <w:spacing w:after="80" w:line="425" w:lineRule="auto"/>
        <w:ind w:firstLine="709"/>
        <w:jc w:val="both"/>
        <w:rPr>
          <w:sz w:val="24"/>
          <w:szCs w:val="24"/>
        </w:rPr>
      </w:pPr>
      <w:r w:rsidRPr="00046377">
        <w:rPr>
          <w:b/>
          <w:bCs/>
          <w:sz w:val="24"/>
          <w:szCs w:val="24"/>
        </w:rPr>
        <w:t>Уровень убедительности рекомендаций С (уровень достоверности доказательств - 5).</w:t>
      </w:r>
    </w:p>
    <w:p w14:paraId="3CCC098F" w14:textId="77777777" w:rsidR="000E5F30" w:rsidRPr="006C6C8E" w:rsidRDefault="000E5F30" w:rsidP="00AC3AC5">
      <w:pPr>
        <w:pStyle w:val="53"/>
        <w:numPr>
          <w:ilvl w:val="0"/>
          <w:numId w:val="33"/>
        </w:numPr>
        <w:shd w:val="clear" w:color="auto" w:fill="auto"/>
        <w:tabs>
          <w:tab w:val="left" w:pos="1808"/>
        </w:tabs>
        <w:spacing w:line="360" w:lineRule="auto"/>
        <w:ind w:firstLine="709"/>
        <w:jc w:val="both"/>
        <w:rPr>
          <w:sz w:val="24"/>
          <w:szCs w:val="24"/>
        </w:rPr>
      </w:pPr>
      <w:r w:rsidRPr="006C6C8E">
        <w:rPr>
          <w:sz w:val="24"/>
          <w:szCs w:val="24"/>
        </w:rPr>
        <w:t>Рекоменд</w:t>
      </w:r>
      <w:r w:rsidR="002823A2">
        <w:rPr>
          <w:sz w:val="24"/>
          <w:szCs w:val="24"/>
        </w:rPr>
        <w:t>овано</w:t>
      </w:r>
      <w:r w:rsidR="00046377">
        <w:rPr>
          <w:sz w:val="24"/>
          <w:szCs w:val="24"/>
        </w:rPr>
        <w:t xml:space="preserve"> пострадавшим с ожогами ЧЛО, для предотвращения нарушения </w:t>
      </w:r>
      <w:r w:rsidR="002823A2">
        <w:rPr>
          <w:sz w:val="24"/>
          <w:szCs w:val="24"/>
        </w:rPr>
        <w:t xml:space="preserve">дыхательной </w:t>
      </w:r>
      <w:r w:rsidR="00046377">
        <w:rPr>
          <w:sz w:val="24"/>
          <w:szCs w:val="24"/>
        </w:rPr>
        <w:t>функции</w:t>
      </w:r>
      <w:r w:rsidR="002823A2">
        <w:rPr>
          <w:sz w:val="24"/>
          <w:szCs w:val="24"/>
        </w:rPr>
        <w:t>,</w:t>
      </w:r>
      <w:r w:rsidR="00046377">
        <w:rPr>
          <w:sz w:val="24"/>
          <w:szCs w:val="24"/>
        </w:rPr>
        <w:t xml:space="preserve"> </w:t>
      </w:r>
      <w:r w:rsidRPr="006C6C8E">
        <w:rPr>
          <w:sz w:val="24"/>
          <w:szCs w:val="24"/>
        </w:rPr>
        <w:t xml:space="preserve">обеспечить проходимость верхних дыхательных путей. При острой дыхательной недостаточности </w:t>
      </w:r>
      <w:r w:rsidR="002823A2">
        <w:rPr>
          <w:sz w:val="24"/>
          <w:szCs w:val="24"/>
        </w:rPr>
        <w:t>рекомендовано осуществить</w:t>
      </w:r>
      <w:r w:rsidRPr="006C6C8E">
        <w:rPr>
          <w:sz w:val="24"/>
          <w:szCs w:val="24"/>
        </w:rPr>
        <w:t xml:space="preserve"> искусственн</w:t>
      </w:r>
      <w:r w:rsidR="002823A2">
        <w:rPr>
          <w:sz w:val="24"/>
          <w:szCs w:val="24"/>
        </w:rPr>
        <w:t>ую</w:t>
      </w:r>
      <w:r w:rsidRPr="006C6C8E">
        <w:rPr>
          <w:sz w:val="24"/>
          <w:szCs w:val="24"/>
        </w:rPr>
        <w:t xml:space="preserve"> вентиляция легких</w:t>
      </w:r>
      <w:r w:rsidR="002823A2">
        <w:rPr>
          <w:sz w:val="24"/>
          <w:szCs w:val="24"/>
        </w:rPr>
        <w:t xml:space="preserve"> </w:t>
      </w:r>
      <w:r w:rsidRPr="002823A2">
        <w:rPr>
          <w:sz w:val="24"/>
          <w:szCs w:val="24"/>
        </w:rPr>
        <w:t>[</w:t>
      </w:r>
      <w:r w:rsidR="00231085" w:rsidRPr="002823A2">
        <w:rPr>
          <w:sz w:val="24"/>
          <w:szCs w:val="24"/>
        </w:rPr>
        <w:t>71</w:t>
      </w:r>
      <w:r w:rsidRPr="002823A2">
        <w:rPr>
          <w:sz w:val="24"/>
          <w:szCs w:val="24"/>
        </w:rPr>
        <w:t>].</w:t>
      </w:r>
    </w:p>
    <w:p w14:paraId="7A978657" w14:textId="77777777" w:rsidR="000E5F30" w:rsidRPr="002823A2" w:rsidRDefault="000E5F30" w:rsidP="000E5F30">
      <w:pPr>
        <w:pStyle w:val="53"/>
        <w:shd w:val="clear" w:color="auto" w:fill="auto"/>
        <w:spacing w:after="80" w:line="425" w:lineRule="auto"/>
        <w:ind w:firstLine="709"/>
        <w:jc w:val="both"/>
        <w:rPr>
          <w:sz w:val="24"/>
          <w:szCs w:val="24"/>
        </w:rPr>
      </w:pPr>
      <w:r w:rsidRPr="002823A2">
        <w:rPr>
          <w:b/>
          <w:bCs/>
          <w:sz w:val="24"/>
          <w:szCs w:val="24"/>
        </w:rPr>
        <w:t>Уровень убедительности рекомендаций С (уровень достоверности доказа</w:t>
      </w:r>
      <w:r w:rsidRPr="002823A2">
        <w:rPr>
          <w:b/>
          <w:bCs/>
          <w:sz w:val="24"/>
          <w:szCs w:val="24"/>
        </w:rPr>
        <w:softHyphen/>
      </w:r>
      <w:r w:rsidRPr="002823A2">
        <w:rPr>
          <w:b/>
          <w:bCs/>
          <w:sz w:val="24"/>
          <w:szCs w:val="24"/>
        </w:rPr>
        <w:lastRenderedPageBreak/>
        <w:t>тельств - 5).</w:t>
      </w:r>
    </w:p>
    <w:p w14:paraId="2209BE2E" w14:textId="3BB5C342" w:rsidR="000E5F30" w:rsidRPr="006C6C8E" w:rsidRDefault="000E5F30" w:rsidP="002823A2">
      <w:pPr>
        <w:pStyle w:val="53"/>
        <w:shd w:val="clear" w:color="auto" w:fill="auto"/>
        <w:tabs>
          <w:tab w:val="left" w:pos="1672"/>
        </w:tabs>
        <w:spacing w:after="0" w:line="377" w:lineRule="auto"/>
        <w:ind w:firstLine="709"/>
        <w:jc w:val="both"/>
        <w:rPr>
          <w:sz w:val="24"/>
          <w:szCs w:val="24"/>
        </w:rPr>
      </w:pPr>
      <w:r w:rsidRPr="006C6C8E">
        <w:rPr>
          <w:sz w:val="24"/>
          <w:szCs w:val="24"/>
        </w:rPr>
        <w:tab/>
        <w:t>•</w:t>
      </w:r>
      <w:r w:rsidR="002823A2">
        <w:rPr>
          <w:sz w:val="24"/>
          <w:szCs w:val="24"/>
        </w:rPr>
        <w:t xml:space="preserve"> </w:t>
      </w:r>
      <w:r w:rsidRPr="006C6C8E">
        <w:rPr>
          <w:sz w:val="24"/>
          <w:szCs w:val="24"/>
        </w:rPr>
        <w:t xml:space="preserve"> Рекоменд</w:t>
      </w:r>
      <w:r w:rsidR="002823A2">
        <w:rPr>
          <w:sz w:val="24"/>
          <w:szCs w:val="24"/>
        </w:rPr>
        <w:t>овано</w:t>
      </w:r>
      <w:r w:rsidRPr="006C6C8E">
        <w:rPr>
          <w:sz w:val="24"/>
          <w:szCs w:val="24"/>
        </w:rPr>
        <w:t xml:space="preserve"> </w:t>
      </w:r>
      <w:r w:rsidR="002823A2">
        <w:rPr>
          <w:sz w:val="24"/>
          <w:szCs w:val="24"/>
        </w:rPr>
        <w:t xml:space="preserve">пострадавшим с ожогами ЧЛО, для проведения в полном объеме медикаментозной терапии, контролем </w:t>
      </w:r>
      <w:r w:rsidR="00181F9B">
        <w:rPr>
          <w:sz w:val="24"/>
          <w:szCs w:val="24"/>
        </w:rPr>
        <w:t xml:space="preserve">для состояния </w:t>
      </w:r>
      <w:r w:rsidR="002823A2">
        <w:rPr>
          <w:sz w:val="24"/>
          <w:szCs w:val="24"/>
        </w:rPr>
        <w:t xml:space="preserve">пациента, </w:t>
      </w:r>
      <w:r w:rsidRPr="006C6C8E">
        <w:rPr>
          <w:sz w:val="24"/>
          <w:szCs w:val="24"/>
        </w:rPr>
        <w:t>обеспечить адекватный венозный доступ (катетеризация</w:t>
      </w:r>
      <w:r w:rsidR="002823A2">
        <w:rPr>
          <w:sz w:val="24"/>
          <w:szCs w:val="24"/>
        </w:rPr>
        <w:t xml:space="preserve"> </w:t>
      </w:r>
      <w:r w:rsidRPr="006C6C8E">
        <w:rPr>
          <w:sz w:val="24"/>
          <w:szCs w:val="24"/>
        </w:rPr>
        <w:t xml:space="preserve">центральной или периферической вены в зависимости от тяжести травмы) и начать </w:t>
      </w:r>
      <w:proofErr w:type="spellStart"/>
      <w:r w:rsidRPr="006C6C8E">
        <w:rPr>
          <w:sz w:val="24"/>
          <w:szCs w:val="24"/>
        </w:rPr>
        <w:t>инфузионную</w:t>
      </w:r>
      <w:proofErr w:type="spellEnd"/>
      <w:r w:rsidRPr="006C6C8E">
        <w:rPr>
          <w:sz w:val="24"/>
          <w:szCs w:val="24"/>
        </w:rPr>
        <w:t xml:space="preserve"> терапию в соответствии с протоколом </w:t>
      </w:r>
      <w:proofErr w:type="spellStart"/>
      <w:r w:rsidRPr="006C6C8E">
        <w:rPr>
          <w:sz w:val="24"/>
          <w:szCs w:val="24"/>
        </w:rPr>
        <w:t>инфузионно-трансфузионной</w:t>
      </w:r>
      <w:proofErr w:type="spellEnd"/>
      <w:r w:rsidRPr="006C6C8E">
        <w:rPr>
          <w:sz w:val="24"/>
          <w:szCs w:val="24"/>
        </w:rPr>
        <w:t xml:space="preserve"> терапии ожогового шока для восполнения </w:t>
      </w:r>
      <w:r w:rsidRPr="002823A2">
        <w:rPr>
          <w:sz w:val="24"/>
          <w:szCs w:val="24"/>
        </w:rPr>
        <w:t>ОЦК</w:t>
      </w:r>
      <w:r w:rsidR="002823A2" w:rsidRPr="002823A2">
        <w:rPr>
          <w:sz w:val="24"/>
          <w:szCs w:val="24"/>
        </w:rPr>
        <w:t xml:space="preserve"> </w:t>
      </w:r>
      <w:r w:rsidRPr="002823A2">
        <w:rPr>
          <w:sz w:val="24"/>
          <w:szCs w:val="24"/>
        </w:rPr>
        <w:t>[</w:t>
      </w:r>
      <w:r w:rsidR="00231085" w:rsidRPr="002823A2">
        <w:rPr>
          <w:sz w:val="24"/>
          <w:szCs w:val="24"/>
        </w:rPr>
        <w:t>71</w:t>
      </w:r>
      <w:r w:rsidRPr="002823A2">
        <w:rPr>
          <w:sz w:val="24"/>
          <w:szCs w:val="24"/>
        </w:rPr>
        <w:t>].</w:t>
      </w:r>
    </w:p>
    <w:p w14:paraId="6AD1A6E0" w14:textId="15867420" w:rsidR="000E5F30" w:rsidRPr="006C6C8E" w:rsidRDefault="000E5F30" w:rsidP="000E5F30">
      <w:pPr>
        <w:pStyle w:val="53"/>
        <w:shd w:val="clear" w:color="auto" w:fill="auto"/>
        <w:spacing w:after="160" w:line="406" w:lineRule="auto"/>
        <w:ind w:firstLine="709"/>
        <w:jc w:val="both"/>
        <w:rPr>
          <w:sz w:val="24"/>
          <w:szCs w:val="24"/>
        </w:rPr>
      </w:pPr>
      <w:r w:rsidRPr="002823A2">
        <w:rPr>
          <w:b/>
          <w:bCs/>
          <w:i/>
          <w:iCs/>
          <w:sz w:val="24"/>
          <w:szCs w:val="24"/>
        </w:rPr>
        <w:t>Комментарий</w:t>
      </w:r>
      <w:r w:rsidRPr="006C6C8E">
        <w:rPr>
          <w:i/>
          <w:iCs/>
          <w:sz w:val="24"/>
          <w:szCs w:val="24"/>
        </w:rPr>
        <w:t>:</w:t>
      </w:r>
      <w:r w:rsidR="00181F9B">
        <w:rPr>
          <w:i/>
          <w:iCs/>
          <w:sz w:val="24"/>
          <w:szCs w:val="24"/>
        </w:rPr>
        <w:t xml:space="preserve"> п</w:t>
      </w:r>
      <w:r w:rsidRPr="006C6C8E">
        <w:rPr>
          <w:i/>
          <w:iCs/>
          <w:sz w:val="24"/>
          <w:szCs w:val="24"/>
        </w:rPr>
        <w:t>ри необходимости венозный доступ может быть обеспечен через обожженные ткани</w:t>
      </w:r>
      <w:r w:rsidRPr="006C6C8E">
        <w:rPr>
          <w:sz w:val="24"/>
          <w:szCs w:val="24"/>
        </w:rPr>
        <w:t xml:space="preserve"> [29].</w:t>
      </w:r>
    </w:p>
    <w:p w14:paraId="07FBDA1C" w14:textId="77777777" w:rsidR="000E5F30" w:rsidRPr="006D15A8" w:rsidRDefault="000E5F30" w:rsidP="000E5F30">
      <w:pPr>
        <w:pStyle w:val="53"/>
        <w:shd w:val="clear" w:color="auto" w:fill="auto"/>
        <w:spacing w:after="80" w:line="425" w:lineRule="auto"/>
        <w:ind w:firstLine="709"/>
        <w:jc w:val="both"/>
        <w:rPr>
          <w:sz w:val="24"/>
          <w:szCs w:val="24"/>
        </w:rPr>
      </w:pPr>
      <w:r w:rsidRPr="006D15A8">
        <w:rPr>
          <w:b/>
          <w:bCs/>
          <w:sz w:val="24"/>
          <w:szCs w:val="24"/>
        </w:rPr>
        <w:t>Уровень убедительности рекомендаций С (уровень достоверности доказа</w:t>
      </w:r>
      <w:r w:rsidRPr="006D15A8">
        <w:rPr>
          <w:b/>
          <w:bCs/>
          <w:sz w:val="24"/>
          <w:szCs w:val="24"/>
        </w:rPr>
        <w:softHyphen/>
        <w:t>тельств - 5).</w:t>
      </w:r>
    </w:p>
    <w:p w14:paraId="63EB2C07" w14:textId="77777777" w:rsidR="000E5F30" w:rsidRPr="006C6C8E" w:rsidRDefault="000E5F30" w:rsidP="000E5F30">
      <w:pPr>
        <w:pStyle w:val="53"/>
        <w:shd w:val="clear" w:color="auto" w:fill="auto"/>
        <w:spacing w:after="100" w:line="372" w:lineRule="auto"/>
        <w:ind w:firstLine="709"/>
        <w:jc w:val="both"/>
        <w:rPr>
          <w:sz w:val="24"/>
          <w:szCs w:val="24"/>
        </w:rPr>
      </w:pPr>
      <w:r w:rsidRPr="006C6C8E">
        <w:rPr>
          <w:sz w:val="24"/>
          <w:szCs w:val="24"/>
        </w:rPr>
        <w:t>Отсроченные мероприятия:</w:t>
      </w:r>
    </w:p>
    <w:p w14:paraId="5004E9CD" w14:textId="77777777" w:rsidR="000E5F30" w:rsidRPr="002823A2" w:rsidRDefault="000E5F30" w:rsidP="00AC3AC5">
      <w:pPr>
        <w:pStyle w:val="53"/>
        <w:numPr>
          <w:ilvl w:val="0"/>
          <w:numId w:val="33"/>
        </w:numPr>
        <w:shd w:val="clear" w:color="auto" w:fill="auto"/>
        <w:tabs>
          <w:tab w:val="left" w:pos="1796"/>
        </w:tabs>
        <w:spacing w:after="100" w:line="372" w:lineRule="auto"/>
        <w:ind w:firstLine="709"/>
        <w:jc w:val="both"/>
        <w:rPr>
          <w:sz w:val="24"/>
          <w:szCs w:val="24"/>
        </w:rPr>
      </w:pPr>
      <w:r w:rsidRPr="006C6C8E">
        <w:rPr>
          <w:sz w:val="24"/>
          <w:szCs w:val="24"/>
        </w:rPr>
        <w:t>Рекомендуется</w:t>
      </w:r>
      <w:r w:rsidR="002823A2">
        <w:rPr>
          <w:sz w:val="24"/>
          <w:szCs w:val="24"/>
        </w:rPr>
        <w:t xml:space="preserve"> пострадавшим с ожогами, для обеспечения контролируемого </w:t>
      </w:r>
      <w:r w:rsidR="00BD34F7">
        <w:rPr>
          <w:sz w:val="24"/>
          <w:szCs w:val="24"/>
        </w:rPr>
        <w:t xml:space="preserve">и ускоренного </w:t>
      </w:r>
      <w:r w:rsidR="002823A2">
        <w:rPr>
          <w:sz w:val="24"/>
          <w:szCs w:val="24"/>
        </w:rPr>
        <w:t>диуреза, провести (по показаниям)</w:t>
      </w:r>
      <w:r w:rsidRPr="006C6C8E">
        <w:rPr>
          <w:sz w:val="24"/>
          <w:szCs w:val="24"/>
        </w:rPr>
        <w:t xml:space="preserve"> катетеризация мочевого </w:t>
      </w:r>
      <w:r w:rsidRPr="002823A2">
        <w:rPr>
          <w:sz w:val="24"/>
          <w:szCs w:val="24"/>
        </w:rPr>
        <w:t>пузыря [</w:t>
      </w:r>
      <w:r w:rsidR="00231085" w:rsidRPr="002823A2">
        <w:rPr>
          <w:sz w:val="24"/>
          <w:szCs w:val="24"/>
        </w:rPr>
        <w:t>71</w:t>
      </w:r>
      <w:r w:rsidRPr="002823A2">
        <w:rPr>
          <w:sz w:val="24"/>
          <w:szCs w:val="24"/>
        </w:rPr>
        <w:t>].</w:t>
      </w:r>
    </w:p>
    <w:p w14:paraId="678A2E78" w14:textId="684E64EA" w:rsidR="000E5F30" w:rsidRPr="002823A2" w:rsidRDefault="000E5F30" w:rsidP="000E5F30">
      <w:pPr>
        <w:pStyle w:val="53"/>
        <w:shd w:val="clear" w:color="auto" w:fill="auto"/>
        <w:spacing w:after="80" w:line="425" w:lineRule="auto"/>
        <w:ind w:firstLine="709"/>
        <w:jc w:val="both"/>
        <w:rPr>
          <w:sz w:val="24"/>
          <w:szCs w:val="24"/>
        </w:rPr>
      </w:pPr>
      <w:r w:rsidRPr="002823A2">
        <w:rPr>
          <w:b/>
          <w:bCs/>
          <w:sz w:val="24"/>
          <w:szCs w:val="24"/>
        </w:rPr>
        <w:t>Уровень убедительности рекомендаций С (уровень достоверности доказа</w:t>
      </w:r>
      <w:r w:rsidRPr="002823A2">
        <w:rPr>
          <w:b/>
          <w:bCs/>
          <w:sz w:val="24"/>
          <w:szCs w:val="24"/>
        </w:rPr>
        <w:softHyphen/>
        <w:t>тельств - 5).</w:t>
      </w:r>
    </w:p>
    <w:p w14:paraId="3B2598FF" w14:textId="6D008E80" w:rsidR="000E5F30" w:rsidRPr="00B07F3D" w:rsidRDefault="0078580B" w:rsidP="00AC3AC5">
      <w:pPr>
        <w:pStyle w:val="53"/>
        <w:numPr>
          <w:ilvl w:val="0"/>
          <w:numId w:val="33"/>
        </w:numPr>
        <w:shd w:val="clear" w:color="auto" w:fill="auto"/>
        <w:tabs>
          <w:tab w:val="left" w:pos="1796"/>
        </w:tabs>
        <w:spacing w:after="160" w:line="360" w:lineRule="auto"/>
        <w:ind w:firstLine="709"/>
        <w:jc w:val="both"/>
        <w:rPr>
          <w:sz w:val="24"/>
          <w:szCs w:val="24"/>
        </w:rPr>
      </w:pPr>
      <w:r w:rsidRPr="00B07F3D">
        <w:rPr>
          <w:sz w:val="24"/>
          <w:szCs w:val="24"/>
        </w:rPr>
        <w:t>Рекомендуется</w:t>
      </w:r>
      <w:r w:rsidR="00B07F3D" w:rsidRPr="00B07F3D">
        <w:rPr>
          <w:sz w:val="24"/>
          <w:szCs w:val="24"/>
        </w:rPr>
        <w:t>, по показаниям,</w:t>
      </w:r>
      <w:r w:rsidR="002823A2" w:rsidRPr="00B07F3D">
        <w:rPr>
          <w:sz w:val="24"/>
          <w:szCs w:val="24"/>
        </w:rPr>
        <w:t xml:space="preserve"> постр</w:t>
      </w:r>
      <w:r w:rsidR="00B07F3D" w:rsidRPr="00B07F3D">
        <w:rPr>
          <w:sz w:val="24"/>
          <w:szCs w:val="24"/>
        </w:rPr>
        <w:t>а</w:t>
      </w:r>
      <w:r w:rsidR="002823A2" w:rsidRPr="00B07F3D">
        <w:rPr>
          <w:sz w:val="24"/>
          <w:szCs w:val="24"/>
        </w:rPr>
        <w:t>давшим с ожо</w:t>
      </w:r>
      <w:r w:rsidR="00B07F3D" w:rsidRPr="00B07F3D">
        <w:rPr>
          <w:sz w:val="24"/>
          <w:szCs w:val="24"/>
        </w:rPr>
        <w:t xml:space="preserve">гами, в том числе ЧЛО, для эвакуации содержимого желудка, с целью предотвращения аспирации рвотными масса, уменьшения дальнейшей интоксикации, провести </w:t>
      </w:r>
      <w:r w:rsidRPr="00B07F3D">
        <w:rPr>
          <w:sz w:val="24"/>
          <w:szCs w:val="24"/>
        </w:rPr>
        <w:t>зондирование</w:t>
      </w:r>
      <w:r w:rsidR="000E5F30" w:rsidRPr="00B07F3D">
        <w:rPr>
          <w:sz w:val="24"/>
          <w:szCs w:val="24"/>
        </w:rPr>
        <w:t>, промывание, декомпресси</w:t>
      </w:r>
      <w:r w:rsidR="00B07F3D" w:rsidRPr="00B07F3D">
        <w:rPr>
          <w:sz w:val="24"/>
          <w:szCs w:val="24"/>
        </w:rPr>
        <w:t>ю</w:t>
      </w:r>
      <w:r w:rsidR="000E5F30" w:rsidRPr="00B07F3D">
        <w:rPr>
          <w:sz w:val="24"/>
          <w:szCs w:val="24"/>
        </w:rPr>
        <w:t xml:space="preserve"> желудка [</w:t>
      </w:r>
      <w:r w:rsidR="00231085" w:rsidRPr="00B07F3D">
        <w:rPr>
          <w:sz w:val="24"/>
          <w:szCs w:val="24"/>
        </w:rPr>
        <w:t>71</w:t>
      </w:r>
      <w:r w:rsidR="000E5F30" w:rsidRPr="00B07F3D">
        <w:rPr>
          <w:sz w:val="24"/>
          <w:szCs w:val="24"/>
        </w:rPr>
        <w:t>].</w:t>
      </w:r>
    </w:p>
    <w:p w14:paraId="2C6B3B97" w14:textId="77777777" w:rsidR="000E5F30" w:rsidRPr="00B07F3D" w:rsidRDefault="000E5F30" w:rsidP="000E5F30">
      <w:pPr>
        <w:pStyle w:val="53"/>
        <w:shd w:val="clear" w:color="auto" w:fill="auto"/>
        <w:spacing w:after="80" w:line="425" w:lineRule="auto"/>
        <w:ind w:firstLine="709"/>
        <w:jc w:val="both"/>
        <w:rPr>
          <w:sz w:val="24"/>
          <w:szCs w:val="24"/>
        </w:rPr>
      </w:pPr>
      <w:r w:rsidRPr="00B07F3D">
        <w:rPr>
          <w:b/>
          <w:bCs/>
          <w:sz w:val="24"/>
          <w:szCs w:val="24"/>
        </w:rPr>
        <w:t>Уровень убедительности рекомендаций С (уровень достоверности доказа</w:t>
      </w:r>
      <w:r w:rsidRPr="00B07F3D">
        <w:rPr>
          <w:b/>
          <w:bCs/>
          <w:sz w:val="24"/>
          <w:szCs w:val="24"/>
        </w:rPr>
        <w:softHyphen/>
        <w:t>тельств - 5).</w:t>
      </w:r>
    </w:p>
    <w:p w14:paraId="28D9D83D" w14:textId="77777777" w:rsidR="000E5F30" w:rsidRPr="006C6C8E" w:rsidRDefault="000E5F30" w:rsidP="000E5F30">
      <w:pPr>
        <w:pStyle w:val="53"/>
        <w:shd w:val="clear" w:color="auto" w:fill="auto"/>
        <w:spacing w:after="240"/>
        <w:ind w:firstLine="709"/>
        <w:rPr>
          <w:sz w:val="24"/>
          <w:szCs w:val="24"/>
        </w:rPr>
      </w:pPr>
      <w:r w:rsidRPr="006C6C8E">
        <w:rPr>
          <w:sz w:val="24"/>
          <w:szCs w:val="24"/>
        </w:rPr>
        <w:t>Другие компоненты интенсивной терапии ожогового шока:</w:t>
      </w:r>
    </w:p>
    <w:p w14:paraId="48496178" w14:textId="4967B5B7" w:rsidR="000E5F30" w:rsidRPr="006D15A8" w:rsidRDefault="000E5F30" w:rsidP="00AC3AC5">
      <w:pPr>
        <w:pStyle w:val="53"/>
        <w:numPr>
          <w:ilvl w:val="0"/>
          <w:numId w:val="33"/>
        </w:numPr>
        <w:shd w:val="clear" w:color="auto" w:fill="auto"/>
        <w:tabs>
          <w:tab w:val="left" w:pos="1806"/>
        </w:tabs>
        <w:spacing w:after="240" w:line="360" w:lineRule="auto"/>
        <w:ind w:firstLine="709"/>
        <w:jc w:val="both"/>
        <w:rPr>
          <w:sz w:val="24"/>
          <w:szCs w:val="24"/>
        </w:rPr>
      </w:pPr>
      <w:r w:rsidRPr="006D15A8">
        <w:rPr>
          <w:sz w:val="24"/>
          <w:szCs w:val="24"/>
        </w:rPr>
        <w:t>Рекомендуется</w:t>
      </w:r>
      <w:r w:rsidR="006D15A8" w:rsidRPr="006D15A8">
        <w:rPr>
          <w:sz w:val="24"/>
          <w:szCs w:val="24"/>
        </w:rPr>
        <w:t>, по показаниям, пострадавшим с ожогами</w:t>
      </w:r>
      <w:r w:rsidRPr="006D15A8">
        <w:rPr>
          <w:sz w:val="24"/>
          <w:szCs w:val="24"/>
        </w:rPr>
        <w:t xml:space="preserve"> </w:t>
      </w:r>
      <w:r w:rsidR="006D15A8" w:rsidRPr="006D15A8">
        <w:rPr>
          <w:sz w:val="24"/>
          <w:szCs w:val="24"/>
        </w:rPr>
        <w:t xml:space="preserve">лица, в комплексной терапии ожоговой болезни, осуществлять введение </w:t>
      </w:r>
      <w:proofErr w:type="spellStart"/>
      <w:r w:rsidRPr="006D15A8">
        <w:rPr>
          <w:sz w:val="24"/>
          <w:szCs w:val="24"/>
        </w:rPr>
        <w:t>антикоагулянтн</w:t>
      </w:r>
      <w:r w:rsidR="006D15A8" w:rsidRPr="006D15A8">
        <w:rPr>
          <w:sz w:val="24"/>
          <w:szCs w:val="24"/>
        </w:rPr>
        <w:t>ых</w:t>
      </w:r>
      <w:proofErr w:type="spellEnd"/>
      <w:r w:rsidRPr="006D15A8">
        <w:rPr>
          <w:sz w:val="24"/>
          <w:szCs w:val="24"/>
        </w:rPr>
        <w:t xml:space="preserve"> и </w:t>
      </w:r>
      <w:proofErr w:type="spellStart"/>
      <w:r w:rsidRPr="006D15A8">
        <w:rPr>
          <w:sz w:val="24"/>
          <w:szCs w:val="24"/>
        </w:rPr>
        <w:t>антиагрегантн</w:t>
      </w:r>
      <w:r w:rsidR="006D15A8" w:rsidRPr="006D15A8">
        <w:rPr>
          <w:sz w:val="24"/>
          <w:szCs w:val="24"/>
        </w:rPr>
        <w:t>ых</w:t>
      </w:r>
      <w:proofErr w:type="spellEnd"/>
      <w:r w:rsidR="006D15A8" w:rsidRPr="006D15A8">
        <w:rPr>
          <w:sz w:val="24"/>
          <w:szCs w:val="24"/>
        </w:rPr>
        <w:t xml:space="preserve"> препаратов</w:t>
      </w:r>
      <w:r w:rsidR="005D25BF" w:rsidRPr="005D25BF">
        <w:rPr>
          <w:sz w:val="24"/>
          <w:szCs w:val="24"/>
        </w:rPr>
        <w:t xml:space="preserve">, </w:t>
      </w:r>
      <w:proofErr w:type="spellStart"/>
      <w:r w:rsidR="005D25BF" w:rsidRPr="006C6C8E">
        <w:rPr>
          <w:sz w:val="24"/>
          <w:szCs w:val="24"/>
        </w:rPr>
        <w:t>дезинтоксикационная</w:t>
      </w:r>
      <w:proofErr w:type="spellEnd"/>
      <w:r w:rsidR="005D25BF" w:rsidRPr="006C6C8E">
        <w:rPr>
          <w:sz w:val="24"/>
          <w:szCs w:val="24"/>
        </w:rPr>
        <w:t xml:space="preserve"> терапия</w:t>
      </w:r>
      <w:r w:rsidR="005D25BF" w:rsidRPr="005D25BF">
        <w:rPr>
          <w:sz w:val="24"/>
          <w:szCs w:val="24"/>
        </w:rPr>
        <w:t>,</w:t>
      </w:r>
      <w:r w:rsidR="005D25BF" w:rsidRPr="005D25BF">
        <w:rPr>
          <w:color w:val="FF0000"/>
          <w:sz w:val="24"/>
          <w:szCs w:val="24"/>
        </w:rPr>
        <w:t xml:space="preserve"> </w:t>
      </w:r>
      <w:r w:rsidR="005D25BF" w:rsidRPr="006C6C8E">
        <w:rPr>
          <w:sz w:val="24"/>
          <w:szCs w:val="24"/>
        </w:rPr>
        <w:t>иммунотерапия</w:t>
      </w:r>
      <w:r w:rsidR="005D25BF">
        <w:rPr>
          <w:sz w:val="24"/>
          <w:szCs w:val="24"/>
        </w:rPr>
        <w:t xml:space="preserve"> </w:t>
      </w:r>
      <w:r w:rsidRPr="006D15A8">
        <w:rPr>
          <w:sz w:val="24"/>
          <w:szCs w:val="24"/>
        </w:rPr>
        <w:t>[</w:t>
      </w:r>
      <w:r w:rsidR="00231085" w:rsidRPr="006D15A8">
        <w:rPr>
          <w:sz w:val="24"/>
          <w:szCs w:val="24"/>
        </w:rPr>
        <w:t>71</w:t>
      </w:r>
      <w:r w:rsidRPr="006D15A8">
        <w:rPr>
          <w:sz w:val="24"/>
          <w:szCs w:val="24"/>
        </w:rPr>
        <w:t>].</w:t>
      </w:r>
    </w:p>
    <w:p w14:paraId="422D131B" w14:textId="77777777" w:rsidR="000E5F30" w:rsidRPr="006D15A8" w:rsidRDefault="000E5F30" w:rsidP="000E5F30">
      <w:pPr>
        <w:pStyle w:val="53"/>
        <w:shd w:val="clear" w:color="auto" w:fill="auto"/>
        <w:spacing w:after="80" w:line="425" w:lineRule="auto"/>
        <w:ind w:firstLine="709"/>
        <w:jc w:val="both"/>
        <w:rPr>
          <w:sz w:val="24"/>
          <w:szCs w:val="24"/>
        </w:rPr>
      </w:pPr>
      <w:r w:rsidRPr="006D15A8">
        <w:rPr>
          <w:b/>
          <w:bCs/>
          <w:sz w:val="24"/>
          <w:szCs w:val="24"/>
        </w:rPr>
        <w:t>Уровень убедительности рекомендаций С (уровень достоверности доказа</w:t>
      </w:r>
      <w:r w:rsidRPr="006D15A8">
        <w:rPr>
          <w:b/>
          <w:bCs/>
          <w:sz w:val="24"/>
          <w:szCs w:val="24"/>
        </w:rPr>
        <w:softHyphen/>
        <w:t>тельств - 5).</w:t>
      </w:r>
    </w:p>
    <w:p w14:paraId="5642DCD5" w14:textId="33D307F1" w:rsidR="000E5F30" w:rsidRPr="006C37F1" w:rsidRDefault="000E5F30" w:rsidP="00AC3AC5">
      <w:pPr>
        <w:pStyle w:val="53"/>
        <w:numPr>
          <w:ilvl w:val="0"/>
          <w:numId w:val="33"/>
        </w:numPr>
        <w:shd w:val="clear" w:color="auto" w:fill="auto"/>
        <w:tabs>
          <w:tab w:val="left" w:pos="1826"/>
        </w:tabs>
        <w:spacing w:after="240" w:line="360" w:lineRule="auto"/>
        <w:ind w:firstLine="709"/>
        <w:jc w:val="both"/>
        <w:rPr>
          <w:sz w:val="24"/>
          <w:szCs w:val="24"/>
        </w:rPr>
      </w:pPr>
      <w:r w:rsidRPr="006C6C8E">
        <w:rPr>
          <w:sz w:val="24"/>
          <w:szCs w:val="24"/>
        </w:rPr>
        <w:t>Рекомендуется</w:t>
      </w:r>
      <w:r w:rsidR="00BD34F7">
        <w:rPr>
          <w:sz w:val="24"/>
          <w:szCs w:val="24"/>
        </w:rPr>
        <w:t xml:space="preserve"> больным с ожоговой болезнью, для быстрейшего восстановления белкового и углеводного баланса,</w:t>
      </w:r>
      <w:r w:rsidR="00961930" w:rsidRPr="00961930">
        <w:rPr>
          <w:sz w:val="24"/>
          <w:szCs w:val="24"/>
        </w:rPr>
        <w:t xml:space="preserve"> </w:t>
      </w:r>
      <w:r w:rsidR="00961930" w:rsidRPr="006C6C8E">
        <w:rPr>
          <w:sz w:val="24"/>
          <w:szCs w:val="24"/>
        </w:rPr>
        <w:t xml:space="preserve">профилактика и компенсация </w:t>
      </w:r>
      <w:proofErr w:type="spellStart"/>
      <w:r w:rsidR="00961930" w:rsidRPr="006C6C8E">
        <w:rPr>
          <w:sz w:val="24"/>
          <w:szCs w:val="24"/>
        </w:rPr>
        <w:t>белково-энерге</w:t>
      </w:r>
      <w:r w:rsidR="00961930">
        <w:rPr>
          <w:sz w:val="24"/>
          <w:szCs w:val="24"/>
        </w:rPr>
        <w:t>-</w:t>
      </w:r>
      <w:r w:rsidR="00961930" w:rsidRPr="006C6C8E">
        <w:rPr>
          <w:sz w:val="24"/>
          <w:szCs w:val="24"/>
        </w:rPr>
        <w:lastRenderedPageBreak/>
        <w:t>тических</w:t>
      </w:r>
      <w:proofErr w:type="spellEnd"/>
      <w:r w:rsidR="00961930" w:rsidRPr="006C6C8E">
        <w:rPr>
          <w:sz w:val="24"/>
          <w:szCs w:val="24"/>
        </w:rPr>
        <w:t xml:space="preserve"> потер</w:t>
      </w:r>
      <w:r w:rsidR="00961930" w:rsidRPr="00961930">
        <w:rPr>
          <w:sz w:val="24"/>
          <w:szCs w:val="24"/>
        </w:rPr>
        <w:t>ь,</w:t>
      </w:r>
      <w:r w:rsidR="00181F9B">
        <w:rPr>
          <w:sz w:val="24"/>
          <w:szCs w:val="24"/>
        </w:rPr>
        <w:t xml:space="preserve"> </w:t>
      </w:r>
      <w:r w:rsidR="00961930" w:rsidRPr="00961930">
        <w:rPr>
          <w:sz w:val="24"/>
          <w:szCs w:val="24"/>
        </w:rPr>
        <w:t>профилактики и лечение анемии,</w:t>
      </w:r>
      <w:r w:rsidR="00BD34F7" w:rsidRPr="00961930">
        <w:rPr>
          <w:sz w:val="24"/>
          <w:szCs w:val="24"/>
        </w:rPr>
        <w:t xml:space="preserve"> </w:t>
      </w:r>
      <w:r w:rsidR="00961930" w:rsidRPr="00961930">
        <w:rPr>
          <w:sz w:val="24"/>
          <w:szCs w:val="24"/>
        </w:rPr>
        <w:t xml:space="preserve">нормализация водно-электролитного баланса, </w:t>
      </w:r>
      <w:r w:rsidR="00BD34F7" w:rsidRPr="00961930">
        <w:rPr>
          <w:sz w:val="24"/>
          <w:szCs w:val="24"/>
        </w:rPr>
        <w:t>связанного в том числе</w:t>
      </w:r>
      <w:r w:rsidRPr="00961930">
        <w:rPr>
          <w:sz w:val="24"/>
          <w:szCs w:val="24"/>
        </w:rPr>
        <w:t xml:space="preserve"> </w:t>
      </w:r>
      <w:r w:rsidR="00BD34F7" w:rsidRPr="00961930">
        <w:rPr>
          <w:sz w:val="24"/>
          <w:szCs w:val="24"/>
        </w:rPr>
        <w:t xml:space="preserve">с ограничением приема пищи в первые дни после травмы ЧЛО, </w:t>
      </w:r>
      <w:r w:rsidRPr="00961930">
        <w:rPr>
          <w:sz w:val="24"/>
          <w:szCs w:val="24"/>
        </w:rPr>
        <w:t xml:space="preserve">раннее начало </w:t>
      </w:r>
      <w:proofErr w:type="spellStart"/>
      <w:r w:rsidRPr="00961930">
        <w:rPr>
          <w:sz w:val="24"/>
          <w:szCs w:val="24"/>
        </w:rPr>
        <w:t>энтерального</w:t>
      </w:r>
      <w:proofErr w:type="spellEnd"/>
      <w:r w:rsidRPr="00961930">
        <w:rPr>
          <w:sz w:val="24"/>
          <w:szCs w:val="24"/>
        </w:rPr>
        <w:t xml:space="preserve"> питания</w:t>
      </w:r>
      <w:r w:rsidR="00961930" w:rsidRPr="00961930">
        <w:rPr>
          <w:sz w:val="24"/>
          <w:szCs w:val="24"/>
        </w:rPr>
        <w:t xml:space="preserve"> </w:t>
      </w:r>
      <w:r w:rsidR="00961930">
        <w:rPr>
          <w:sz w:val="24"/>
          <w:szCs w:val="24"/>
        </w:rPr>
        <w:t>и повышенное потребление жидкости</w:t>
      </w:r>
      <w:r w:rsidRPr="00961930">
        <w:rPr>
          <w:sz w:val="24"/>
          <w:szCs w:val="24"/>
        </w:rPr>
        <w:t xml:space="preserve"> (при не нарушенной функции ЖКТ)</w:t>
      </w:r>
      <w:r w:rsidR="006C37F1">
        <w:rPr>
          <w:color w:val="FF0000"/>
          <w:sz w:val="24"/>
          <w:szCs w:val="24"/>
        </w:rPr>
        <w:t xml:space="preserve">. </w:t>
      </w:r>
      <w:r w:rsidR="006C37F1" w:rsidRPr="006C37F1">
        <w:rPr>
          <w:color w:val="000000" w:themeColor="text1"/>
          <w:sz w:val="24"/>
          <w:szCs w:val="24"/>
        </w:rPr>
        <w:t xml:space="preserve"> </w:t>
      </w:r>
      <w:r w:rsidR="006C37F1" w:rsidRPr="00516548">
        <w:rPr>
          <w:color w:val="000000" w:themeColor="text1"/>
          <w:sz w:val="24"/>
          <w:szCs w:val="24"/>
        </w:rPr>
        <w:t>В период более поздней реабилитации пациентов этой группы, по показаниям, рекомендована индивидуальная</w:t>
      </w:r>
      <w:r w:rsidR="006C37F1">
        <w:rPr>
          <w:color w:val="FF0000"/>
          <w:sz w:val="24"/>
          <w:szCs w:val="24"/>
        </w:rPr>
        <w:t xml:space="preserve"> </w:t>
      </w:r>
      <w:proofErr w:type="spellStart"/>
      <w:r w:rsidR="006C37F1" w:rsidRPr="006C6C8E">
        <w:rPr>
          <w:sz w:val="24"/>
          <w:szCs w:val="24"/>
        </w:rPr>
        <w:t>нутритивная</w:t>
      </w:r>
      <w:proofErr w:type="spellEnd"/>
      <w:r w:rsidR="006C37F1" w:rsidRPr="006C6C8E">
        <w:rPr>
          <w:sz w:val="24"/>
          <w:szCs w:val="24"/>
        </w:rPr>
        <w:t xml:space="preserve"> поддержка</w:t>
      </w:r>
      <w:r w:rsidR="006C37F1">
        <w:rPr>
          <w:sz w:val="24"/>
          <w:szCs w:val="24"/>
        </w:rPr>
        <w:t xml:space="preserve"> </w:t>
      </w:r>
      <w:r w:rsidR="006C37F1" w:rsidRPr="00961930">
        <w:rPr>
          <w:sz w:val="24"/>
          <w:szCs w:val="24"/>
        </w:rPr>
        <w:t>[71].</w:t>
      </w:r>
    </w:p>
    <w:p w14:paraId="5E1EB20A" w14:textId="77777777" w:rsidR="000E5F30" w:rsidRPr="00BD34F7" w:rsidRDefault="000E5F30" w:rsidP="000E5F30">
      <w:pPr>
        <w:pStyle w:val="53"/>
        <w:shd w:val="clear" w:color="auto" w:fill="auto"/>
        <w:spacing w:after="80" w:line="425" w:lineRule="auto"/>
        <w:ind w:firstLine="709"/>
        <w:jc w:val="both"/>
        <w:rPr>
          <w:sz w:val="24"/>
          <w:szCs w:val="24"/>
        </w:rPr>
      </w:pPr>
      <w:r w:rsidRPr="00BD34F7">
        <w:rPr>
          <w:b/>
          <w:bCs/>
          <w:sz w:val="24"/>
          <w:szCs w:val="24"/>
        </w:rPr>
        <w:t>Уровень убедительности рекомендаций С (уровень достоверности доказа</w:t>
      </w:r>
      <w:r w:rsidRPr="00BD34F7">
        <w:rPr>
          <w:b/>
          <w:bCs/>
          <w:sz w:val="24"/>
          <w:szCs w:val="24"/>
        </w:rPr>
        <w:softHyphen/>
        <w:t>тельств - 5).</w:t>
      </w:r>
    </w:p>
    <w:p w14:paraId="5AA12197" w14:textId="7454600D" w:rsidR="000E5F30" w:rsidRPr="00A86853" w:rsidRDefault="000E5F30" w:rsidP="00A86853">
      <w:pPr>
        <w:pStyle w:val="53"/>
        <w:shd w:val="clear" w:color="auto" w:fill="auto"/>
        <w:spacing w:after="240" w:line="360" w:lineRule="auto"/>
        <w:ind w:firstLine="709"/>
        <w:jc w:val="both"/>
        <w:rPr>
          <w:sz w:val="24"/>
          <w:szCs w:val="24"/>
        </w:rPr>
      </w:pPr>
      <w:r w:rsidRPr="006C6C8E">
        <w:rPr>
          <w:noProof/>
          <w:sz w:val="24"/>
          <w:szCs w:val="24"/>
        </w:rPr>
        <w:drawing>
          <wp:anchor distT="0" distB="0" distL="0" distR="0" simplePos="0" relativeHeight="251659776" behindDoc="0" locked="0" layoutInCell="1" allowOverlap="1" wp14:anchorId="4CDEF27D" wp14:editId="20097822">
            <wp:simplePos x="0" y="0"/>
            <wp:positionH relativeFrom="page">
              <wp:posOffset>1781175</wp:posOffset>
            </wp:positionH>
            <wp:positionV relativeFrom="paragraph">
              <wp:posOffset>38100</wp:posOffset>
            </wp:positionV>
            <wp:extent cx="91440" cy="91440"/>
            <wp:effectExtent l="0" t="0" r="0" b="0"/>
            <wp:wrapSquare wrapText="right"/>
            <wp:docPr id="162" name="Shape 162"/>
            <wp:cNvGraphicFramePr/>
            <a:graphic xmlns:a="http://schemas.openxmlformats.org/drawingml/2006/main">
              <a:graphicData uri="http://schemas.openxmlformats.org/drawingml/2006/picture">
                <pic:pic xmlns:pic="http://schemas.openxmlformats.org/drawingml/2006/picture">
                  <pic:nvPicPr>
                    <pic:cNvPr id="163" name="Picture box 163"/>
                    <pic:cNvPicPr/>
                  </pic:nvPicPr>
                  <pic:blipFill>
                    <a:blip r:embed="rId8"/>
                    <a:stretch/>
                  </pic:blipFill>
                  <pic:spPr>
                    <a:xfrm>
                      <a:off x="0" y="0"/>
                      <a:ext cx="91440" cy="91440"/>
                    </a:xfrm>
                    <a:prstGeom prst="rect">
                      <a:avLst/>
                    </a:prstGeom>
                  </pic:spPr>
                </pic:pic>
              </a:graphicData>
            </a:graphic>
          </wp:anchor>
        </w:drawing>
      </w:r>
      <w:r w:rsidRPr="006C6C8E">
        <w:rPr>
          <w:sz w:val="24"/>
          <w:szCs w:val="24"/>
        </w:rPr>
        <w:t xml:space="preserve">Рекомендуется </w:t>
      </w:r>
      <w:r w:rsidR="00A86853">
        <w:rPr>
          <w:sz w:val="24"/>
          <w:szCs w:val="24"/>
        </w:rPr>
        <w:t xml:space="preserve">пострадавшим с ожоговой травмой лица, в </w:t>
      </w:r>
      <w:r w:rsidR="00181F9B">
        <w:rPr>
          <w:sz w:val="24"/>
          <w:szCs w:val="24"/>
        </w:rPr>
        <w:t>комплексной</w:t>
      </w:r>
      <w:r w:rsidR="00A86853">
        <w:rPr>
          <w:sz w:val="24"/>
          <w:szCs w:val="24"/>
        </w:rPr>
        <w:t xml:space="preserve"> медикаментозной терапии ожоговой болезни</w:t>
      </w:r>
      <w:r w:rsidR="00780DA6">
        <w:rPr>
          <w:sz w:val="24"/>
          <w:szCs w:val="24"/>
        </w:rPr>
        <w:t>,</w:t>
      </w:r>
      <w:r w:rsidR="00A86853">
        <w:rPr>
          <w:sz w:val="24"/>
          <w:szCs w:val="24"/>
        </w:rPr>
        <w:t xml:space="preserve"> по показаниям</w:t>
      </w:r>
      <w:r w:rsidR="00780DA6">
        <w:rPr>
          <w:sz w:val="24"/>
          <w:szCs w:val="24"/>
        </w:rPr>
        <w:t>,</w:t>
      </w:r>
      <w:r w:rsidR="00A86853">
        <w:rPr>
          <w:sz w:val="24"/>
          <w:szCs w:val="24"/>
        </w:rPr>
        <w:t xml:space="preserve"> </w:t>
      </w:r>
      <w:r w:rsidR="005D25BF" w:rsidRPr="006C6C8E">
        <w:rPr>
          <w:sz w:val="24"/>
          <w:szCs w:val="24"/>
        </w:rPr>
        <w:t xml:space="preserve">в периоды токсемии и </w:t>
      </w:r>
      <w:proofErr w:type="spellStart"/>
      <w:r w:rsidR="005D25BF" w:rsidRPr="006C6C8E">
        <w:rPr>
          <w:sz w:val="24"/>
          <w:szCs w:val="24"/>
        </w:rPr>
        <w:t>септикотоксемии</w:t>
      </w:r>
      <w:proofErr w:type="spellEnd"/>
      <w:r w:rsidR="00A86853">
        <w:rPr>
          <w:sz w:val="24"/>
          <w:szCs w:val="24"/>
        </w:rPr>
        <w:t xml:space="preserve"> назначать препараты для</w:t>
      </w:r>
      <w:r w:rsidR="00A86853" w:rsidRPr="00A86853">
        <w:rPr>
          <w:sz w:val="24"/>
          <w:szCs w:val="24"/>
        </w:rPr>
        <w:t xml:space="preserve"> </w:t>
      </w:r>
      <w:proofErr w:type="spellStart"/>
      <w:r w:rsidR="00A86853" w:rsidRPr="006C6C8E">
        <w:rPr>
          <w:sz w:val="24"/>
          <w:szCs w:val="24"/>
        </w:rPr>
        <w:t>органопротекци</w:t>
      </w:r>
      <w:r w:rsidR="00A86853">
        <w:rPr>
          <w:sz w:val="24"/>
          <w:szCs w:val="24"/>
        </w:rPr>
        <w:t>и</w:t>
      </w:r>
      <w:proofErr w:type="spellEnd"/>
      <w:r w:rsidR="00A86853" w:rsidRPr="006C6C8E">
        <w:rPr>
          <w:sz w:val="24"/>
          <w:szCs w:val="24"/>
        </w:rPr>
        <w:t xml:space="preserve"> и симптоматическ</w:t>
      </w:r>
      <w:r w:rsidR="00A86853">
        <w:rPr>
          <w:sz w:val="24"/>
          <w:szCs w:val="24"/>
        </w:rPr>
        <w:t>ой</w:t>
      </w:r>
      <w:r w:rsidR="00A86853" w:rsidRPr="006C6C8E">
        <w:rPr>
          <w:sz w:val="24"/>
          <w:szCs w:val="24"/>
        </w:rPr>
        <w:t xml:space="preserve"> терапи</w:t>
      </w:r>
      <w:r w:rsidR="00A86853">
        <w:rPr>
          <w:sz w:val="24"/>
          <w:szCs w:val="24"/>
        </w:rPr>
        <w:t>и, а также</w:t>
      </w:r>
      <w:r w:rsidR="00780DA6">
        <w:rPr>
          <w:sz w:val="24"/>
          <w:szCs w:val="24"/>
        </w:rPr>
        <w:t xml:space="preserve">, по показаниям, </w:t>
      </w:r>
      <w:r w:rsidRPr="006C6C8E">
        <w:rPr>
          <w:sz w:val="24"/>
          <w:szCs w:val="24"/>
        </w:rPr>
        <w:t>антибиотикотерапи</w:t>
      </w:r>
      <w:r w:rsidR="00A86853">
        <w:rPr>
          <w:sz w:val="24"/>
          <w:szCs w:val="24"/>
        </w:rPr>
        <w:t>ю</w:t>
      </w:r>
      <w:r w:rsidR="005D25BF" w:rsidRPr="006C6C8E">
        <w:rPr>
          <w:sz w:val="24"/>
          <w:szCs w:val="24"/>
        </w:rPr>
        <w:t xml:space="preserve"> </w:t>
      </w:r>
      <w:r w:rsidR="005D25BF" w:rsidRPr="00A86853">
        <w:rPr>
          <w:sz w:val="24"/>
          <w:szCs w:val="24"/>
        </w:rPr>
        <w:t>[71].</w:t>
      </w:r>
    </w:p>
    <w:p w14:paraId="729296A3" w14:textId="77777777" w:rsidR="000E5F30" w:rsidRPr="00A86853" w:rsidRDefault="000E5F30" w:rsidP="000E5F30">
      <w:pPr>
        <w:pStyle w:val="53"/>
        <w:shd w:val="clear" w:color="auto" w:fill="auto"/>
        <w:spacing w:after="80" w:line="425" w:lineRule="auto"/>
        <w:ind w:firstLine="709"/>
        <w:jc w:val="both"/>
        <w:rPr>
          <w:sz w:val="24"/>
          <w:szCs w:val="24"/>
        </w:rPr>
      </w:pPr>
      <w:r w:rsidRPr="00A86853">
        <w:rPr>
          <w:b/>
          <w:bCs/>
          <w:sz w:val="24"/>
          <w:szCs w:val="24"/>
        </w:rPr>
        <w:t>Уровень убедительности рекомендаций С (уровень достоверности доказа</w:t>
      </w:r>
      <w:r w:rsidRPr="00A86853">
        <w:rPr>
          <w:b/>
          <w:bCs/>
          <w:sz w:val="24"/>
          <w:szCs w:val="24"/>
        </w:rPr>
        <w:softHyphen/>
        <w:t>тельств - 5).</w:t>
      </w:r>
    </w:p>
    <w:p w14:paraId="7CA9E3EC" w14:textId="1B0845FF" w:rsidR="00A86853" w:rsidRPr="00010534" w:rsidRDefault="00A86853" w:rsidP="00AC3AC5">
      <w:pPr>
        <w:pStyle w:val="53"/>
        <w:numPr>
          <w:ilvl w:val="0"/>
          <w:numId w:val="10"/>
        </w:numPr>
        <w:shd w:val="clear" w:color="auto" w:fill="auto"/>
        <w:tabs>
          <w:tab w:val="left" w:pos="1816"/>
        </w:tabs>
        <w:spacing w:after="240" w:line="360" w:lineRule="auto"/>
        <w:jc w:val="both"/>
        <w:rPr>
          <w:sz w:val="24"/>
          <w:szCs w:val="24"/>
        </w:rPr>
      </w:pPr>
      <w:r w:rsidRPr="00010534">
        <w:rPr>
          <w:sz w:val="24"/>
          <w:szCs w:val="24"/>
        </w:rPr>
        <w:t>Рекомендуется пострадавшим с термическими и химическими ожоговыми ранами ЧЛО, создание комфортной температурной среды (не ниже 24-28°С), максимально стерильных условий</w:t>
      </w:r>
      <w:r w:rsidR="00010534" w:rsidRPr="00010534">
        <w:rPr>
          <w:sz w:val="24"/>
          <w:szCs w:val="24"/>
        </w:rPr>
        <w:t>,</w:t>
      </w:r>
      <w:r w:rsidRPr="00010534">
        <w:rPr>
          <w:sz w:val="24"/>
          <w:szCs w:val="24"/>
        </w:rPr>
        <w:t xml:space="preserve"> местное лечение ожоговых ран</w:t>
      </w:r>
      <w:r w:rsidR="00010534" w:rsidRPr="00010534">
        <w:rPr>
          <w:sz w:val="24"/>
          <w:szCs w:val="24"/>
        </w:rPr>
        <w:t xml:space="preserve"> </w:t>
      </w:r>
      <w:r w:rsidRPr="00010534">
        <w:rPr>
          <w:sz w:val="24"/>
          <w:szCs w:val="24"/>
        </w:rPr>
        <w:t>[71].</w:t>
      </w:r>
      <w:r w:rsidR="00010534" w:rsidRPr="00010534">
        <w:rPr>
          <w:sz w:val="24"/>
          <w:szCs w:val="24"/>
        </w:rPr>
        <w:t xml:space="preserve"> Д</w:t>
      </w:r>
      <w:r w:rsidRPr="00010534">
        <w:rPr>
          <w:sz w:val="24"/>
          <w:szCs w:val="24"/>
        </w:rPr>
        <w:t>ля изоляции раневых поверхностей, местного их лечения,</w:t>
      </w:r>
      <w:r w:rsidR="00010534" w:rsidRPr="00010534">
        <w:rPr>
          <w:sz w:val="24"/>
          <w:szCs w:val="24"/>
        </w:rPr>
        <w:t xml:space="preserve"> рекомендовано </w:t>
      </w:r>
      <w:r w:rsidRPr="00010534">
        <w:rPr>
          <w:sz w:val="24"/>
          <w:szCs w:val="24"/>
        </w:rPr>
        <w:t>наложение на ожоговые раны, по индивидуальным показаниям, повязок с лекарственными препаратами [71].</w:t>
      </w:r>
    </w:p>
    <w:p w14:paraId="1C99C68E" w14:textId="77777777" w:rsidR="000E5F30" w:rsidRPr="00010534" w:rsidRDefault="00A86853" w:rsidP="00010534">
      <w:pPr>
        <w:pStyle w:val="53"/>
        <w:shd w:val="clear" w:color="auto" w:fill="auto"/>
        <w:spacing w:after="80" w:line="425" w:lineRule="auto"/>
        <w:ind w:firstLine="709"/>
        <w:jc w:val="both"/>
        <w:rPr>
          <w:rStyle w:val="afffb"/>
          <w:i w:val="0"/>
          <w:color w:val="auto"/>
          <w:szCs w:val="24"/>
        </w:rPr>
      </w:pPr>
      <w:r w:rsidRPr="006D15A8">
        <w:rPr>
          <w:b/>
          <w:bCs/>
          <w:sz w:val="24"/>
          <w:szCs w:val="24"/>
        </w:rPr>
        <w:t>Уровень убедительности рекомендаций С (уровень достоверности доказа</w:t>
      </w:r>
      <w:r w:rsidRPr="006D15A8">
        <w:rPr>
          <w:b/>
          <w:bCs/>
          <w:sz w:val="24"/>
          <w:szCs w:val="24"/>
        </w:rPr>
        <w:softHyphen/>
        <w:t>тельств - 5).</w:t>
      </w:r>
    </w:p>
    <w:p w14:paraId="5262E5C4" w14:textId="77777777" w:rsidR="007A3B33" w:rsidRPr="006C6C8E" w:rsidRDefault="007A3B33" w:rsidP="00A80A61">
      <w:pPr>
        <w:pStyle w:val="2"/>
        <w:spacing w:after="240" w:line="240" w:lineRule="auto"/>
        <w:rPr>
          <w:u w:val="none"/>
        </w:rPr>
      </w:pPr>
      <w:bookmarkStart w:id="89" w:name="_Toc142559106"/>
      <w:bookmarkStart w:id="90" w:name="_Toc75350487"/>
      <w:bookmarkStart w:id="91" w:name="_Toc94448412"/>
      <w:bookmarkStart w:id="92" w:name="__RefHeading___doc_5"/>
      <w:r w:rsidRPr="006C6C8E">
        <w:rPr>
          <w:u w:val="none"/>
        </w:rPr>
        <w:t xml:space="preserve">3.2 Обезболивание и </w:t>
      </w:r>
      <w:proofErr w:type="spellStart"/>
      <w:r w:rsidRPr="006C6C8E">
        <w:rPr>
          <w:u w:val="none"/>
        </w:rPr>
        <w:t>седация</w:t>
      </w:r>
      <w:bookmarkEnd w:id="89"/>
      <w:proofErr w:type="spellEnd"/>
    </w:p>
    <w:p w14:paraId="3715622D" w14:textId="59213A6D" w:rsidR="000E5F30" w:rsidRPr="00010534" w:rsidRDefault="0075738A" w:rsidP="0075738A">
      <w:pPr>
        <w:pStyle w:val="afff8"/>
        <w:numPr>
          <w:ilvl w:val="0"/>
          <w:numId w:val="0"/>
        </w:numPr>
        <w:spacing w:after="240"/>
        <w:ind w:left="1146"/>
        <w:rPr>
          <w:sz w:val="24"/>
          <w:szCs w:val="24"/>
        </w:rPr>
      </w:pPr>
      <w:r>
        <w:rPr>
          <w:bCs/>
          <w:color w:val="FF0000"/>
          <w:sz w:val="24"/>
          <w:szCs w:val="24"/>
        </w:rPr>
        <w:tab/>
      </w:r>
      <w:r w:rsidR="00010534" w:rsidRPr="00010534">
        <w:rPr>
          <w:bCs/>
          <w:sz w:val="24"/>
          <w:szCs w:val="24"/>
        </w:rPr>
        <w:t>Рекомендовано у детей</w:t>
      </w:r>
      <w:r w:rsidR="00915926">
        <w:rPr>
          <w:bCs/>
          <w:sz w:val="24"/>
          <w:szCs w:val="24"/>
        </w:rPr>
        <w:t xml:space="preserve"> младшего возраста</w:t>
      </w:r>
      <w:r w:rsidR="00010534" w:rsidRPr="00010534">
        <w:rPr>
          <w:bCs/>
          <w:sz w:val="24"/>
          <w:szCs w:val="24"/>
        </w:rPr>
        <w:t xml:space="preserve"> о</w:t>
      </w:r>
      <w:r w:rsidR="000E5F30" w:rsidRPr="00010534">
        <w:rPr>
          <w:bCs/>
          <w:sz w:val="24"/>
          <w:szCs w:val="24"/>
        </w:rPr>
        <w:t>перации ПХО ран</w:t>
      </w:r>
      <w:r w:rsidR="005D25BF" w:rsidRPr="00010534">
        <w:rPr>
          <w:bCs/>
          <w:sz w:val="24"/>
          <w:szCs w:val="24"/>
        </w:rPr>
        <w:t xml:space="preserve"> </w:t>
      </w:r>
      <w:r w:rsidR="00010534" w:rsidRPr="00010534">
        <w:rPr>
          <w:bCs/>
          <w:sz w:val="24"/>
          <w:szCs w:val="24"/>
        </w:rPr>
        <w:t>лица</w:t>
      </w:r>
      <w:r w:rsidRPr="00010534">
        <w:rPr>
          <w:bCs/>
          <w:sz w:val="24"/>
          <w:szCs w:val="24"/>
        </w:rPr>
        <w:t xml:space="preserve"> </w:t>
      </w:r>
      <w:r w:rsidR="005D25BF" w:rsidRPr="00010534">
        <w:rPr>
          <w:bCs/>
          <w:sz w:val="24"/>
          <w:szCs w:val="24"/>
        </w:rPr>
        <w:t>любой этиологии, в результате мех</w:t>
      </w:r>
      <w:r w:rsidRPr="00010534">
        <w:rPr>
          <w:bCs/>
          <w:sz w:val="24"/>
          <w:szCs w:val="24"/>
        </w:rPr>
        <w:t>а</w:t>
      </w:r>
      <w:r w:rsidR="005D25BF" w:rsidRPr="00010534">
        <w:rPr>
          <w:bCs/>
          <w:sz w:val="24"/>
          <w:szCs w:val="24"/>
        </w:rPr>
        <w:t>нических повреждений, уку</w:t>
      </w:r>
      <w:r w:rsidR="00010534" w:rsidRPr="00010534">
        <w:rPr>
          <w:bCs/>
          <w:sz w:val="24"/>
          <w:szCs w:val="24"/>
        </w:rPr>
        <w:t>сов</w:t>
      </w:r>
      <w:r w:rsidR="005D25BF" w:rsidRPr="00010534">
        <w:rPr>
          <w:bCs/>
          <w:sz w:val="24"/>
          <w:szCs w:val="24"/>
        </w:rPr>
        <w:t>, ожогов и др</w:t>
      </w:r>
      <w:r w:rsidRPr="00010534">
        <w:rPr>
          <w:bCs/>
          <w:sz w:val="24"/>
          <w:szCs w:val="24"/>
        </w:rPr>
        <w:t>.,</w:t>
      </w:r>
      <w:r w:rsidR="005D25BF" w:rsidRPr="00010534">
        <w:rPr>
          <w:bCs/>
          <w:sz w:val="24"/>
          <w:szCs w:val="24"/>
        </w:rPr>
        <w:t xml:space="preserve"> </w:t>
      </w:r>
      <w:r w:rsidR="000E5F30" w:rsidRPr="00010534">
        <w:rPr>
          <w:bCs/>
          <w:sz w:val="24"/>
          <w:szCs w:val="24"/>
        </w:rPr>
        <w:t>выполнять под общим обезболиванием [1,3].</w:t>
      </w:r>
    </w:p>
    <w:p w14:paraId="4A64273F" w14:textId="77777777" w:rsidR="007A3B33" w:rsidRPr="006C6C8E" w:rsidRDefault="007A3B33" w:rsidP="000E5F30">
      <w:pPr>
        <w:pStyle w:val="afff8"/>
        <w:numPr>
          <w:ilvl w:val="0"/>
          <w:numId w:val="0"/>
        </w:numPr>
        <w:spacing w:after="240"/>
        <w:ind w:left="709" w:hanging="425"/>
        <w:rPr>
          <w:b/>
          <w:sz w:val="24"/>
          <w:szCs w:val="24"/>
        </w:rPr>
      </w:pPr>
      <w:r w:rsidRPr="006C6C8E">
        <w:rPr>
          <w:b/>
          <w:sz w:val="24"/>
          <w:szCs w:val="24"/>
        </w:rPr>
        <w:t xml:space="preserve">Уровень убедительности рекомендаций </w:t>
      </w:r>
      <w:r w:rsidRPr="006C6C8E">
        <w:rPr>
          <w:b/>
          <w:sz w:val="24"/>
          <w:szCs w:val="24"/>
          <w:lang w:val="en-US"/>
        </w:rPr>
        <w:t>C</w:t>
      </w:r>
      <w:r w:rsidRPr="006C6C8E">
        <w:rPr>
          <w:b/>
          <w:sz w:val="24"/>
          <w:szCs w:val="24"/>
        </w:rPr>
        <w:t xml:space="preserve"> (уровень достоверности доказательств –4).</w:t>
      </w:r>
    </w:p>
    <w:p w14:paraId="7F427FFD" w14:textId="7485400C" w:rsidR="007A3B33" w:rsidRPr="0075738A" w:rsidRDefault="007A3B33" w:rsidP="00010534">
      <w:pPr>
        <w:pStyle w:val="aff2"/>
        <w:ind w:left="0" w:firstLine="709"/>
        <w:rPr>
          <w:b w:val="0"/>
          <w:bCs/>
          <w:i/>
          <w:iCs/>
        </w:rPr>
      </w:pPr>
      <w:r w:rsidRPr="0075738A">
        <w:rPr>
          <w:i/>
          <w:iCs/>
        </w:rPr>
        <w:t>Комментарии</w:t>
      </w:r>
      <w:r w:rsidRPr="0075738A">
        <w:rPr>
          <w:b w:val="0"/>
          <w:bCs/>
          <w:i/>
          <w:iCs/>
        </w:rPr>
        <w:t>:</w:t>
      </w:r>
      <w:r w:rsidR="006C37F1">
        <w:rPr>
          <w:b w:val="0"/>
          <w:bCs/>
          <w:i/>
          <w:iCs/>
        </w:rPr>
        <w:t xml:space="preserve"> </w:t>
      </w:r>
      <w:r w:rsidRPr="0075738A">
        <w:rPr>
          <w:b w:val="0"/>
          <w:bCs/>
          <w:i/>
          <w:iCs/>
        </w:rPr>
        <w:t xml:space="preserve">Одним из </w:t>
      </w:r>
      <w:r w:rsidR="0075738A">
        <w:rPr>
          <w:b w:val="0"/>
          <w:bCs/>
          <w:i/>
          <w:iCs/>
        </w:rPr>
        <w:t>показаний</w:t>
      </w:r>
      <w:r w:rsidR="00915926">
        <w:rPr>
          <w:b w:val="0"/>
          <w:bCs/>
          <w:i/>
          <w:iCs/>
        </w:rPr>
        <w:t xml:space="preserve"> госпитализации пациентов с</w:t>
      </w:r>
      <w:r w:rsidRPr="0075738A">
        <w:rPr>
          <w:b w:val="0"/>
          <w:bCs/>
          <w:i/>
          <w:iCs/>
        </w:rPr>
        <w:t xml:space="preserve"> раной ЧЛО, является необходимость ее ПХО под общим обезболиванием. В этом состоит существенное различие в подходе показаний стационарной помощи детям и взрослым. У последних </w:t>
      </w:r>
      <w:r w:rsidRPr="0075738A">
        <w:rPr>
          <w:b w:val="0"/>
          <w:bCs/>
          <w:i/>
          <w:iCs/>
        </w:rPr>
        <w:lastRenderedPageBreak/>
        <w:t xml:space="preserve">ПХО большинства ран кожных покровов лица, СОПР можно </w:t>
      </w:r>
      <w:r w:rsidR="00010534">
        <w:rPr>
          <w:b w:val="0"/>
          <w:bCs/>
          <w:i/>
          <w:iCs/>
        </w:rPr>
        <w:t>осуществить</w:t>
      </w:r>
      <w:r w:rsidRPr="0075738A">
        <w:rPr>
          <w:b w:val="0"/>
          <w:bCs/>
          <w:i/>
          <w:iCs/>
        </w:rPr>
        <w:t xml:space="preserve"> под местной анестезией в амбулаторных условиях или приемной покое стационара, </w:t>
      </w:r>
      <w:r w:rsidR="000E5F30" w:rsidRPr="0075738A">
        <w:rPr>
          <w:b w:val="0"/>
          <w:bCs/>
          <w:i/>
          <w:iCs/>
        </w:rPr>
        <w:t>оказывающего</w:t>
      </w:r>
      <w:r w:rsidRPr="0075738A">
        <w:rPr>
          <w:b w:val="0"/>
          <w:bCs/>
          <w:i/>
          <w:iCs/>
        </w:rPr>
        <w:t xml:space="preserve"> помощь по профилю ЧЛХ.</w:t>
      </w:r>
    </w:p>
    <w:p w14:paraId="35350087" w14:textId="142BF07E" w:rsidR="007A3B33" w:rsidRPr="0075738A" w:rsidRDefault="007A3B33" w:rsidP="0075738A">
      <w:pPr>
        <w:jc w:val="left"/>
        <w:rPr>
          <w:b/>
          <w:szCs w:val="24"/>
        </w:rPr>
      </w:pPr>
      <w:r w:rsidRPr="0075738A">
        <w:rPr>
          <w:szCs w:val="24"/>
        </w:rPr>
        <w:t xml:space="preserve">При необходимости ПХО у пострадавших с тяжелой сочетанной ЧЛТ может </w:t>
      </w:r>
      <w:r w:rsidR="00181F9B" w:rsidRPr="0075738A">
        <w:rPr>
          <w:szCs w:val="24"/>
        </w:rPr>
        <w:t xml:space="preserve">потребоваться </w:t>
      </w:r>
      <w:r w:rsidR="00DB4346" w:rsidRPr="0075738A">
        <w:rPr>
          <w:szCs w:val="24"/>
        </w:rPr>
        <w:t>проведени</w:t>
      </w:r>
      <w:r w:rsidR="00DB4346">
        <w:rPr>
          <w:szCs w:val="24"/>
        </w:rPr>
        <w:t>е</w:t>
      </w:r>
      <w:r w:rsidRPr="0075738A">
        <w:rPr>
          <w:szCs w:val="24"/>
        </w:rPr>
        <w:t xml:space="preserve"> ряда мероприятий:</w:t>
      </w:r>
    </w:p>
    <w:p w14:paraId="4D61F902" w14:textId="77777777" w:rsidR="007A3B33" w:rsidRPr="0075738A" w:rsidRDefault="007A3B33" w:rsidP="00AC3AC5">
      <w:pPr>
        <w:pStyle w:val="afe"/>
        <w:numPr>
          <w:ilvl w:val="0"/>
          <w:numId w:val="10"/>
        </w:numPr>
        <w:jc w:val="left"/>
        <w:rPr>
          <w:b/>
          <w:szCs w:val="24"/>
        </w:rPr>
      </w:pPr>
      <w:r w:rsidRPr="0075738A">
        <w:rPr>
          <w:szCs w:val="24"/>
        </w:rPr>
        <w:t>Респираторная поддержка</w:t>
      </w:r>
    </w:p>
    <w:p w14:paraId="429AA3E2" w14:textId="77777777" w:rsidR="007A3B33" w:rsidRPr="0075738A" w:rsidRDefault="007A3B33" w:rsidP="00AC3AC5">
      <w:pPr>
        <w:pStyle w:val="afe"/>
        <w:numPr>
          <w:ilvl w:val="0"/>
          <w:numId w:val="10"/>
        </w:numPr>
        <w:jc w:val="left"/>
        <w:rPr>
          <w:b/>
          <w:szCs w:val="24"/>
        </w:rPr>
      </w:pPr>
      <w:proofErr w:type="spellStart"/>
      <w:r w:rsidRPr="0075738A">
        <w:rPr>
          <w:szCs w:val="24"/>
        </w:rPr>
        <w:t>Инфузионно-трансфузионная</w:t>
      </w:r>
      <w:proofErr w:type="spellEnd"/>
      <w:r w:rsidRPr="0075738A">
        <w:rPr>
          <w:szCs w:val="24"/>
        </w:rPr>
        <w:t xml:space="preserve"> терапия</w:t>
      </w:r>
    </w:p>
    <w:p w14:paraId="418DECFE" w14:textId="77777777" w:rsidR="007A3B33" w:rsidRPr="0075738A" w:rsidRDefault="00B863DA" w:rsidP="00AC3AC5">
      <w:pPr>
        <w:pStyle w:val="afe"/>
        <w:numPr>
          <w:ilvl w:val="0"/>
          <w:numId w:val="10"/>
        </w:numPr>
        <w:jc w:val="left"/>
        <w:rPr>
          <w:b/>
          <w:szCs w:val="24"/>
        </w:rPr>
      </w:pPr>
      <w:r w:rsidRPr="0075738A">
        <w:rPr>
          <w:szCs w:val="24"/>
        </w:rPr>
        <w:t>Лечебно-</w:t>
      </w:r>
      <w:proofErr w:type="spellStart"/>
      <w:r w:rsidRPr="0075738A">
        <w:rPr>
          <w:szCs w:val="24"/>
        </w:rPr>
        <w:t>санационная</w:t>
      </w:r>
      <w:proofErr w:type="spellEnd"/>
      <w:r w:rsidR="005D25BF" w:rsidRPr="0075738A">
        <w:rPr>
          <w:szCs w:val="24"/>
        </w:rPr>
        <w:t xml:space="preserve"> </w:t>
      </w:r>
      <w:r w:rsidR="007A3B33" w:rsidRPr="0075738A">
        <w:rPr>
          <w:szCs w:val="24"/>
        </w:rPr>
        <w:t>бронхоскопия</w:t>
      </w:r>
    </w:p>
    <w:p w14:paraId="7CC9A895" w14:textId="77777777" w:rsidR="007A3B33" w:rsidRPr="0075738A" w:rsidRDefault="007A3B33" w:rsidP="00AC3AC5">
      <w:pPr>
        <w:pStyle w:val="afe"/>
        <w:numPr>
          <w:ilvl w:val="0"/>
          <w:numId w:val="10"/>
        </w:numPr>
        <w:jc w:val="left"/>
        <w:rPr>
          <w:b/>
          <w:szCs w:val="24"/>
        </w:rPr>
      </w:pPr>
      <w:proofErr w:type="spellStart"/>
      <w:r w:rsidRPr="0075738A">
        <w:rPr>
          <w:szCs w:val="24"/>
        </w:rPr>
        <w:t>Ингаляцио</w:t>
      </w:r>
      <w:r w:rsidR="0075738A">
        <w:rPr>
          <w:szCs w:val="24"/>
        </w:rPr>
        <w:t>з</w:t>
      </w:r>
      <w:r w:rsidRPr="0075738A">
        <w:rPr>
          <w:szCs w:val="24"/>
        </w:rPr>
        <w:t>нная</w:t>
      </w:r>
      <w:proofErr w:type="spellEnd"/>
      <w:r w:rsidRPr="0075738A">
        <w:rPr>
          <w:szCs w:val="24"/>
        </w:rPr>
        <w:t xml:space="preserve"> (</w:t>
      </w:r>
      <w:proofErr w:type="spellStart"/>
      <w:r w:rsidRPr="0075738A">
        <w:rPr>
          <w:szCs w:val="24"/>
        </w:rPr>
        <w:t>небулайзерная</w:t>
      </w:r>
      <w:proofErr w:type="spellEnd"/>
      <w:r w:rsidRPr="0075738A">
        <w:rPr>
          <w:szCs w:val="24"/>
        </w:rPr>
        <w:t>) терапия</w:t>
      </w:r>
    </w:p>
    <w:p w14:paraId="5F5553F0" w14:textId="77777777" w:rsidR="007A3B33" w:rsidRPr="0075738A" w:rsidRDefault="007A3B33" w:rsidP="00AC3AC5">
      <w:pPr>
        <w:pStyle w:val="afe"/>
        <w:numPr>
          <w:ilvl w:val="0"/>
          <w:numId w:val="10"/>
        </w:numPr>
        <w:jc w:val="left"/>
        <w:rPr>
          <w:b/>
          <w:szCs w:val="24"/>
        </w:rPr>
      </w:pPr>
      <w:r w:rsidRPr="0075738A">
        <w:rPr>
          <w:szCs w:val="24"/>
        </w:rPr>
        <w:t>Коррекция нарушений реологических свойств крови</w:t>
      </w:r>
    </w:p>
    <w:p w14:paraId="6782091C" w14:textId="77777777" w:rsidR="007A3B33" w:rsidRPr="0075738A" w:rsidRDefault="007A3B33" w:rsidP="00AC3AC5">
      <w:pPr>
        <w:pStyle w:val="afe"/>
        <w:numPr>
          <w:ilvl w:val="0"/>
          <w:numId w:val="10"/>
        </w:numPr>
        <w:jc w:val="left"/>
        <w:rPr>
          <w:b/>
          <w:szCs w:val="24"/>
        </w:rPr>
      </w:pPr>
      <w:proofErr w:type="spellStart"/>
      <w:r w:rsidRPr="0075738A">
        <w:rPr>
          <w:szCs w:val="24"/>
        </w:rPr>
        <w:t>Дезинтоксикационная</w:t>
      </w:r>
      <w:proofErr w:type="spellEnd"/>
      <w:r w:rsidRPr="0075738A">
        <w:rPr>
          <w:szCs w:val="24"/>
        </w:rPr>
        <w:t xml:space="preserve"> терапия</w:t>
      </w:r>
    </w:p>
    <w:p w14:paraId="02A458BC" w14:textId="77777777" w:rsidR="007A3B33" w:rsidRPr="0075738A" w:rsidRDefault="007A3B33" w:rsidP="00AC3AC5">
      <w:pPr>
        <w:pStyle w:val="afe"/>
        <w:numPr>
          <w:ilvl w:val="0"/>
          <w:numId w:val="10"/>
        </w:numPr>
        <w:jc w:val="left"/>
        <w:rPr>
          <w:b/>
          <w:szCs w:val="24"/>
        </w:rPr>
      </w:pPr>
      <w:r w:rsidRPr="0075738A">
        <w:rPr>
          <w:szCs w:val="24"/>
        </w:rPr>
        <w:t>Профилактика осложнений со стороны желудочно-кишечного тракта</w:t>
      </w:r>
    </w:p>
    <w:p w14:paraId="75ECC470" w14:textId="77777777" w:rsidR="007A3B33" w:rsidRPr="0075738A" w:rsidRDefault="007A3B33" w:rsidP="00AC3AC5">
      <w:pPr>
        <w:pStyle w:val="afe"/>
        <w:numPr>
          <w:ilvl w:val="0"/>
          <w:numId w:val="10"/>
        </w:numPr>
        <w:jc w:val="left"/>
        <w:rPr>
          <w:b/>
          <w:szCs w:val="24"/>
        </w:rPr>
      </w:pPr>
      <w:proofErr w:type="spellStart"/>
      <w:r w:rsidRPr="0075738A">
        <w:rPr>
          <w:szCs w:val="24"/>
        </w:rPr>
        <w:t>Нутритивно</w:t>
      </w:r>
      <w:proofErr w:type="spellEnd"/>
      <w:r w:rsidRPr="0075738A">
        <w:rPr>
          <w:szCs w:val="24"/>
        </w:rPr>
        <w:t>-метаболическая поддержка</w:t>
      </w:r>
    </w:p>
    <w:p w14:paraId="1738F9F9" w14:textId="77777777" w:rsidR="007A3B33" w:rsidRPr="0075738A" w:rsidRDefault="007A3B33" w:rsidP="00AC3AC5">
      <w:pPr>
        <w:pStyle w:val="afe"/>
        <w:numPr>
          <w:ilvl w:val="0"/>
          <w:numId w:val="10"/>
        </w:numPr>
        <w:jc w:val="left"/>
        <w:rPr>
          <w:b/>
          <w:szCs w:val="24"/>
        </w:rPr>
      </w:pPr>
      <w:r w:rsidRPr="0075738A">
        <w:rPr>
          <w:szCs w:val="24"/>
        </w:rPr>
        <w:t>Профилактика и лечение острого повреждения почек</w:t>
      </w:r>
    </w:p>
    <w:p w14:paraId="7FDA849E" w14:textId="77777777" w:rsidR="007A3B33" w:rsidRPr="0075738A" w:rsidRDefault="007A3B33" w:rsidP="00AC3AC5">
      <w:pPr>
        <w:pStyle w:val="afe"/>
        <w:numPr>
          <w:ilvl w:val="0"/>
          <w:numId w:val="10"/>
        </w:numPr>
        <w:jc w:val="left"/>
        <w:rPr>
          <w:b/>
          <w:szCs w:val="24"/>
        </w:rPr>
      </w:pPr>
      <w:r w:rsidRPr="0075738A">
        <w:rPr>
          <w:szCs w:val="24"/>
        </w:rPr>
        <w:t>Гормональная терапия</w:t>
      </w:r>
    </w:p>
    <w:p w14:paraId="7D1EA651" w14:textId="77777777" w:rsidR="007A3B33" w:rsidRPr="0075738A" w:rsidRDefault="007A3B33" w:rsidP="00AC3AC5">
      <w:pPr>
        <w:pStyle w:val="afe"/>
        <w:numPr>
          <w:ilvl w:val="0"/>
          <w:numId w:val="10"/>
        </w:numPr>
        <w:jc w:val="left"/>
        <w:rPr>
          <w:b/>
          <w:szCs w:val="24"/>
        </w:rPr>
      </w:pPr>
      <w:r w:rsidRPr="0075738A">
        <w:rPr>
          <w:szCs w:val="24"/>
        </w:rPr>
        <w:t>Витаминотерапия</w:t>
      </w:r>
    </w:p>
    <w:p w14:paraId="1BDF7A9F" w14:textId="77777777" w:rsidR="007A3B33" w:rsidRPr="0075738A" w:rsidRDefault="007A3B33" w:rsidP="00AC3AC5">
      <w:pPr>
        <w:pStyle w:val="afe"/>
        <w:numPr>
          <w:ilvl w:val="0"/>
          <w:numId w:val="10"/>
        </w:numPr>
        <w:jc w:val="left"/>
        <w:rPr>
          <w:b/>
          <w:szCs w:val="24"/>
        </w:rPr>
      </w:pPr>
      <w:r w:rsidRPr="0075738A">
        <w:rPr>
          <w:szCs w:val="24"/>
        </w:rPr>
        <w:t>Иммунотерапия</w:t>
      </w:r>
    </w:p>
    <w:p w14:paraId="6B0B20DE" w14:textId="5123C119" w:rsidR="006C37F1" w:rsidRPr="006C37F1" w:rsidRDefault="007A3B33" w:rsidP="00AC3AC5">
      <w:pPr>
        <w:pStyle w:val="afe"/>
        <w:numPr>
          <w:ilvl w:val="0"/>
          <w:numId w:val="10"/>
        </w:numPr>
        <w:jc w:val="left"/>
        <w:rPr>
          <w:b/>
          <w:szCs w:val="24"/>
        </w:rPr>
      </w:pPr>
      <w:r w:rsidRPr="0075738A">
        <w:rPr>
          <w:szCs w:val="24"/>
        </w:rPr>
        <w:t>Гемотрансфузии</w:t>
      </w:r>
    </w:p>
    <w:p w14:paraId="4C4C2409" w14:textId="77777777" w:rsidR="007A3B33" w:rsidRPr="006C6C8E" w:rsidRDefault="007A3B33" w:rsidP="008D28C3">
      <w:pPr>
        <w:pStyle w:val="2"/>
        <w:spacing w:after="240"/>
      </w:pPr>
      <w:bookmarkStart w:id="93" w:name="_Toc142559107"/>
      <w:r w:rsidRPr="006C6C8E">
        <w:rPr>
          <w:u w:val="none"/>
        </w:rPr>
        <w:t>3</w:t>
      </w:r>
      <w:r w:rsidR="005C3155" w:rsidRPr="006C6C8E">
        <w:rPr>
          <w:u w:val="none"/>
        </w:rPr>
        <w:t>.3</w:t>
      </w:r>
      <w:r w:rsidRPr="006C6C8E">
        <w:rPr>
          <w:u w:val="none"/>
        </w:rPr>
        <w:t>. Профилактика инфекций области хирургического вмешательства</w:t>
      </w:r>
      <w:bookmarkEnd w:id="90"/>
      <w:bookmarkEnd w:id="91"/>
      <w:bookmarkEnd w:id="93"/>
    </w:p>
    <w:p w14:paraId="200F3DF8" w14:textId="77777777" w:rsidR="007A3B33" w:rsidRPr="006C6C8E" w:rsidRDefault="007A3B33" w:rsidP="008D28C3">
      <w:pPr>
        <w:pStyle w:val="1e"/>
        <w:spacing w:before="240" w:after="240"/>
        <w:ind w:left="426" w:firstLine="0"/>
      </w:pPr>
      <w:r w:rsidRPr="006C6C8E">
        <w:tab/>
      </w:r>
      <w:r w:rsidR="0075738A">
        <w:t xml:space="preserve">   </w:t>
      </w:r>
      <w:r w:rsidR="005F0E88">
        <w:t xml:space="preserve">    </w:t>
      </w:r>
      <w:r w:rsidRPr="006C6C8E">
        <w:t xml:space="preserve">При высоком риске осложнений допускается продление антибиотикопрофилактики на 24–48 часа в послеоперационном периоде. Продление антибиотикопрофилактики после окончания операции не увеличивает ее эффективность, но повышает риск селекции </w:t>
      </w:r>
      <w:proofErr w:type="spellStart"/>
      <w:r w:rsidRPr="006C6C8E">
        <w:t>антибиотикорезистентных</w:t>
      </w:r>
      <w:proofErr w:type="spellEnd"/>
      <w:r w:rsidRPr="006C6C8E">
        <w:t xml:space="preserve"> штаммов и осложнений, в частности, </w:t>
      </w:r>
      <w:proofErr w:type="spellStart"/>
      <w:r w:rsidRPr="006C6C8E">
        <w:t>антибиотикоассоциированной</w:t>
      </w:r>
      <w:proofErr w:type="spellEnd"/>
      <w:r w:rsidRPr="006C6C8E">
        <w:t xml:space="preserve"> диареи, вызванной </w:t>
      </w:r>
      <w:proofErr w:type="spellStart"/>
      <w:r w:rsidRPr="006C6C8E">
        <w:t>C.difficile</w:t>
      </w:r>
      <w:proofErr w:type="spellEnd"/>
      <w:r w:rsidR="005F0E88">
        <w:t>.</w:t>
      </w:r>
    </w:p>
    <w:p w14:paraId="03C91EA0" w14:textId="77777777" w:rsidR="007A3B33" w:rsidRPr="006C6C8E" w:rsidRDefault="0075738A" w:rsidP="00AC3AC5">
      <w:pPr>
        <w:pStyle w:val="1e"/>
        <w:numPr>
          <w:ilvl w:val="0"/>
          <w:numId w:val="10"/>
        </w:numPr>
      </w:pPr>
      <w:r>
        <w:tab/>
        <w:t xml:space="preserve">     </w:t>
      </w:r>
      <w:r w:rsidR="007A3B33" w:rsidRPr="006C6C8E">
        <w:t xml:space="preserve">При IV типе ран «инфицированная рана» при старой травме, </w:t>
      </w:r>
      <w:proofErr w:type="spellStart"/>
      <w:proofErr w:type="gramStart"/>
      <w:r w:rsidR="007A3B33" w:rsidRPr="006C6C8E">
        <w:t>предшест</w:t>
      </w:r>
      <w:r w:rsidR="005F0E88">
        <w:t>-</w:t>
      </w:r>
      <w:r w:rsidR="007A3B33" w:rsidRPr="006C6C8E">
        <w:t>вующей</w:t>
      </w:r>
      <w:proofErr w:type="spellEnd"/>
      <w:proofErr w:type="gramEnd"/>
      <w:r w:rsidR="007A3B33" w:rsidRPr="006C6C8E">
        <w:t xml:space="preserve"> инфекции, наличии гнойного отделяемого, нежизнеспособных тканей, рекомендована </w:t>
      </w:r>
      <w:r w:rsidR="007A3B33" w:rsidRPr="0075738A">
        <w:t>антибиотикотерапия</w:t>
      </w:r>
      <w:r w:rsidRPr="0075738A">
        <w:t xml:space="preserve"> </w:t>
      </w:r>
      <w:r w:rsidR="000E5F30" w:rsidRPr="0075738A">
        <w:t>[</w:t>
      </w:r>
      <w:r w:rsidR="00231085" w:rsidRPr="0075738A">
        <w:t>60</w:t>
      </w:r>
      <w:r w:rsidR="000E5F30" w:rsidRPr="0075738A">
        <w:t>]</w:t>
      </w:r>
      <w:r w:rsidR="007A3B33" w:rsidRPr="0075738A">
        <w:t>.</w:t>
      </w:r>
    </w:p>
    <w:p w14:paraId="55A89732" w14:textId="77777777" w:rsidR="007A3B33" w:rsidRPr="006C6C8E" w:rsidRDefault="007A3B33" w:rsidP="008F6B45">
      <w:pPr>
        <w:pStyle w:val="1e"/>
        <w:spacing w:before="240" w:after="240"/>
        <w:rPr>
          <w:b/>
        </w:rPr>
      </w:pPr>
      <w:r w:rsidRPr="006C6C8E">
        <w:rPr>
          <w:b/>
        </w:rPr>
        <w:t>Уровень убедительности рекомендаций А</w:t>
      </w:r>
      <w:r w:rsidR="0075738A">
        <w:rPr>
          <w:b/>
        </w:rPr>
        <w:t xml:space="preserve"> </w:t>
      </w:r>
      <w:r w:rsidRPr="006C6C8E">
        <w:rPr>
          <w:b/>
        </w:rPr>
        <w:t>(уровень достоверности доказательств - 3).</w:t>
      </w:r>
    </w:p>
    <w:p w14:paraId="3FBD4669" w14:textId="77777777" w:rsidR="007A3B33" w:rsidRPr="006C6C8E" w:rsidRDefault="007A3B33" w:rsidP="008F6B45">
      <w:pPr>
        <w:pStyle w:val="1e"/>
        <w:spacing w:before="240" w:after="240"/>
        <w:rPr>
          <w:color w:val="000000" w:themeColor="text1"/>
        </w:rPr>
      </w:pPr>
      <w:r w:rsidRPr="006C6C8E">
        <w:rPr>
          <w:b/>
        </w:rPr>
        <w:tab/>
      </w:r>
      <w:r w:rsidRPr="006C6C8E">
        <w:rPr>
          <w:b/>
        </w:rPr>
        <w:tab/>
      </w:r>
      <w:proofErr w:type="spellStart"/>
      <w:proofErr w:type="gramStart"/>
      <w:r w:rsidRPr="0075738A">
        <w:rPr>
          <w:b/>
          <w:bCs/>
          <w:i/>
        </w:rPr>
        <w:t>Комментарии</w:t>
      </w:r>
      <w:r w:rsidRPr="006C6C8E">
        <w:rPr>
          <w:i/>
        </w:rPr>
        <w:t>:К</w:t>
      </w:r>
      <w:proofErr w:type="spellEnd"/>
      <w:proofErr w:type="gramEnd"/>
      <w:r w:rsidRPr="006C6C8E">
        <w:rPr>
          <w:i/>
        </w:rPr>
        <w:t xml:space="preserve"> IV типу ран относят старые травматические раны с нежизнеспособными тканями, а также послеоперационные раны, в области которых уже имелась инфекция.  Подразумевается, что микроорганизмы, способные </w:t>
      </w:r>
      <w:r w:rsidRPr="006C6C8E">
        <w:rPr>
          <w:i/>
        </w:rPr>
        <w:lastRenderedPageBreak/>
        <w:t>вызвать ИОХВ, присутствовали в области оперативного вмешательства до операции</w:t>
      </w:r>
      <w:r w:rsidRPr="006C6C8E">
        <w:rPr>
          <w:i/>
          <w:color w:val="000000" w:themeColor="text1"/>
        </w:rPr>
        <w:t>.</w:t>
      </w:r>
      <w:r w:rsidR="0075738A">
        <w:rPr>
          <w:i/>
          <w:color w:val="000000" w:themeColor="text1"/>
        </w:rPr>
        <w:t xml:space="preserve"> </w:t>
      </w:r>
      <w:r w:rsidR="004B4569" w:rsidRPr="006C6C8E">
        <w:rPr>
          <w:i/>
          <w:color w:val="000000" w:themeColor="text1"/>
        </w:rPr>
        <w:t>При IV типе ран возможно продление антибиотикопрофилактики более 48 часов (тем более при на</w:t>
      </w:r>
      <w:r w:rsidR="00C91518" w:rsidRPr="006C6C8E">
        <w:rPr>
          <w:i/>
          <w:color w:val="000000" w:themeColor="text1"/>
        </w:rPr>
        <w:t>гноении</w:t>
      </w:r>
      <w:r w:rsidR="005F0E88">
        <w:rPr>
          <w:i/>
          <w:color w:val="000000" w:themeColor="text1"/>
        </w:rPr>
        <w:t xml:space="preserve"> </w:t>
      </w:r>
      <w:r w:rsidR="00C91518" w:rsidRPr="006C6C8E">
        <w:rPr>
          <w:i/>
          <w:color w:val="000000" w:themeColor="text1"/>
        </w:rPr>
        <w:t>раны</w:t>
      </w:r>
      <w:r w:rsidR="004B4569" w:rsidRPr="006C6C8E">
        <w:rPr>
          <w:i/>
          <w:color w:val="000000" w:themeColor="text1"/>
        </w:rPr>
        <w:t>), в сочетании с профилактикой дисбактериоза.</w:t>
      </w:r>
    </w:p>
    <w:p w14:paraId="5B42FD8A" w14:textId="6544C1BE" w:rsidR="007A3B33" w:rsidRPr="005F0E88" w:rsidRDefault="000E5F30" w:rsidP="008D28C3">
      <w:pPr>
        <w:pStyle w:val="1e"/>
        <w:spacing w:before="240" w:after="240"/>
        <w:ind w:left="426" w:firstLine="0"/>
      </w:pPr>
      <w:r w:rsidRPr="006C6C8E">
        <w:tab/>
      </w:r>
      <w:r w:rsidR="005F0E88">
        <w:tab/>
      </w:r>
      <w:r w:rsidRPr="005F0E88">
        <w:t xml:space="preserve">Рекомендуется </w:t>
      </w:r>
      <w:r w:rsidR="00531399">
        <w:t xml:space="preserve">пациентам </w:t>
      </w:r>
      <w:r w:rsidR="00010534">
        <w:t xml:space="preserve">с ожогами лица </w:t>
      </w:r>
      <w:r w:rsidRPr="005F0E88">
        <w:t>для профилактики и лечения</w:t>
      </w:r>
      <w:r w:rsidR="005F0E88" w:rsidRPr="005F0E88">
        <w:t xml:space="preserve"> гнойно-воспалительных</w:t>
      </w:r>
      <w:r w:rsidRPr="005F0E88">
        <w:t xml:space="preserve"> инфекци</w:t>
      </w:r>
      <w:r w:rsidR="005F0E88" w:rsidRPr="005F0E88">
        <w:t xml:space="preserve">онных </w:t>
      </w:r>
      <w:r w:rsidR="005A1169" w:rsidRPr="005F0E88">
        <w:t>осложнений использовать</w:t>
      </w:r>
      <w:r w:rsidRPr="005F0E88">
        <w:t xml:space="preserve"> антибактериальные препараты для местного и антибактериальные препараты системного действия [</w:t>
      </w:r>
      <w:r w:rsidR="00231085" w:rsidRPr="005F0E88">
        <w:t>58</w:t>
      </w:r>
      <w:r w:rsidRPr="005F0E88">
        <w:t>,</w:t>
      </w:r>
      <w:r w:rsidR="00231085" w:rsidRPr="005F0E88">
        <w:t>59</w:t>
      </w:r>
      <w:r w:rsidRPr="005F0E88">
        <w:t>].</w:t>
      </w:r>
    </w:p>
    <w:p w14:paraId="34057757" w14:textId="77777777" w:rsidR="007A3B33" w:rsidRPr="006C6C8E" w:rsidRDefault="007A3B33" w:rsidP="008D28C3">
      <w:pPr>
        <w:pStyle w:val="1e"/>
        <w:spacing w:before="240" w:after="240"/>
        <w:ind w:left="426" w:firstLine="0"/>
        <w:rPr>
          <w:i/>
        </w:rPr>
      </w:pPr>
      <w:r w:rsidRPr="006C6C8E">
        <w:rPr>
          <w:i/>
        </w:rPr>
        <w:tab/>
      </w:r>
      <w:r w:rsidRPr="006C6C8E">
        <w:rPr>
          <w:i/>
        </w:rPr>
        <w:tab/>
      </w:r>
      <w:r w:rsidRPr="005F0E88">
        <w:rPr>
          <w:b/>
          <w:bCs/>
          <w:i/>
        </w:rPr>
        <w:t>Комментарий</w:t>
      </w:r>
      <w:r w:rsidRPr="006C6C8E">
        <w:rPr>
          <w:i/>
        </w:rPr>
        <w:t xml:space="preserve">: Инфекция ожоговых ран является одним из патологических факторов, нарушающих их заживление и приводящих к развитию осложнений. Следует различать следующие понятия: </w:t>
      </w:r>
    </w:p>
    <w:p w14:paraId="50C02723" w14:textId="77777777" w:rsidR="007A3B33" w:rsidRPr="006C6C8E" w:rsidRDefault="007A3B33" w:rsidP="005F0E88">
      <w:pPr>
        <w:pStyle w:val="1e"/>
        <w:spacing w:before="240" w:after="240" w:line="276" w:lineRule="auto"/>
        <w:ind w:left="426" w:firstLine="0"/>
        <w:rPr>
          <w:i/>
        </w:rPr>
      </w:pPr>
      <w:r w:rsidRPr="006C6C8E">
        <w:rPr>
          <w:i/>
        </w:rPr>
        <w:t>- загрязнение (контаминация) ожоговой раны микрофлорой - отсутствие местных и общих проявлений инфекционного процесса;</w:t>
      </w:r>
    </w:p>
    <w:p w14:paraId="76AA3E15" w14:textId="77777777" w:rsidR="007A3B33" w:rsidRPr="006C6C8E" w:rsidRDefault="007A3B33" w:rsidP="00CE27F2">
      <w:pPr>
        <w:pStyle w:val="1e"/>
        <w:spacing w:before="240" w:after="240" w:line="240" w:lineRule="auto"/>
        <w:ind w:left="426" w:firstLine="0"/>
        <w:rPr>
          <w:i/>
        </w:rPr>
      </w:pPr>
      <w:r w:rsidRPr="006C6C8E">
        <w:rPr>
          <w:i/>
        </w:rPr>
        <w:t>- местные признаки инфекции</w:t>
      </w:r>
    </w:p>
    <w:p w14:paraId="7C1C99B2" w14:textId="77777777" w:rsidR="007A3B33" w:rsidRPr="006C6C8E" w:rsidRDefault="007A3B33" w:rsidP="005F0E88">
      <w:pPr>
        <w:pStyle w:val="1e"/>
        <w:spacing w:before="240" w:after="240" w:line="276" w:lineRule="auto"/>
        <w:ind w:left="426" w:firstLine="0"/>
        <w:rPr>
          <w:i/>
        </w:rPr>
      </w:pPr>
      <w:r w:rsidRPr="006C6C8E">
        <w:rPr>
          <w:i/>
        </w:rPr>
        <w:t xml:space="preserve">- боль, неприятный запах из раны, гнойное отделяемое, </w:t>
      </w:r>
      <w:proofErr w:type="spellStart"/>
      <w:r w:rsidRPr="006C6C8E">
        <w:rPr>
          <w:i/>
        </w:rPr>
        <w:t>перифокальное</w:t>
      </w:r>
      <w:proofErr w:type="spellEnd"/>
      <w:r w:rsidRPr="006C6C8E">
        <w:rPr>
          <w:i/>
        </w:rPr>
        <w:t xml:space="preserve"> воспаление, местное повышение температуры; </w:t>
      </w:r>
    </w:p>
    <w:p w14:paraId="70413B6B" w14:textId="77777777" w:rsidR="007A3B33" w:rsidRPr="006C6C8E" w:rsidRDefault="007A3B33" w:rsidP="00CE27F2">
      <w:pPr>
        <w:pStyle w:val="1e"/>
        <w:spacing w:before="240" w:after="240" w:line="240" w:lineRule="auto"/>
        <w:ind w:left="426" w:firstLine="0"/>
        <w:rPr>
          <w:i/>
        </w:rPr>
      </w:pPr>
      <w:r w:rsidRPr="006C6C8E">
        <w:rPr>
          <w:i/>
        </w:rPr>
        <w:t>- общие признаки инфекции</w:t>
      </w:r>
    </w:p>
    <w:p w14:paraId="11917E85" w14:textId="77777777" w:rsidR="007A3B33" w:rsidRPr="006C6C8E" w:rsidRDefault="007A3B33" w:rsidP="00CE27F2">
      <w:pPr>
        <w:pStyle w:val="1e"/>
        <w:spacing w:before="240" w:after="240" w:line="240" w:lineRule="auto"/>
        <w:ind w:left="426" w:firstLine="0"/>
        <w:rPr>
          <w:i/>
        </w:rPr>
      </w:pPr>
      <w:r w:rsidRPr="006C6C8E">
        <w:rPr>
          <w:i/>
        </w:rPr>
        <w:t xml:space="preserve">– повышение температуры, озноб, лейкоцитоз, развитие инфекционных осложнений. </w:t>
      </w:r>
    </w:p>
    <w:p w14:paraId="15AF7788" w14:textId="77777777" w:rsidR="000E5F30" w:rsidRPr="005F0E88" w:rsidRDefault="00780DA6" w:rsidP="000E5F30">
      <w:pPr>
        <w:pStyle w:val="53"/>
        <w:shd w:val="clear" w:color="auto" w:fill="auto"/>
        <w:spacing w:after="80" w:line="425" w:lineRule="auto"/>
        <w:jc w:val="both"/>
        <w:rPr>
          <w:sz w:val="24"/>
          <w:szCs w:val="24"/>
        </w:rPr>
      </w:pPr>
      <w:r>
        <w:rPr>
          <w:b/>
          <w:bCs/>
          <w:sz w:val="24"/>
          <w:szCs w:val="24"/>
        </w:rPr>
        <w:tab/>
      </w:r>
      <w:r w:rsidR="000E5F30" w:rsidRPr="005F0E88">
        <w:rPr>
          <w:b/>
          <w:bCs/>
          <w:sz w:val="24"/>
          <w:szCs w:val="24"/>
        </w:rPr>
        <w:t>Уровень убедительности рекомендаций С (уровень достоверности доказа</w:t>
      </w:r>
      <w:r w:rsidR="000E5F30" w:rsidRPr="005F0E88">
        <w:rPr>
          <w:b/>
          <w:bCs/>
          <w:sz w:val="24"/>
          <w:szCs w:val="24"/>
        </w:rPr>
        <w:softHyphen/>
        <w:t>тельств - 5).</w:t>
      </w:r>
    </w:p>
    <w:p w14:paraId="07894D43" w14:textId="77777777" w:rsidR="000E5F30" w:rsidRPr="005F0E88" w:rsidRDefault="000E5F30" w:rsidP="00AC3AC5">
      <w:pPr>
        <w:pStyle w:val="53"/>
        <w:numPr>
          <w:ilvl w:val="0"/>
          <w:numId w:val="33"/>
        </w:numPr>
        <w:shd w:val="clear" w:color="auto" w:fill="auto"/>
        <w:tabs>
          <w:tab w:val="left" w:pos="1771"/>
        </w:tabs>
        <w:spacing w:after="0" w:line="379" w:lineRule="auto"/>
        <w:ind w:left="709" w:firstLine="300"/>
        <w:jc w:val="both"/>
        <w:rPr>
          <w:sz w:val="24"/>
          <w:szCs w:val="24"/>
        </w:rPr>
      </w:pPr>
      <w:r w:rsidRPr="005F0E88">
        <w:rPr>
          <w:sz w:val="24"/>
          <w:szCs w:val="24"/>
        </w:rPr>
        <w:t>Не рекомендуется профилактическое назначение антибактериальны</w:t>
      </w:r>
      <w:r w:rsidR="00780DA6">
        <w:rPr>
          <w:sz w:val="24"/>
          <w:szCs w:val="24"/>
        </w:rPr>
        <w:t>х</w:t>
      </w:r>
      <w:r w:rsidRPr="005F0E88">
        <w:rPr>
          <w:sz w:val="24"/>
          <w:szCs w:val="24"/>
        </w:rPr>
        <w:t xml:space="preserve"> препарат</w:t>
      </w:r>
      <w:r w:rsidR="00780DA6">
        <w:rPr>
          <w:sz w:val="24"/>
          <w:szCs w:val="24"/>
        </w:rPr>
        <w:t>ов</w:t>
      </w:r>
      <w:r w:rsidRPr="005F0E88">
        <w:rPr>
          <w:sz w:val="24"/>
          <w:szCs w:val="24"/>
        </w:rPr>
        <w:t xml:space="preserve"> системного действия, в том числе при ингаляционной травме, кроме случаев проведения у обожженных хирургических вмешательств (хирургическая</w:t>
      </w:r>
      <w:r w:rsidR="00780DA6">
        <w:rPr>
          <w:sz w:val="24"/>
          <w:szCs w:val="24"/>
        </w:rPr>
        <w:t xml:space="preserve"> </w:t>
      </w:r>
      <w:proofErr w:type="spellStart"/>
      <w:r w:rsidRPr="005F0E88">
        <w:rPr>
          <w:sz w:val="24"/>
          <w:szCs w:val="24"/>
        </w:rPr>
        <w:t>некрэктомия</w:t>
      </w:r>
      <w:proofErr w:type="spellEnd"/>
      <w:r w:rsidRPr="005F0E88">
        <w:rPr>
          <w:sz w:val="24"/>
          <w:szCs w:val="24"/>
        </w:rPr>
        <w:t xml:space="preserve">, иссечение грануляций, обширная </w:t>
      </w:r>
      <w:proofErr w:type="spellStart"/>
      <w:r w:rsidRPr="005F0E88">
        <w:rPr>
          <w:sz w:val="24"/>
          <w:szCs w:val="24"/>
        </w:rPr>
        <w:t>аутодермопластика</w:t>
      </w:r>
      <w:proofErr w:type="spellEnd"/>
      <w:r w:rsidRPr="005F0E88">
        <w:rPr>
          <w:sz w:val="24"/>
          <w:szCs w:val="24"/>
        </w:rPr>
        <w:t xml:space="preserve"> и т.д.)</w:t>
      </w:r>
      <w:r w:rsidR="00780DA6">
        <w:rPr>
          <w:sz w:val="24"/>
          <w:szCs w:val="24"/>
        </w:rPr>
        <w:t xml:space="preserve"> </w:t>
      </w:r>
      <w:r w:rsidRPr="005F0E88">
        <w:rPr>
          <w:sz w:val="24"/>
          <w:szCs w:val="24"/>
        </w:rPr>
        <w:t>[</w:t>
      </w:r>
      <w:r w:rsidR="00231085" w:rsidRPr="00780DA6">
        <w:rPr>
          <w:sz w:val="24"/>
          <w:szCs w:val="24"/>
        </w:rPr>
        <w:t>55</w:t>
      </w:r>
      <w:r w:rsidRPr="005F0E88">
        <w:rPr>
          <w:sz w:val="24"/>
          <w:szCs w:val="24"/>
        </w:rPr>
        <w:t>,</w:t>
      </w:r>
      <w:r w:rsidR="00231085" w:rsidRPr="00780DA6">
        <w:rPr>
          <w:sz w:val="24"/>
          <w:szCs w:val="24"/>
        </w:rPr>
        <w:t>57</w:t>
      </w:r>
      <w:r w:rsidRPr="005F0E88">
        <w:rPr>
          <w:sz w:val="24"/>
          <w:szCs w:val="24"/>
        </w:rPr>
        <w:t>,</w:t>
      </w:r>
      <w:r w:rsidR="00231085" w:rsidRPr="00780DA6">
        <w:rPr>
          <w:sz w:val="24"/>
          <w:szCs w:val="24"/>
        </w:rPr>
        <w:t>58</w:t>
      </w:r>
      <w:r w:rsidRPr="005F0E88">
        <w:rPr>
          <w:sz w:val="24"/>
          <w:szCs w:val="24"/>
        </w:rPr>
        <w:t>,</w:t>
      </w:r>
      <w:r w:rsidR="00231085" w:rsidRPr="00780DA6">
        <w:rPr>
          <w:sz w:val="24"/>
          <w:szCs w:val="24"/>
        </w:rPr>
        <w:t>59</w:t>
      </w:r>
      <w:r w:rsidRPr="005F0E88">
        <w:rPr>
          <w:sz w:val="24"/>
          <w:szCs w:val="24"/>
        </w:rPr>
        <w:t>,</w:t>
      </w:r>
      <w:r w:rsidR="00231085" w:rsidRPr="00780DA6">
        <w:rPr>
          <w:sz w:val="24"/>
          <w:szCs w:val="24"/>
        </w:rPr>
        <w:t>60</w:t>
      </w:r>
      <w:r w:rsidRPr="005F0E88">
        <w:rPr>
          <w:sz w:val="24"/>
          <w:szCs w:val="24"/>
        </w:rPr>
        <w:t>].</w:t>
      </w:r>
    </w:p>
    <w:p w14:paraId="3965C74D" w14:textId="77777777" w:rsidR="000E5F30" w:rsidRPr="008E20F3" w:rsidRDefault="008E20F3" w:rsidP="000E5F30">
      <w:pPr>
        <w:pStyle w:val="53"/>
        <w:shd w:val="clear" w:color="auto" w:fill="auto"/>
        <w:spacing w:after="80" w:line="425" w:lineRule="auto"/>
        <w:jc w:val="both"/>
        <w:rPr>
          <w:b/>
          <w:bCs/>
          <w:sz w:val="24"/>
          <w:szCs w:val="24"/>
        </w:rPr>
      </w:pPr>
      <w:r>
        <w:rPr>
          <w:b/>
          <w:bCs/>
          <w:sz w:val="24"/>
          <w:szCs w:val="24"/>
        </w:rPr>
        <w:tab/>
      </w:r>
      <w:r w:rsidR="00780DA6">
        <w:rPr>
          <w:b/>
          <w:bCs/>
          <w:sz w:val="24"/>
          <w:szCs w:val="24"/>
        </w:rPr>
        <w:tab/>
      </w:r>
      <w:r w:rsidR="000E5F30" w:rsidRPr="005F0E88">
        <w:rPr>
          <w:b/>
          <w:bCs/>
          <w:sz w:val="24"/>
          <w:szCs w:val="24"/>
        </w:rPr>
        <w:t xml:space="preserve">Уровень убедительности рекомендаций С (уровень достоверности </w:t>
      </w:r>
      <w:proofErr w:type="spellStart"/>
      <w:r w:rsidR="000E5F30" w:rsidRPr="005F0E88">
        <w:rPr>
          <w:b/>
          <w:bCs/>
          <w:sz w:val="24"/>
          <w:szCs w:val="24"/>
        </w:rPr>
        <w:t>доказа</w:t>
      </w:r>
      <w:proofErr w:type="spellEnd"/>
      <w:r w:rsidR="000E5F30" w:rsidRPr="005F0E88">
        <w:rPr>
          <w:b/>
          <w:bCs/>
          <w:sz w:val="24"/>
          <w:szCs w:val="24"/>
        </w:rPr>
        <w:softHyphen/>
      </w:r>
      <w:r>
        <w:rPr>
          <w:b/>
          <w:bCs/>
          <w:sz w:val="24"/>
          <w:szCs w:val="24"/>
        </w:rPr>
        <w:t>-</w:t>
      </w:r>
      <w:r>
        <w:rPr>
          <w:b/>
          <w:bCs/>
          <w:sz w:val="24"/>
          <w:szCs w:val="24"/>
        </w:rPr>
        <w:tab/>
      </w:r>
      <w:proofErr w:type="spellStart"/>
      <w:r w:rsidR="000E5F30" w:rsidRPr="005F0E88">
        <w:rPr>
          <w:b/>
          <w:bCs/>
          <w:sz w:val="24"/>
          <w:szCs w:val="24"/>
        </w:rPr>
        <w:t>тельств</w:t>
      </w:r>
      <w:proofErr w:type="spellEnd"/>
      <w:r w:rsidR="000E5F30" w:rsidRPr="005F0E88">
        <w:rPr>
          <w:b/>
          <w:bCs/>
          <w:sz w:val="24"/>
          <w:szCs w:val="24"/>
        </w:rPr>
        <w:t xml:space="preserve"> - </w:t>
      </w:r>
      <w:r w:rsidR="005F0E88" w:rsidRPr="005F0E88">
        <w:rPr>
          <w:b/>
          <w:bCs/>
          <w:sz w:val="24"/>
          <w:szCs w:val="24"/>
        </w:rPr>
        <w:t>3</w:t>
      </w:r>
      <w:r w:rsidR="000E5F30" w:rsidRPr="005F0E88">
        <w:rPr>
          <w:b/>
          <w:bCs/>
          <w:sz w:val="24"/>
          <w:szCs w:val="24"/>
        </w:rPr>
        <w:t>).</w:t>
      </w:r>
    </w:p>
    <w:p w14:paraId="109BA526" w14:textId="77777777" w:rsidR="000E5F30" w:rsidRPr="005F0E88" w:rsidRDefault="000E5F30" w:rsidP="00AC3AC5">
      <w:pPr>
        <w:pStyle w:val="53"/>
        <w:numPr>
          <w:ilvl w:val="0"/>
          <w:numId w:val="33"/>
        </w:numPr>
        <w:shd w:val="clear" w:color="auto" w:fill="auto"/>
        <w:tabs>
          <w:tab w:val="left" w:pos="1771"/>
        </w:tabs>
        <w:spacing w:line="379" w:lineRule="auto"/>
        <w:ind w:left="709" w:firstLine="811"/>
        <w:jc w:val="both"/>
        <w:rPr>
          <w:sz w:val="24"/>
          <w:szCs w:val="24"/>
        </w:rPr>
      </w:pPr>
      <w:r w:rsidRPr="006C6C8E">
        <w:rPr>
          <w:sz w:val="24"/>
          <w:szCs w:val="24"/>
        </w:rPr>
        <w:t>Рекомендуется при общей площади ожогового поражения</w:t>
      </w:r>
      <w:r w:rsidR="005F0E88">
        <w:rPr>
          <w:sz w:val="24"/>
          <w:szCs w:val="24"/>
        </w:rPr>
        <w:t xml:space="preserve"> у пострадавших</w:t>
      </w:r>
      <w:r w:rsidRPr="006C6C8E">
        <w:rPr>
          <w:sz w:val="24"/>
          <w:szCs w:val="24"/>
        </w:rPr>
        <w:t xml:space="preserve"> менее 10-15'% площади тела, из которых глубокие ожоги составляют менее 5%, отсутствии общих признаков инфекции, </w:t>
      </w:r>
      <w:r w:rsidRPr="005F0E88">
        <w:rPr>
          <w:sz w:val="24"/>
          <w:szCs w:val="24"/>
        </w:rPr>
        <w:t xml:space="preserve">использование только </w:t>
      </w:r>
      <w:r w:rsidRPr="005F0E88">
        <w:rPr>
          <w:rFonts w:eastAsia="Courier New"/>
          <w:sz w:val="24"/>
          <w:szCs w:val="24"/>
        </w:rPr>
        <w:t>противомикробные препараты для местного применения</w:t>
      </w:r>
      <w:r w:rsidR="005F0E88" w:rsidRPr="005F0E88">
        <w:rPr>
          <w:rFonts w:eastAsia="Courier New"/>
          <w:sz w:val="24"/>
          <w:szCs w:val="24"/>
        </w:rPr>
        <w:t xml:space="preserve"> </w:t>
      </w:r>
      <w:r w:rsidRPr="005F0E88">
        <w:rPr>
          <w:sz w:val="24"/>
          <w:szCs w:val="24"/>
        </w:rPr>
        <w:t>[</w:t>
      </w:r>
      <w:r w:rsidR="00231085" w:rsidRPr="005F0E88">
        <w:rPr>
          <w:sz w:val="24"/>
          <w:szCs w:val="24"/>
        </w:rPr>
        <w:t>60</w:t>
      </w:r>
      <w:r w:rsidRPr="005F0E88">
        <w:rPr>
          <w:sz w:val="24"/>
          <w:szCs w:val="24"/>
        </w:rPr>
        <w:t>,</w:t>
      </w:r>
      <w:r w:rsidR="00231085" w:rsidRPr="005F0E88">
        <w:rPr>
          <w:sz w:val="24"/>
          <w:szCs w:val="24"/>
        </w:rPr>
        <w:t>61</w:t>
      </w:r>
      <w:r w:rsidRPr="005F0E88">
        <w:rPr>
          <w:sz w:val="24"/>
          <w:szCs w:val="24"/>
        </w:rPr>
        <w:t>].</w:t>
      </w:r>
    </w:p>
    <w:p w14:paraId="3E1B63EB" w14:textId="05B153FA" w:rsidR="000E5F30" w:rsidRPr="005F0E88" w:rsidRDefault="000E5F30" w:rsidP="00AC3AC5">
      <w:pPr>
        <w:pStyle w:val="53"/>
        <w:numPr>
          <w:ilvl w:val="0"/>
          <w:numId w:val="33"/>
        </w:numPr>
        <w:shd w:val="clear" w:color="auto" w:fill="auto"/>
        <w:tabs>
          <w:tab w:val="left" w:pos="1771"/>
        </w:tabs>
        <w:spacing w:line="391" w:lineRule="auto"/>
        <w:ind w:left="709" w:firstLine="811"/>
        <w:jc w:val="both"/>
        <w:rPr>
          <w:sz w:val="24"/>
          <w:szCs w:val="24"/>
        </w:rPr>
      </w:pPr>
      <w:r w:rsidRPr="006C6C8E">
        <w:rPr>
          <w:sz w:val="24"/>
          <w:szCs w:val="24"/>
        </w:rPr>
        <w:lastRenderedPageBreak/>
        <w:t xml:space="preserve">Рекомендуется использование </w:t>
      </w:r>
      <w:r w:rsidRPr="005F0E88">
        <w:rPr>
          <w:rFonts w:eastAsia="Courier New"/>
          <w:sz w:val="24"/>
          <w:szCs w:val="24"/>
        </w:rPr>
        <w:t>антибактериальных препаратов для местного применения</w:t>
      </w:r>
      <w:r w:rsidR="005F0E88" w:rsidRPr="005F0E88">
        <w:rPr>
          <w:rFonts w:eastAsia="Courier New"/>
          <w:sz w:val="24"/>
          <w:szCs w:val="24"/>
        </w:rPr>
        <w:t xml:space="preserve"> </w:t>
      </w:r>
      <w:r w:rsidRPr="005F0E88">
        <w:rPr>
          <w:sz w:val="24"/>
          <w:szCs w:val="24"/>
        </w:rPr>
        <w:t>для сниже</w:t>
      </w:r>
      <w:r w:rsidRPr="005F0E88">
        <w:rPr>
          <w:sz w:val="24"/>
          <w:szCs w:val="24"/>
        </w:rPr>
        <w:softHyphen/>
        <w:t>ния риска развития инвазивной раневой инфекции у обожженных</w:t>
      </w:r>
      <w:r w:rsidR="006C37F1">
        <w:rPr>
          <w:sz w:val="24"/>
          <w:szCs w:val="24"/>
        </w:rPr>
        <w:t xml:space="preserve"> </w:t>
      </w:r>
      <w:r w:rsidRPr="005F0E88">
        <w:rPr>
          <w:sz w:val="24"/>
          <w:szCs w:val="24"/>
        </w:rPr>
        <w:t>[</w:t>
      </w:r>
      <w:r w:rsidR="00231085" w:rsidRPr="005F0E88">
        <w:rPr>
          <w:sz w:val="24"/>
          <w:szCs w:val="24"/>
        </w:rPr>
        <w:t>60</w:t>
      </w:r>
      <w:r w:rsidRPr="005F0E88">
        <w:rPr>
          <w:sz w:val="24"/>
          <w:szCs w:val="24"/>
        </w:rPr>
        <w:t>,</w:t>
      </w:r>
      <w:r w:rsidR="00231085" w:rsidRPr="005F0E88">
        <w:rPr>
          <w:sz w:val="24"/>
          <w:szCs w:val="24"/>
        </w:rPr>
        <w:t>61</w:t>
      </w:r>
      <w:r w:rsidRPr="005F0E88">
        <w:rPr>
          <w:sz w:val="24"/>
          <w:szCs w:val="24"/>
        </w:rPr>
        <w:t>].</w:t>
      </w:r>
    </w:p>
    <w:p w14:paraId="3BD5024B" w14:textId="77777777" w:rsidR="007A3B33" w:rsidRPr="006C6C8E" w:rsidRDefault="005F0E88" w:rsidP="005F0E88">
      <w:pPr>
        <w:pStyle w:val="1e"/>
        <w:spacing w:before="240" w:after="240"/>
        <w:ind w:left="426" w:firstLine="282"/>
        <w:jc w:val="left"/>
        <w:rPr>
          <w:i/>
          <w:color w:val="000000"/>
        </w:rPr>
      </w:pPr>
      <w:r>
        <w:rPr>
          <w:i/>
        </w:rPr>
        <w:tab/>
      </w:r>
      <w:r w:rsidR="007A3B33" w:rsidRPr="005F0E88">
        <w:rPr>
          <w:b/>
          <w:bCs/>
          <w:i/>
        </w:rPr>
        <w:t>Комментарий</w:t>
      </w:r>
      <w:r w:rsidR="007A3B33" w:rsidRPr="006C6C8E">
        <w:rPr>
          <w:i/>
        </w:rPr>
        <w:t xml:space="preserve">: Изолированное местное применение антибактериальных препаратов значительно уступает по эффективности их системному применению, показаниями к которому являются общие симптомы инфекции </w:t>
      </w:r>
      <w:r w:rsidR="004F568C" w:rsidRPr="006C6C8E">
        <w:rPr>
          <w:i/>
          <w:color w:val="000000"/>
        </w:rPr>
        <w:t>[</w:t>
      </w:r>
      <w:r w:rsidR="00231085" w:rsidRPr="00231085">
        <w:rPr>
          <w:i/>
          <w:color w:val="000000"/>
        </w:rPr>
        <w:t>61</w:t>
      </w:r>
      <w:r w:rsidR="007A3B33" w:rsidRPr="006C6C8E">
        <w:rPr>
          <w:i/>
          <w:color w:val="000000"/>
        </w:rPr>
        <w:t xml:space="preserve">]. </w:t>
      </w:r>
    </w:p>
    <w:p w14:paraId="75C5BB81" w14:textId="77777777" w:rsidR="00801733" w:rsidRPr="005F0E88" w:rsidRDefault="00801733" w:rsidP="00801733">
      <w:pPr>
        <w:pStyle w:val="53"/>
        <w:shd w:val="clear" w:color="auto" w:fill="auto"/>
        <w:spacing w:after="240" w:line="374" w:lineRule="auto"/>
        <w:rPr>
          <w:sz w:val="24"/>
          <w:szCs w:val="24"/>
        </w:rPr>
      </w:pPr>
      <w:r w:rsidRPr="005F0E88">
        <w:rPr>
          <w:b/>
          <w:bCs/>
          <w:sz w:val="24"/>
          <w:szCs w:val="24"/>
        </w:rPr>
        <w:t>Уровень убедительности рекомендаций С (уровень достоверности доказа</w:t>
      </w:r>
      <w:r w:rsidRPr="005F0E88">
        <w:rPr>
          <w:b/>
          <w:bCs/>
          <w:sz w:val="24"/>
          <w:szCs w:val="24"/>
        </w:rPr>
        <w:softHyphen/>
        <w:t>тельств - 5).</w:t>
      </w:r>
    </w:p>
    <w:p w14:paraId="3DB72FE9" w14:textId="77777777" w:rsidR="00801733" w:rsidRPr="008E20F3" w:rsidRDefault="00801733" w:rsidP="00801733">
      <w:pPr>
        <w:pStyle w:val="53"/>
        <w:shd w:val="clear" w:color="auto" w:fill="auto"/>
        <w:spacing w:after="240" w:line="360" w:lineRule="auto"/>
        <w:ind w:firstLine="567"/>
        <w:rPr>
          <w:sz w:val="24"/>
          <w:szCs w:val="24"/>
        </w:rPr>
      </w:pPr>
      <w:r w:rsidRPr="006C6C8E">
        <w:rPr>
          <w:sz w:val="24"/>
          <w:szCs w:val="24"/>
        </w:rPr>
        <w:t xml:space="preserve">• Рекомендуется </w:t>
      </w:r>
      <w:r w:rsidR="00780DA6" w:rsidRPr="006C6C8E">
        <w:rPr>
          <w:sz w:val="24"/>
          <w:szCs w:val="24"/>
        </w:rPr>
        <w:t>при раз</w:t>
      </w:r>
      <w:r w:rsidR="00780DA6" w:rsidRPr="006C6C8E">
        <w:rPr>
          <w:sz w:val="24"/>
          <w:szCs w:val="24"/>
        </w:rPr>
        <w:softHyphen/>
        <w:t xml:space="preserve">витии инфекционных </w:t>
      </w:r>
      <w:r w:rsidR="00780DA6" w:rsidRPr="008E20F3">
        <w:rPr>
          <w:sz w:val="24"/>
          <w:szCs w:val="24"/>
        </w:rPr>
        <w:t>осложнений</w:t>
      </w:r>
      <w:r w:rsidR="00780DA6" w:rsidRPr="006C6C8E">
        <w:rPr>
          <w:sz w:val="24"/>
          <w:szCs w:val="24"/>
        </w:rPr>
        <w:t xml:space="preserve"> </w:t>
      </w:r>
      <w:r w:rsidR="005F0E88">
        <w:rPr>
          <w:sz w:val="24"/>
          <w:szCs w:val="24"/>
        </w:rPr>
        <w:t xml:space="preserve">у </w:t>
      </w:r>
      <w:r w:rsidR="008E20F3">
        <w:rPr>
          <w:sz w:val="24"/>
          <w:szCs w:val="24"/>
        </w:rPr>
        <w:t>пострадавших с травмами ЧЛО</w:t>
      </w:r>
      <w:r w:rsidR="00780DA6">
        <w:rPr>
          <w:sz w:val="24"/>
          <w:szCs w:val="24"/>
        </w:rPr>
        <w:t>, в том числе мягких тканей лица,</w:t>
      </w:r>
      <w:r w:rsidR="008E20F3">
        <w:rPr>
          <w:sz w:val="24"/>
          <w:szCs w:val="24"/>
        </w:rPr>
        <w:t xml:space="preserve"> </w:t>
      </w:r>
      <w:r w:rsidR="00780DA6" w:rsidRPr="006C6C8E">
        <w:rPr>
          <w:sz w:val="24"/>
          <w:szCs w:val="24"/>
        </w:rPr>
        <w:t xml:space="preserve">проведение </w:t>
      </w:r>
      <w:r w:rsidRPr="006C6C8E">
        <w:rPr>
          <w:sz w:val="24"/>
          <w:szCs w:val="24"/>
        </w:rPr>
        <w:t xml:space="preserve">целенаправленной антибактериальной терапии </w:t>
      </w:r>
      <w:r w:rsidRPr="008E20F3">
        <w:rPr>
          <w:sz w:val="24"/>
          <w:szCs w:val="24"/>
        </w:rPr>
        <w:t>[</w:t>
      </w:r>
      <w:r w:rsidR="00231085" w:rsidRPr="008E20F3">
        <w:rPr>
          <w:sz w:val="24"/>
          <w:szCs w:val="24"/>
        </w:rPr>
        <w:t>60</w:t>
      </w:r>
      <w:r w:rsidRPr="008E20F3">
        <w:rPr>
          <w:sz w:val="24"/>
          <w:szCs w:val="24"/>
        </w:rPr>
        <w:t>,</w:t>
      </w:r>
      <w:r w:rsidR="00231085" w:rsidRPr="008E20F3">
        <w:rPr>
          <w:sz w:val="24"/>
          <w:szCs w:val="24"/>
        </w:rPr>
        <w:t>61</w:t>
      </w:r>
      <w:r w:rsidRPr="008E20F3">
        <w:rPr>
          <w:sz w:val="24"/>
          <w:szCs w:val="24"/>
        </w:rPr>
        <w:t>].</w:t>
      </w:r>
    </w:p>
    <w:p w14:paraId="37B5D4C9" w14:textId="71D926BD" w:rsidR="00801733" w:rsidRPr="006C6C8E" w:rsidRDefault="00801733" w:rsidP="008E20F3">
      <w:pPr>
        <w:pStyle w:val="53"/>
        <w:shd w:val="clear" w:color="auto" w:fill="auto"/>
        <w:spacing w:after="240" w:line="360" w:lineRule="auto"/>
        <w:ind w:firstLine="567"/>
        <w:jc w:val="both"/>
        <w:rPr>
          <w:i/>
          <w:iCs/>
          <w:sz w:val="24"/>
          <w:szCs w:val="24"/>
        </w:rPr>
      </w:pPr>
      <w:r w:rsidRPr="008E20F3">
        <w:rPr>
          <w:b/>
          <w:bCs/>
          <w:i/>
          <w:iCs/>
          <w:sz w:val="24"/>
          <w:szCs w:val="24"/>
        </w:rPr>
        <w:t>Комментарий</w:t>
      </w:r>
      <w:r w:rsidRPr="006C6C8E">
        <w:rPr>
          <w:i/>
          <w:iCs/>
          <w:sz w:val="24"/>
          <w:szCs w:val="24"/>
        </w:rPr>
        <w:t>:</w:t>
      </w:r>
      <w:r w:rsidR="006C37F1">
        <w:rPr>
          <w:i/>
          <w:iCs/>
          <w:sz w:val="24"/>
          <w:szCs w:val="24"/>
        </w:rPr>
        <w:t xml:space="preserve"> </w:t>
      </w:r>
      <w:r w:rsidR="005A1169">
        <w:rPr>
          <w:i/>
          <w:iCs/>
          <w:sz w:val="24"/>
          <w:szCs w:val="24"/>
        </w:rPr>
        <w:t>п</w:t>
      </w:r>
      <w:r w:rsidRPr="006C6C8E">
        <w:rPr>
          <w:i/>
          <w:iCs/>
          <w:sz w:val="24"/>
          <w:szCs w:val="24"/>
        </w:rPr>
        <w:t xml:space="preserve">ри развитии тяжелых инфекционных осложнений показано внутривенное введение максимальных </w:t>
      </w:r>
      <w:r w:rsidRPr="008E20F3">
        <w:rPr>
          <w:i/>
          <w:iCs/>
          <w:sz w:val="24"/>
          <w:szCs w:val="24"/>
        </w:rPr>
        <w:t xml:space="preserve">доз </w:t>
      </w:r>
      <w:r w:rsidRPr="008E20F3">
        <w:rPr>
          <w:rFonts w:eastAsia="Courier New"/>
          <w:i/>
          <w:iCs/>
          <w:sz w:val="24"/>
          <w:szCs w:val="24"/>
        </w:rPr>
        <w:t xml:space="preserve">противомикробные препараты системного </w:t>
      </w:r>
      <w:proofErr w:type="spellStart"/>
      <w:proofErr w:type="gramStart"/>
      <w:r w:rsidRPr="008E20F3">
        <w:rPr>
          <w:rFonts w:eastAsia="Courier New"/>
          <w:i/>
          <w:iCs/>
          <w:sz w:val="24"/>
          <w:szCs w:val="24"/>
        </w:rPr>
        <w:t>дейст</w:t>
      </w:r>
      <w:proofErr w:type="spellEnd"/>
      <w:r w:rsidR="00780DA6">
        <w:rPr>
          <w:rFonts w:eastAsia="Courier New"/>
          <w:i/>
          <w:iCs/>
          <w:sz w:val="24"/>
          <w:szCs w:val="24"/>
        </w:rPr>
        <w:t>-</w:t>
      </w:r>
      <w:r w:rsidRPr="008E20F3">
        <w:rPr>
          <w:rFonts w:eastAsia="Courier New"/>
          <w:i/>
          <w:iCs/>
          <w:sz w:val="24"/>
          <w:szCs w:val="24"/>
        </w:rPr>
        <w:t>вия</w:t>
      </w:r>
      <w:proofErr w:type="gramEnd"/>
      <w:r w:rsidRPr="006C6C8E">
        <w:rPr>
          <w:i/>
          <w:iCs/>
          <w:sz w:val="24"/>
          <w:szCs w:val="24"/>
        </w:rPr>
        <w:t>, перекрыва</w:t>
      </w:r>
      <w:r w:rsidRPr="006C6C8E">
        <w:rPr>
          <w:i/>
          <w:iCs/>
          <w:sz w:val="24"/>
          <w:szCs w:val="24"/>
        </w:rPr>
        <w:softHyphen/>
        <w:t>ющих весь спектр чувствительности предполагаемых возбудителей в течение первого часа после постановки диагноза «сепсис» или «септический шок» [</w:t>
      </w:r>
      <w:r w:rsidR="00231085" w:rsidRPr="00231085">
        <w:rPr>
          <w:i/>
          <w:iCs/>
          <w:sz w:val="24"/>
          <w:szCs w:val="24"/>
        </w:rPr>
        <w:t>54</w:t>
      </w:r>
      <w:r w:rsidRPr="006C6C8E">
        <w:rPr>
          <w:i/>
          <w:iCs/>
          <w:sz w:val="24"/>
          <w:szCs w:val="24"/>
        </w:rPr>
        <w:t>].</w:t>
      </w:r>
    </w:p>
    <w:p w14:paraId="55B10660" w14:textId="77777777" w:rsidR="00801733" w:rsidRPr="008E20F3" w:rsidRDefault="00801733" w:rsidP="00801733">
      <w:pPr>
        <w:pStyle w:val="53"/>
        <w:shd w:val="clear" w:color="auto" w:fill="auto"/>
        <w:spacing w:after="240" w:line="360" w:lineRule="auto"/>
        <w:ind w:firstLine="567"/>
        <w:rPr>
          <w:sz w:val="24"/>
          <w:szCs w:val="24"/>
        </w:rPr>
      </w:pPr>
      <w:r w:rsidRPr="008E20F3">
        <w:rPr>
          <w:b/>
          <w:bCs/>
          <w:sz w:val="24"/>
          <w:szCs w:val="24"/>
        </w:rPr>
        <w:t>Уровень убедительности рекомендаций С (уровень достоверности доказа</w:t>
      </w:r>
      <w:r w:rsidRPr="008E20F3">
        <w:rPr>
          <w:b/>
          <w:bCs/>
          <w:sz w:val="24"/>
          <w:szCs w:val="24"/>
        </w:rPr>
        <w:softHyphen/>
        <w:t>тельств - 5).</w:t>
      </w:r>
    </w:p>
    <w:p w14:paraId="034E652C" w14:textId="77777777" w:rsidR="007A3B33" w:rsidRDefault="00780DA6" w:rsidP="00780DA6">
      <w:pPr>
        <w:pStyle w:val="1e"/>
        <w:spacing w:before="240" w:after="240"/>
        <w:ind w:left="0" w:firstLine="282"/>
      </w:pPr>
      <w:r>
        <w:t xml:space="preserve">     </w:t>
      </w:r>
      <w:r w:rsidR="007A3B33" w:rsidRPr="006C6C8E">
        <w:t xml:space="preserve">Выбор антибактериальных средств для местного и системного применения необходимо осуществлять только в соответствии с характером чувствительности выделяемой от пациентов </w:t>
      </w:r>
      <w:r w:rsidR="007A3B33" w:rsidRPr="008E20F3">
        <w:t>микрофлоры – возбудителей инфекции или с учетом данных эпидемиологического мониторинга лечебного подразделения</w:t>
      </w:r>
      <w:r w:rsidR="008E20F3" w:rsidRPr="008E20F3">
        <w:t xml:space="preserve"> </w:t>
      </w:r>
      <w:r w:rsidR="00087641" w:rsidRPr="008E20F3">
        <w:t>[https://www.rlsnet.ru/]</w:t>
      </w:r>
      <w:r w:rsidR="008E20F3" w:rsidRPr="008E20F3">
        <w:t>.</w:t>
      </w:r>
    </w:p>
    <w:p w14:paraId="718C09B8" w14:textId="77777777" w:rsidR="00780DA6" w:rsidRPr="006C6C8E" w:rsidRDefault="00780DA6" w:rsidP="008D28C3">
      <w:pPr>
        <w:pStyle w:val="1e"/>
        <w:spacing w:before="240" w:after="240"/>
        <w:ind w:left="426" w:firstLine="282"/>
      </w:pPr>
    </w:p>
    <w:p w14:paraId="245DD5A7" w14:textId="77777777" w:rsidR="007A3B33" w:rsidRPr="006C6C8E" w:rsidRDefault="007A3B33" w:rsidP="00CE27F2">
      <w:pPr>
        <w:tabs>
          <w:tab w:val="left" w:pos="6779"/>
        </w:tabs>
        <w:jc w:val="center"/>
        <w:rPr>
          <w:b/>
          <w:szCs w:val="24"/>
        </w:rPr>
      </w:pPr>
      <w:r w:rsidRPr="006C6C8E">
        <w:rPr>
          <w:b/>
          <w:szCs w:val="24"/>
        </w:rPr>
        <w:t>Таблица 1- Антибактериальные препараты для ПАП у пациентов с травмами ЧЛО</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984"/>
        <w:gridCol w:w="993"/>
        <w:gridCol w:w="992"/>
        <w:gridCol w:w="1134"/>
        <w:gridCol w:w="1701"/>
        <w:gridCol w:w="850"/>
      </w:tblGrid>
      <w:tr w:rsidR="007A3B33" w:rsidRPr="006C6C8E" w14:paraId="50852141" w14:textId="77777777" w:rsidTr="008E20F3">
        <w:tc>
          <w:tcPr>
            <w:tcW w:w="2694" w:type="dxa"/>
            <w:vAlign w:val="center"/>
          </w:tcPr>
          <w:p w14:paraId="3EDA312C" w14:textId="77777777" w:rsidR="007A3B33" w:rsidRPr="006C6C8E" w:rsidRDefault="007A3B33" w:rsidP="004143A5">
            <w:pPr>
              <w:pStyle w:val="afe"/>
              <w:tabs>
                <w:tab w:val="left" w:pos="6779"/>
              </w:tabs>
              <w:spacing w:line="240" w:lineRule="auto"/>
              <w:ind w:left="0" w:firstLine="0"/>
              <w:jc w:val="center"/>
              <w:rPr>
                <w:b/>
                <w:szCs w:val="24"/>
                <w:lang w:eastAsia="en-US"/>
              </w:rPr>
            </w:pPr>
            <w:r w:rsidRPr="006C6C8E">
              <w:rPr>
                <w:b/>
                <w:szCs w:val="24"/>
                <w:lang w:eastAsia="en-US"/>
              </w:rPr>
              <w:t xml:space="preserve">Тип оперативного вмешательства </w:t>
            </w:r>
          </w:p>
        </w:tc>
        <w:tc>
          <w:tcPr>
            <w:tcW w:w="1984" w:type="dxa"/>
            <w:vAlign w:val="center"/>
          </w:tcPr>
          <w:p w14:paraId="539D4617" w14:textId="77777777" w:rsidR="007A3B33" w:rsidRPr="006C6C8E" w:rsidRDefault="007A3B33" w:rsidP="004143A5">
            <w:pPr>
              <w:pStyle w:val="afe"/>
              <w:tabs>
                <w:tab w:val="left" w:pos="6779"/>
              </w:tabs>
              <w:spacing w:line="240" w:lineRule="auto"/>
              <w:ind w:left="0" w:firstLine="0"/>
              <w:jc w:val="center"/>
              <w:rPr>
                <w:b/>
                <w:szCs w:val="24"/>
                <w:lang w:eastAsia="en-US"/>
              </w:rPr>
            </w:pPr>
            <w:r w:rsidRPr="006C6C8E">
              <w:rPr>
                <w:b/>
                <w:szCs w:val="24"/>
                <w:lang w:eastAsia="en-US"/>
              </w:rPr>
              <w:t>Препараты выбора</w:t>
            </w:r>
          </w:p>
        </w:tc>
        <w:tc>
          <w:tcPr>
            <w:tcW w:w="993" w:type="dxa"/>
            <w:vAlign w:val="center"/>
          </w:tcPr>
          <w:p w14:paraId="5396C9C7" w14:textId="77777777" w:rsidR="007A3B33" w:rsidRPr="006C6C8E" w:rsidRDefault="007A3B33" w:rsidP="004143A5">
            <w:pPr>
              <w:pStyle w:val="a1"/>
              <w:tabs>
                <w:tab w:val="left" w:pos="8265"/>
              </w:tabs>
              <w:spacing w:before="0" w:line="240" w:lineRule="auto"/>
              <w:ind w:firstLine="0"/>
              <w:jc w:val="center"/>
              <w:rPr>
                <w:u w:val="none"/>
              </w:rPr>
            </w:pPr>
            <w:r w:rsidRPr="006C6C8E">
              <w:rPr>
                <w:u w:val="none"/>
              </w:rPr>
              <w:t>Альтернативные препараты</w:t>
            </w:r>
            <w:r w:rsidRPr="006C6C8E">
              <w:rPr>
                <w:b w:val="0"/>
                <w:u w:val="none"/>
              </w:rPr>
              <w:t>¹</w:t>
            </w:r>
          </w:p>
        </w:tc>
        <w:tc>
          <w:tcPr>
            <w:tcW w:w="992" w:type="dxa"/>
            <w:vAlign w:val="center"/>
          </w:tcPr>
          <w:p w14:paraId="5AC7C6EF" w14:textId="77777777" w:rsidR="007A3B33" w:rsidRPr="006C6C8E" w:rsidRDefault="007A3B33" w:rsidP="004143A5">
            <w:pPr>
              <w:pStyle w:val="afe"/>
              <w:tabs>
                <w:tab w:val="left" w:pos="6779"/>
              </w:tabs>
              <w:spacing w:line="240" w:lineRule="auto"/>
              <w:ind w:left="0" w:firstLine="0"/>
              <w:jc w:val="center"/>
              <w:rPr>
                <w:b/>
                <w:szCs w:val="24"/>
                <w:lang w:eastAsia="en-US"/>
              </w:rPr>
            </w:pPr>
            <w:r w:rsidRPr="006C6C8E">
              <w:rPr>
                <w:b/>
                <w:szCs w:val="24"/>
                <w:lang w:eastAsia="en-US"/>
              </w:rPr>
              <w:t>Время введения</w:t>
            </w:r>
          </w:p>
        </w:tc>
        <w:tc>
          <w:tcPr>
            <w:tcW w:w="1134" w:type="dxa"/>
            <w:vAlign w:val="center"/>
          </w:tcPr>
          <w:p w14:paraId="3D27B164" w14:textId="77777777" w:rsidR="007A3B33" w:rsidRPr="006C6C8E" w:rsidRDefault="007A3B33" w:rsidP="004143A5">
            <w:pPr>
              <w:pStyle w:val="afe"/>
              <w:tabs>
                <w:tab w:val="left" w:pos="6779"/>
              </w:tabs>
              <w:spacing w:line="240" w:lineRule="auto"/>
              <w:ind w:left="0" w:firstLine="0"/>
              <w:jc w:val="center"/>
              <w:rPr>
                <w:b/>
                <w:szCs w:val="24"/>
                <w:lang w:eastAsia="en-US"/>
              </w:rPr>
            </w:pPr>
            <w:r w:rsidRPr="006C6C8E">
              <w:rPr>
                <w:b/>
                <w:szCs w:val="24"/>
                <w:lang w:eastAsia="en-US"/>
              </w:rPr>
              <w:t>Способ</w:t>
            </w:r>
          </w:p>
          <w:p w14:paraId="36CD18C1" w14:textId="77777777" w:rsidR="007A3B33" w:rsidRPr="006C6C8E" w:rsidRDefault="007A3B33" w:rsidP="004143A5">
            <w:pPr>
              <w:pStyle w:val="afe"/>
              <w:tabs>
                <w:tab w:val="left" w:pos="6779"/>
              </w:tabs>
              <w:spacing w:line="240" w:lineRule="auto"/>
              <w:ind w:left="0" w:firstLine="0"/>
              <w:jc w:val="center"/>
              <w:rPr>
                <w:b/>
                <w:szCs w:val="24"/>
                <w:lang w:eastAsia="en-US"/>
              </w:rPr>
            </w:pPr>
            <w:r w:rsidRPr="006C6C8E">
              <w:rPr>
                <w:b/>
                <w:szCs w:val="24"/>
                <w:lang w:eastAsia="en-US"/>
              </w:rPr>
              <w:t>введения</w:t>
            </w:r>
          </w:p>
        </w:tc>
        <w:tc>
          <w:tcPr>
            <w:tcW w:w="1701" w:type="dxa"/>
            <w:vAlign w:val="center"/>
          </w:tcPr>
          <w:p w14:paraId="753B6C44" w14:textId="77777777" w:rsidR="007A3B33" w:rsidRPr="006C6C8E" w:rsidRDefault="007A3B33" w:rsidP="004143A5">
            <w:pPr>
              <w:pStyle w:val="afe"/>
              <w:tabs>
                <w:tab w:val="left" w:pos="6779"/>
              </w:tabs>
              <w:spacing w:line="240" w:lineRule="auto"/>
              <w:ind w:left="0" w:firstLine="0"/>
              <w:jc w:val="center"/>
              <w:rPr>
                <w:b/>
                <w:szCs w:val="24"/>
                <w:lang w:eastAsia="en-US"/>
              </w:rPr>
            </w:pPr>
            <w:r w:rsidRPr="006C6C8E">
              <w:rPr>
                <w:b/>
                <w:szCs w:val="24"/>
                <w:lang w:eastAsia="en-US"/>
              </w:rPr>
              <w:t>Примечания</w:t>
            </w:r>
          </w:p>
        </w:tc>
        <w:tc>
          <w:tcPr>
            <w:tcW w:w="850" w:type="dxa"/>
            <w:vAlign w:val="center"/>
          </w:tcPr>
          <w:p w14:paraId="03B569D6" w14:textId="77777777" w:rsidR="007A3B33" w:rsidRPr="006C6C8E" w:rsidRDefault="007A3B33" w:rsidP="004143A5">
            <w:pPr>
              <w:pStyle w:val="afe"/>
              <w:tabs>
                <w:tab w:val="left" w:pos="6779"/>
              </w:tabs>
              <w:spacing w:line="240" w:lineRule="auto"/>
              <w:ind w:left="0" w:firstLine="0"/>
              <w:jc w:val="center"/>
              <w:rPr>
                <w:b/>
                <w:szCs w:val="24"/>
                <w:lang w:eastAsia="en-US"/>
              </w:rPr>
            </w:pPr>
            <w:r w:rsidRPr="006C6C8E">
              <w:rPr>
                <w:b/>
                <w:szCs w:val="24"/>
                <w:lang w:eastAsia="en-US"/>
              </w:rPr>
              <w:t xml:space="preserve">Категория </w:t>
            </w:r>
          </w:p>
          <w:p w14:paraId="61A9F767" w14:textId="77777777" w:rsidR="007A3B33" w:rsidRPr="006C6C8E" w:rsidRDefault="007A3B33" w:rsidP="004143A5">
            <w:pPr>
              <w:pStyle w:val="afe"/>
              <w:tabs>
                <w:tab w:val="left" w:pos="6779"/>
              </w:tabs>
              <w:spacing w:line="240" w:lineRule="auto"/>
              <w:ind w:left="0" w:firstLine="0"/>
              <w:jc w:val="center"/>
              <w:rPr>
                <w:b/>
                <w:szCs w:val="24"/>
                <w:lang w:eastAsia="en-US"/>
              </w:rPr>
            </w:pPr>
            <w:r w:rsidRPr="006C6C8E">
              <w:rPr>
                <w:b/>
                <w:szCs w:val="24"/>
                <w:lang w:eastAsia="en-US"/>
              </w:rPr>
              <w:t>рекомендаций</w:t>
            </w:r>
          </w:p>
        </w:tc>
      </w:tr>
      <w:tr w:rsidR="007A3B33" w:rsidRPr="006C6C8E" w14:paraId="6E19B261" w14:textId="77777777" w:rsidTr="004143A5">
        <w:tc>
          <w:tcPr>
            <w:tcW w:w="10348" w:type="dxa"/>
            <w:gridSpan w:val="7"/>
          </w:tcPr>
          <w:p w14:paraId="1E59979A" w14:textId="77777777" w:rsidR="007A3B33" w:rsidRPr="006C6C8E" w:rsidRDefault="007A3B33" w:rsidP="004143A5">
            <w:pPr>
              <w:pStyle w:val="afe"/>
              <w:tabs>
                <w:tab w:val="left" w:pos="6779"/>
              </w:tabs>
              <w:ind w:left="0" w:firstLine="0"/>
              <w:jc w:val="center"/>
              <w:rPr>
                <w:b/>
                <w:szCs w:val="24"/>
                <w:lang w:eastAsia="en-US"/>
              </w:rPr>
            </w:pPr>
            <w:r w:rsidRPr="006C6C8E">
              <w:rPr>
                <w:b/>
                <w:szCs w:val="24"/>
                <w:lang w:eastAsia="en-US"/>
              </w:rPr>
              <w:t xml:space="preserve">Выполнение операций с I типом ран «чистая рана», когда развитие послеоперационных осложнений сопровождается высоким риском нанесения ущерба здоровья и жизни пациента </w:t>
            </w:r>
          </w:p>
        </w:tc>
      </w:tr>
      <w:tr w:rsidR="007A3B33" w:rsidRPr="006C6C8E" w14:paraId="1FBAE6AE" w14:textId="77777777" w:rsidTr="008E20F3">
        <w:trPr>
          <w:trHeight w:val="1342"/>
        </w:trPr>
        <w:tc>
          <w:tcPr>
            <w:tcW w:w="2694" w:type="dxa"/>
          </w:tcPr>
          <w:p w14:paraId="6ADD1F5C" w14:textId="77777777" w:rsidR="007A3B33" w:rsidRPr="006C6C8E" w:rsidRDefault="007A3B33" w:rsidP="00AC3AC5">
            <w:pPr>
              <w:pStyle w:val="afe"/>
              <w:numPr>
                <w:ilvl w:val="0"/>
                <w:numId w:val="4"/>
              </w:numPr>
              <w:spacing w:line="240" w:lineRule="auto"/>
              <w:ind w:left="317" w:hanging="317"/>
              <w:jc w:val="left"/>
              <w:rPr>
                <w:szCs w:val="24"/>
                <w:lang w:eastAsia="en-US"/>
              </w:rPr>
            </w:pPr>
            <w:r w:rsidRPr="006C6C8E">
              <w:rPr>
                <w:szCs w:val="24"/>
                <w:lang w:eastAsia="en-US"/>
              </w:rPr>
              <w:lastRenderedPageBreak/>
              <w:t>Хирургическое лечение пациентов наружным доступом без риска сообщения операционной раны с полостью рта</w:t>
            </w:r>
          </w:p>
        </w:tc>
        <w:tc>
          <w:tcPr>
            <w:tcW w:w="1984" w:type="dxa"/>
          </w:tcPr>
          <w:p w14:paraId="4008EA75" w14:textId="77777777" w:rsidR="007A3B33" w:rsidRPr="006C37F1" w:rsidRDefault="00087641" w:rsidP="004143A5">
            <w:pPr>
              <w:pStyle w:val="a1"/>
              <w:tabs>
                <w:tab w:val="left" w:pos="8265"/>
              </w:tabs>
              <w:spacing w:before="0" w:line="240" w:lineRule="auto"/>
              <w:ind w:firstLine="0"/>
              <w:jc w:val="left"/>
              <w:rPr>
                <w:b w:val="0"/>
                <w:color w:val="000000" w:themeColor="text1"/>
                <w:u w:val="none"/>
              </w:rPr>
            </w:pPr>
            <w:r w:rsidRPr="006C37F1">
              <w:rPr>
                <w:b w:val="0"/>
                <w:color w:val="000000" w:themeColor="text1"/>
                <w:u w:val="none"/>
                <w:lang w:val="en-US"/>
              </w:rPr>
              <w:t>#</w:t>
            </w:r>
            <w:r w:rsidR="007A3B33" w:rsidRPr="006C37F1">
              <w:rPr>
                <w:b w:val="0"/>
                <w:color w:val="000000" w:themeColor="text1"/>
                <w:u w:val="none"/>
              </w:rPr>
              <w:t xml:space="preserve">Цефазолин²**  </w:t>
            </w:r>
          </w:p>
          <w:p w14:paraId="311762D8" w14:textId="77777777" w:rsidR="007A3B33" w:rsidRPr="006C6C8E" w:rsidRDefault="007A3B33" w:rsidP="004143A5">
            <w:pPr>
              <w:tabs>
                <w:tab w:val="left" w:pos="6779"/>
              </w:tabs>
              <w:spacing w:line="240" w:lineRule="auto"/>
              <w:ind w:firstLine="0"/>
              <w:jc w:val="left"/>
              <w:rPr>
                <w:szCs w:val="24"/>
              </w:rPr>
            </w:pPr>
            <w:r w:rsidRPr="006C6C8E">
              <w:rPr>
                <w:szCs w:val="24"/>
              </w:rPr>
              <w:t>или</w:t>
            </w:r>
          </w:p>
          <w:p w14:paraId="6937D83A" w14:textId="77777777" w:rsidR="007A3B33" w:rsidRPr="006C6C8E" w:rsidRDefault="007A3B33" w:rsidP="004143A5">
            <w:pPr>
              <w:tabs>
                <w:tab w:val="left" w:pos="6779"/>
              </w:tabs>
              <w:spacing w:line="240" w:lineRule="auto"/>
              <w:ind w:firstLine="0"/>
              <w:jc w:val="left"/>
              <w:rPr>
                <w:szCs w:val="24"/>
              </w:rPr>
            </w:pPr>
            <w:proofErr w:type="spellStart"/>
            <w:r w:rsidRPr="006C6C8E">
              <w:rPr>
                <w:szCs w:val="24"/>
              </w:rPr>
              <w:t>Цефуроксим</w:t>
            </w:r>
            <w:proofErr w:type="spellEnd"/>
            <w:r w:rsidRPr="006C6C8E">
              <w:rPr>
                <w:szCs w:val="24"/>
              </w:rPr>
              <w:t xml:space="preserve">** </w:t>
            </w:r>
          </w:p>
        </w:tc>
        <w:tc>
          <w:tcPr>
            <w:tcW w:w="993" w:type="dxa"/>
          </w:tcPr>
          <w:p w14:paraId="1E6F0828" w14:textId="77777777" w:rsidR="007A3B33" w:rsidRPr="006C6C8E" w:rsidRDefault="007A3B33" w:rsidP="004143A5">
            <w:pPr>
              <w:tabs>
                <w:tab w:val="left" w:pos="6779"/>
              </w:tabs>
              <w:spacing w:line="240" w:lineRule="auto"/>
              <w:ind w:firstLine="0"/>
              <w:jc w:val="left"/>
              <w:rPr>
                <w:szCs w:val="24"/>
              </w:rPr>
            </w:pPr>
            <w:r w:rsidRPr="006C6C8E">
              <w:rPr>
                <w:szCs w:val="24"/>
              </w:rPr>
              <w:t>Ванкомицин</w:t>
            </w:r>
            <w:r w:rsidRPr="006C6C8E">
              <w:rPr>
                <w:b/>
                <w:szCs w:val="24"/>
              </w:rPr>
              <w:t>³**</w:t>
            </w:r>
          </w:p>
          <w:p w14:paraId="2498AD44" w14:textId="77777777" w:rsidR="007A3B33" w:rsidRPr="006C6C8E" w:rsidRDefault="007A3B33" w:rsidP="004143A5">
            <w:pPr>
              <w:tabs>
                <w:tab w:val="left" w:pos="6779"/>
              </w:tabs>
              <w:spacing w:line="240" w:lineRule="auto"/>
              <w:ind w:firstLine="0"/>
              <w:jc w:val="left"/>
              <w:rPr>
                <w:szCs w:val="24"/>
              </w:rPr>
            </w:pPr>
            <w:r w:rsidRPr="006C6C8E">
              <w:rPr>
                <w:szCs w:val="24"/>
              </w:rPr>
              <w:t>Или</w:t>
            </w:r>
          </w:p>
          <w:p w14:paraId="103BCF2A" w14:textId="77777777" w:rsidR="007A3B33" w:rsidRPr="006C6C8E" w:rsidRDefault="007A3B33" w:rsidP="004143A5">
            <w:pPr>
              <w:tabs>
                <w:tab w:val="left" w:pos="6779"/>
              </w:tabs>
              <w:spacing w:line="240" w:lineRule="auto"/>
              <w:ind w:firstLine="0"/>
              <w:jc w:val="left"/>
              <w:rPr>
                <w:szCs w:val="24"/>
              </w:rPr>
            </w:pPr>
            <w:r w:rsidRPr="006C6C8E">
              <w:rPr>
                <w:szCs w:val="24"/>
              </w:rPr>
              <w:t xml:space="preserve"># </w:t>
            </w:r>
            <w:proofErr w:type="spellStart"/>
            <w:r w:rsidRPr="006C6C8E">
              <w:rPr>
                <w:szCs w:val="24"/>
              </w:rPr>
              <w:t>Клиндамицин</w:t>
            </w:r>
            <w:proofErr w:type="spellEnd"/>
            <w:r w:rsidRPr="006C6C8E">
              <w:rPr>
                <w:szCs w:val="24"/>
              </w:rPr>
              <w:t xml:space="preserve">** </w:t>
            </w:r>
          </w:p>
        </w:tc>
        <w:tc>
          <w:tcPr>
            <w:tcW w:w="992" w:type="dxa"/>
          </w:tcPr>
          <w:p w14:paraId="61874058" w14:textId="77777777" w:rsidR="007A3B33" w:rsidRPr="006C6C8E" w:rsidRDefault="007A3B33" w:rsidP="004143A5">
            <w:pPr>
              <w:spacing w:line="240" w:lineRule="auto"/>
              <w:ind w:firstLine="0"/>
              <w:jc w:val="left"/>
              <w:rPr>
                <w:bCs/>
                <w:color w:val="000000" w:themeColor="text1"/>
                <w:szCs w:val="24"/>
              </w:rPr>
            </w:pPr>
            <w:r w:rsidRPr="006C6C8E">
              <w:rPr>
                <w:bCs/>
                <w:color w:val="000000" w:themeColor="text1"/>
                <w:szCs w:val="24"/>
              </w:rPr>
              <w:t>За 30-60 мин. до операции</w:t>
            </w:r>
          </w:p>
          <w:p w14:paraId="1CBC51C1" w14:textId="77777777" w:rsidR="007A3B33" w:rsidRPr="006C6C8E" w:rsidRDefault="007A3B33" w:rsidP="004143A5">
            <w:pPr>
              <w:pStyle w:val="afe"/>
              <w:tabs>
                <w:tab w:val="left" w:pos="6779"/>
              </w:tabs>
              <w:spacing w:line="240" w:lineRule="auto"/>
              <w:ind w:left="0" w:firstLine="0"/>
              <w:jc w:val="left"/>
              <w:rPr>
                <w:b/>
                <w:szCs w:val="24"/>
                <w:lang w:eastAsia="en-US"/>
              </w:rPr>
            </w:pPr>
          </w:p>
        </w:tc>
        <w:tc>
          <w:tcPr>
            <w:tcW w:w="1134" w:type="dxa"/>
          </w:tcPr>
          <w:p w14:paraId="7F990E29" w14:textId="77777777" w:rsidR="007A3B33" w:rsidRPr="006C37F1" w:rsidRDefault="00642BFB" w:rsidP="004143A5">
            <w:pPr>
              <w:pStyle w:val="afe"/>
              <w:tabs>
                <w:tab w:val="left" w:pos="6779"/>
              </w:tabs>
              <w:spacing w:line="240" w:lineRule="auto"/>
              <w:ind w:left="0" w:firstLine="0"/>
              <w:jc w:val="left"/>
              <w:rPr>
                <w:color w:val="000000" w:themeColor="text1"/>
                <w:szCs w:val="24"/>
                <w:lang w:eastAsia="en-US"/>
              </w:rPr>
            </w:pPr>
            <w:r w:rsidRPr="006C37F1">
              <w:rPr>
                <w:color w:val="000000" w:themeColor="text1"/>
                <w:szCs w:val="24"/>
                <w:lang w:eastAsia="en-US"/>
              </w:rPr>
              <w:t xml:space="preserve">Непрерывное внутривенное введение </w:t>
            </w:r>
            <w:proofErr w:type="spellStart"/>
            <w:proofErr w:type="gramStart"/>
            <w:r w:rsidRPr="006C37F1">
              <w:rPr>
                <w:color w:val="000000" w:themeColor="text1"/>
                <w:szCs w:val="24"/>
                <w:lang w:eastAsia="en-US"/>
              </w:rPr>
              <w:t>лекарст</w:t>
            </w:r>
            <w:proofErr w:type="spellEnd"/>
            <w:r w:rsidR="008E20F3" w:rsidRPr="006C37F1">
              <w:rPr>
                <w:color w:val="000000" w:themeColor="text1"/>
                <w:szCs w:val="24"/>
                <w:lang w:eastAsia="en-US"/>
              </w:rPr>
              <w:t>-</w:t>
            </w:r>
            <w:r w:rsidRPr="006C37F1">
              <w:rPr>
                <w:color w:val="000000" w:themeColor="text1"/>
                <w:szCs w:val="24"/>
                <w:lang w:eastAsia="en-US"/>
              </w:rPr>
              <w:t>венных</w:t>
            </w:r>
            <w:proofErr w:type="gramEnd"/>
            <w:r w:rsidRPr="006C37F1">
              <w:rPr>
                <w:color w:val="000000" w:themeColor="text1"/>
                <w:szCs w:val="24"/>
                <w:lang w:eastAsia="en-US"/>
              </w:rPr>
              <w:br/>
              <w:t>препаратов</w:t>
            </w:r>
          </w:p>
        </w:tc>
        <w:tc>
          <w:tcPr>
            <w:tcW w:w="1701" w:type="dxa"/>
          </w:tcPr>
          <w:p w14:paraId="2DC12BD0" w14:textId="77777777" w:rsidR="007A3B33" w:rsidRPr="006C6C8E" w:rsidRDefault="007A3B33" w:rsidP="004143A5">
            <w:pPr>
              <w:pStyle w:val="afe"/>
              <w:tabs>
                <w:tab w:val="left" w:pos="6779"/>
              </w:tabs>
              <w:spacing w:line="240" w:lineRule="auto"/>
              <w:ind w:left="0" w:firstLine="0"/>
              <w:jc w:val="left"/>
              <w:rPr>
                <w:szCs w:val="24"/>
                <w:lang w:eastAsia="en-US"/>
              </w:rPr>
            </w:pPr>
            <w:r w:rsidRPr="006C6C8E">
              <w:rPr>
                <w:szCs w:val="24"/>
                <w:lang w:eastAsia="en-US"/>
              </w:rPr>
              <w:t>ПАП проводится однократно</w:t>
            </w:r>
          </w:p>
        </w:tc>
        <w:tc>
          <w:tcPr>
            <w:tcW w:w="850" w:type="dxa"/>
            <w:vAlign w:val="center"/>
          </w:tcPr>
          <w:p w14:paraId="66BA9A36" w14:textId="77777777" w:rsidR="007A3B33" w:rsidRPr="006C6C8E" w:rsidRDefault="007A3B33" w:rsidP="004143A5">
            <w:pPr>
              <w:pStyle w:val="afe"/>
              <w:tabs>
                <w:tab w:val="left" w:pos="6779"/>
              </w:tabs>
              <w:spacing w:line="240" w:lineRule="auto"/>
              <w:ind w:left="0" w:firstLine="0"/>
              <w:jc w:val="center"/>
              <w:rPr>
                <w:b/>
                <w:szCs w:val="24"/>
                <w:lang w:eastAsia="en-US"/>
              </w:rPr>
            </w:pPr>
            <w:r w:rsidRPr="006C6C8E">
              <w:rPr>
                <w:b/>
                <w:szCs w:val="24"/>
                <w:lang w:eastAsia="en-US"/>
              </w:rPr>
              <w:t>А</w:t>
            </w:r>
          </w:p>
        </w:tc>
      </w:tr>
      <w:tr w:rsidR="007A3B33" w:rsidRPr="006C6C8E" w14:paraId="3C9D4E09" w14:textId="77777777" w:rsidTr="004143A5">
        <w:tc>
          <w:tcPr>
            <w:tcW w:w="10348" w:type="dxa"/>
            <w:gridSpan w:val="7"/>
          </w:tcPr>
          <w:p w14:paraId="60306B9D" w14:textId="77777777" w:rsidR="007A3B33" w:rsidRPr="006C6C8E" w:rsidRDefault="007A3B33" w:rsidP="004143A5">
            <w:pPr>
              <w:pStyle w:val="afe"/>
              <w:tabs>
                <w:tab w:val="left" w:pos="6779"/>
              </w:tabs>
              <w:ind w:left="0" w:firstLine="0"/>
              <w:jc w:val="left"/>
              <w:rPr>
                <w:b/>
                <w:szCs w:val="24"/>
                <w:lang w:eastAsia="en-US"/>
              </w:rPr>
            </w:pPr>
            <w:r w:rsidRPr="006C6C8E">
              <w:rPr>
                <w:b/>
                <w:szCs w:val="24"/>
                <w:lang w:eastAsia="en-US"/>
              </w:rPr>
              <w:t>Выполнение операций с I</w:t>
            </w:r>
            <w:r w:rsidRPr="006C6C8E">
              <w:rPr>
                <w:b/>
                <w:szCs w:val="24"/>
                <w:lang w:val="en-US" w:eastAsia="en-US"/>
              </w:rPr>
              <w:t>I</w:t>
            </w:r>
            <w:r w:rsidRPr="006C6C8E">
              <w:rPr>
                <w:b/>
                <w:szCs w:val="24"/>
                <w:lang w:eastAsia="en-US"/>
              </w:rPr>
              <w:t xml:space="preserve"> типом ран «условно чистая рана», имеющая сообщение с верхними дыхательными путями и </w:t>
            </w:r>
            <w:r w:rsidRPr="006C6C8E">
              <w:rPr>
                <w:b/>
                <w:szCs w:val="24"/>
                <w:lang w:val="en-US" w:eastAsia="en-US"/>
              </w:rPr>
              <w:t>III</w:t>
            </w:r>
            <w:r w:rsidRPr="006C6C8E">
              <w:rPr>
                <w:b/>
                <w:szCs w:val="24"/>
                <w:lang w:eastAsia="en-US"/>
              </w:rPr>
              <w:t xml:space="preserve"> типом ран «контаминированная рана», имеющая сообщение с пищеварительным трактом </w:t>
            </w:r>
          </w:p>
        </w:tc>
      </w:tr>
      <w:tr w:rsidR="007A3B33" w:rsidRPr="006C6C8E" w14:paraId="39C98DEE" w14:textId="77777777" w:rsidTr="008E20F3">
        <w:trPr>
          <w:trHeight w:val="2979"/>
        </w:trPr>
        <w:tc>
          <w:tcPr>
            <w:tcW w:w="2694" w:type="dxa"/>
          </w:tcPr>
          <w:p w14:paraId="79C78D9A" w14:textId="77777777" w:rsidR="007A3B33" w:rsidRPr="006C6C8E" w:rsidRDefault="007A3B33" w:rsidP="00AC3AC5">
            <w:pPr>
              <w:pStyle w:val="afe"/>
              <w:numPr>
                <w:ilvl w:val="0"/>
                <w:numId w:val="5"/>
              </w:numPr>
              <w:spacing w:line="240" w:lineRule="auto"/>
              <w:ind w:left="459"/>
              <w:jc w:val="left"/>
              <w:rPr>
                <w:szCs w:val="24"/>
                <w:lang w:eastAsia="en-US"/>
              </w:rPr>
            </w:pPr>
            <w:r w:rsidRPr="006C6C8E">
              <w:rPr>
                <w:szCs w:val="24"/>
                <w:lang w:eastAsia="en-US"/>
              </w:rPr>
              <w:t xml:space="preserve">Хирургическое лечение </w:t>
            </w:r>
            <w:proofErr w:type="spellStart"/>
            <w:r w:rsidRPr="006C6C8E">
              <w:rPr>
                <w:szCs w:val="24"/>
                <w:lang w:eastAsia="en-US"/>
              </w:rPr>
              <w:t>внутриротовым</w:t>
            </w:r>
            <w:proofErr w:type="spellEnd"/>
            <w:r w:rsidRPr="006C6C8E">
              <w:rPr>
                <w:szCs w:val="24"/>
                <w:lang w:eastAsia="en-US"/>
              </w:rPr>
              <w:t xml:space="preserve"> доступом</w:t>
            </w:r>
          </w:p>
          <w:p w14:paraId="77904115" w14:textId="77777777" w:rsidR="007A3B33" w:rsidRPr="006C6C8E" w:rsidRDefault="007A3B33" w:rsidP="00AC3AC5">
            <w:pPr>
              <w:pStyle w:val="afe"/>
              <w:numPr>
                <w:ilvl w:val="0"/>
                <w:numId w:val="5"/>
              </w:numPr>
              <w:spacing w:line="240" w:lineRule="auto"/>
              <w:ind w:left="459" w:hanging="317"/>
              <w:jc w:val="left"/>
              <w:rPr>
                <w:szCs w:val="24"/>
                <w:lang w:eastAsia="en-US"/>
              </w:rPr>
            </w:pPr>
            <w:r w:rsidRPr="006C6C8E">
              <w:rPr>
                <w:szCs w:val="24"/>
                <w:lang w:eastAsia="en-US"/>
              </w:rPr>
              <w:t>Планируется (есть риск) сообщения операционной раны с полостью рта</w:t>
            </w:r>
          </w:p>
          <w:p w14:paraId="741DB172" w14:textId="77777777" w:rsidR="007A3B33" w:rsidRPr="006C6C8E" w:rsidRDefault="007A3B33" w:rsidP="004B4569">
            <w:pPr>
              <w:pStyle w:val="afe"/>
              <w:spacing w:line="240" w:lineRule="auto"/>
              <w:ind w:left="459" w:firstLine="0"/>
              <w:jc w:val="left"/>
              <w:rPr>
                <w:szCs w:val="24"/>
                <w:lang w:eastAsia="en-US"/>
              </w:rPr>
            </w:pPr>
          </w:p>
        </w:tc>
        <w:tc>
          <w:tcPr>
            <w:tcW w:w="1984" w:type="dxa"/>
          </w:tcPr>
          <w:p w14:paraId="322D5521" w14:textId="77777777" w:rsidR="007A3B33" w:rsidRPr="006C37F1" w:rsidRDefault="00087641" w:rsidP="004143A5">
            <w:pPr>
              <w:pStyle w:val="a1"/>
              <w:tabs>
                <w:tab w:val="left" w:pos="8265"/>
              </w:tabs>
              <w:spacing w:before="0" w:line="240" w:lineRule="auto"/>
              <w:ind w:firstLine="0"/>
              <w:jc w:val="left"/>
              <w:rPr>
                <w:b w:val="0"/>
                <w:color w:val="000000" w:themeColor="text1"/>
                <w:u w:val="none"/>
              </w:rPr>
            </w:pPr>
            <w:r w:rsidRPr="006C6C8E">
              <w:rPr>
                <w:b w:val="0"/>
                <w:color w:val="FF0000"/>
                <w:u w:val="none"/>
              </w:rPr>
              <w:t>#</w:t>
            </w:r>
            <w:r w:rsidR="007A3B33" w:rsidRPr="006C37F1">
              <w:rPr>
                <w:b w:val="0"/>
                <w:color w:val="000000" w:themeColor="text1"/>
                <w:u w:val="none"/>
              </w:rPr>
              <w:t>Цефазолин²** +</w:t>
            </w:r>
          </w:p>
          <w:p w14:paraId="1027B06D" w14:textId="77777777" w:rsidR="007A3B33" w:rsidRPr="006C37F1" w:rsidRDefault="007A3B33" w:rsidP="004143A5">
            <w:pPr>
              <w:pStyle w:val="afe"/>
              <w:tabs>
                <w:tab w:val="left" w:pos="6779"/>
              </w:tabs>
              <w:spacing w:line="240" w:lineRule="auto"/>
              <w:ind w:left="0" w:firstLine="0"/>
              <w:jc w:val="left"/>
              <w:rPr>
                <w:color w:val="000000" w:themeColor="text1"/>
                <w:szCs w:val="24"/>
                <w:lang w:eastAsia="en-US"/>
              </w:rPr>
            </w:pPr>
            <w:proofErr w:type="spellStart"/>
            <w:r w:rsidRPr="006C37F1">
              <w:rPr>
                <w:color w:val="000000" w:themeColor="text1"/>
                <w:szCs w:val="24"/>
                <w:lang w:eastAsia="en-US"/>
              </w:rPr>
              <w:t>Метронидазол</w:t>
            </w:r>
            <w:proofErr w:type="spellEnd"/>
            <w:r w:rsidRPr="006C37F1">
              <w:rPr>
                <w:color w:val="000000" w:themeColor="text1"/>
                <w:szCs w:val="24"/>
                <w:lang w:eastAsia="en-US"/>
              </w:rPr>
              <w:t xml:space="preserve">** </w:t>
            </w:r>
          </w:p>
          <w:p w14:paraId="5DA80C7A" w14:textId="77777777" w:rsidR="007A3B33" w:rsidRPr="006C37F1" w:rsidRDefault="007A3B33" w:rsidP="004143A5">
            <w:pPr>
              <w:pStyle w:val="afe"/>
              <w:tabs>
                <w:tab w:val="left" w:pos="6779"/>
              </w:tabs>
              <w:spacing w:line="240" w:lineRule="auto"/>
              <w:ind w:left="0" w:firstLine="0"/>
              <w:jc w:val="left"/>
              <w:rPr>
                <w:color w:val="000000" w:themeColor="text1"/>
                <w:szCs w:val="24"/>
                <w:lang w:eastAsia="en-US"/>
              </w:rPr>
            </w:pPr>
            <w:r w:rsidRPr="006C37F1">
              <w:rPr>
                <w:color w:val="000000" w:themeColor="text1"/>
                <w:szCs w:val="24"/>
                <w:lang w:eastAsia="en-US"/>
              </w:rPr>
              <w:t>либо</w:t>
            </w:r>
          </w:p>
          <w:p w14:paraId="12F39E15" w14:textId="77777777" w:rsidR="007A3B33" w:rsidRPr="006C37F1" w:rsidRDefault="007A3B33" w:rsidP="004143A5">
            <w:pPr>
              <w:pStyle w:val="afe"/>
              <w:tabs>
                <w:tab w:val="left" w:pos="6779"/>
              </w:tabs>
              <w:spacing w:line="240" w:lineRule="auto"/>
              <w:ind w:left="0" w:firstLine="0"/>
              <w:jc w:val="left"/>
              <w:rPr>
                <w:color w:val="000000" w:themeColor="text1"/>
                <w:szCs w:val="24"/>
                <w:lang w:eastAsia="en-US"/>
              </w:rPr>
            </w:pPr>
            <w:proofErr w:type="spellStart"/>
            <w:r w:rsidRPr="006C37F1">
              <w:rPr>
                <w:color w:val="000000" w:themeColor="text1"/>
                <w:szCs w:val="24"/>
                <w:lang w:eastAsia="en-US"/>
              </w:rPr>
              <w:t>Цефуроксим</w:t>
            </w:r>
            <w:proofErr w:type="spellEnd"/>
            <w:r w:rsidRPr="006C37F1">
              <w:rPr>
                <w:color w:val="000000" w:themeColor="text1"/>
                <w:szCs w:val="24"/>
                <w:lang w:eastAsia="en-US"/>
              </w:rPr>
              <w:t xml:space="preserve">** </w:t>
            </w:r>
          </w:p>
          <w:p w14:paraId="2704457A" w14:textId="77777777" w:rsidR="007A3B33" w:rsidRPr="006C37F1" w:rsidRDefault="007A3B33" w:rsidP="004143A5">
            <w:pPr>
              <w:pStyle w:val="afe"/>
              <w:tabs>
                <w:tab w:val="left" w:pos="6779"/>
              </w:tabs>
              <w:spacing w:line="240" w:lineRule="auto"/>
              <w:ind w:left="0" w:firstLine="0"/>
              <w:jc w:val="left"/>
              <w:rPr>
                <w:color w:val="000000" w:themeColor="text1"/>
                <w:szCs w:val="24"/>
                <w:lang w:eastAsia="en-US"/>
              </w:rPr>
            </w:pPr>
            <w:r w:rsidRPr="006C37F1">
              <w:rPr>
                <w:color w:val="000000" w:themeColor="text1"/>
                <w:szCs w:val="24"/>
                <w:lang w:eastAsia="en-US"/>
              </w:rPr>
              <w:t xml:space="preserve">+ </w:t>
            </w:r>
            <w:proofErr w:type="spellStart"/>
            <w:r w:rsidRPr="006C37F1">
              <w:rPr>
                <w:color w:val="000000" w:themeColor="text1"/>
                <w:szCs w:val="24"/>
                <w:lang w:eastAsia="en-US"/>
              </w:rPr>
              <w:t>Метронидазол</w:t>
            </w:r>
            <w:proofErr w:type="spellEnd"/>
            <w:r w:rsidRPr="006C37F1">
              <w:rPr>
                <w:color w:val="000000" w:themeColor="text1"/>
                <w:szCs w:val="24"/>
                <w:lang w:eastAsia="en-US"/>
              </w:rPr>
              <w:t xml:space="preserve">** </w:t>
            </w:r>
          </w:p>
          <w:p w14:paraId="69EA157C" w14:textId="77777777" w:rsidR="007A3B33" w:rsidRPr="006C37F1" w:rsidRDefault="007A3B33" w:rsidP="004143A5">
            <w:pPr>
              <w:pStyle w:val="afe"/>
              <w:tabs>
                <w:tab w:val="left" w:pos="6779"/>
              </w:tabs>
              <w:spacing w:line="240" w:lineRule="auto"/>
              <w:ind w:left="0" w:firstLine="0"/>
              <w:jc w:val="left"/>
              <w:rPr>
                <w:color w:val="000000" w:themeColor="text1"/>
                <w:szCs w:val="24"/>
                <w:lang w:eastAsia="en-US"/>
              </w:rPr>
            </w:pPr>
            <w:r w:rsidRPr="006C37F1">
              <w:rPr>
                <w:color w:val="000000" w:themeColor="text1"/>
                <w:szCs w:val="24"/>
                <w:lang w:eastAsia="en-US"/>
              </w:rPr>
              <w:t>либо</w:t>
            </w:r>
          </w:p>
          <w:p w14:paraId="544730C7" w14:textId="77777777" w:rsidR="007A3B33" w:rsidRPr="006C6C8E" w:rsidRDefault="007A3B33" w:rsidP="004143A5">
            <w:pPr>
              <w:pStyle w:val="afe"/>
              <w:tabs>
                <w:tab w:val="left" w:pos="6779"/>
              </w:tabs>
              <w:spacing w:line="240" w:lineRule="auto"/>
              <w:ind w:left="0" w:firstLine="0"/>
              <w:jc w:val="left"/>
              <w:rPr>
                <w:szCs w:val="24"/>
                <w:lang w:eastAsia="en-US"/>
              </w:rPr>
            </w:pPr>
            <w:r w:rsidRPr="006C6C8E">
              <w:rPr>
                <w:szCs w:val="24"/>
                <w:lang w:eastAsia="en-US"/>
              </w:rPr>
              <w:t>Амоксициллин+</w:t>
            </w:r>
          </w:p>
          <w:p w14:paraId="4A27305D" w14:textId="77777777" w:rsidR="007A3B33" w:rsidRPr="006C6C8E" w:rsidRDefault="007A3B33" w:rsidP="004143A5">
            <w:pPr>
              <w:pStyle w:val="afe"/>
              <w:tabs>
                <w:tab w:val="left" w:pos="6779"/>
              </w:tabs>
              <w:spacing w:line="240" w:lineRule="auto"/>
              <w:ind w:left="0" w:firstLine="0"/>
              <w:jc w:val="left"/>
              <w:rPr>
                <w:szCs w:val="24"/>
                <w:lang w:eastAsia="en-US"/>
              </w:rPr>
            </w:pPr>
            <w:r w:rsidRPr="006C6C8E">
              <w:rPr>
                <w:szCs w:val="24"/>
                <w:lang w:eastAsia="en-US"/>
              </w:rPr>
              <w:t>[</w:t>
            </w:r>
            <w:proofErr w:type="spellStart"/>
            <w:r w:rsidRPr="006C6C8E">
              <w:rPr>
                <w:szCs w:val="24"/>
                <w:lang w:eastAsia="en-US"/>
              </w:rPr>
              <w:t>Клавулановая</w:t>
            </w:r>
            <w:proofErr w:type="spellEnd"/>
            <w:r w:rsidRPr="006C6C8E">
              <w:rPr>
                <w:szCs w:val="24"/>
                <w:lang w:eastAsia="en-US"/>
              </w:rPr>
              <w:t xml:space="preserve"> кислота]**</w:t>
            </w:r>
          </w:p>
          <w:p w14:paraId="5C77331B" w14:textId="77777777" w:rsidR="007A3B33" w:rsidRPr="006C6C8E" w:rsidRDefault="007A3B33" w:rsidP="004143A5">
            <w:pPr>
              <w:pStyle w:val="afe"/>
              <w:tabs>
                <w:tab w:val="left" w:pos="6779"/>
              </w:tabs>
              <w:spacing w:line="240" w:lineRule="auto"/>
              <w:ind w:left="0" w:firstLine="0"/>
              <w:jc w:val="left"/>
              <w:rPr>
                <w:szCs w:val="24"/>
                <w:lang w:eastAsia="en-US"/>
              </w:rPr>
            </w:pPr>
          </w:p>
        </w:tc>
        <w:tc>
          <w:tcPr>
            <w:tcW w:w="993" w:type="dxa"/>
          </w:tcPr>
          <w:p w14:paraId="63F06C0C" w14:textId="77777777" w:rsidR="007A3B33" w:rsidRPr="006C37F1" w:rsidRDefault="00087641" w:rsidP="004143A5">
            <w:pPr>
              <w:tabs>
                <w:tab w:val="left" w:pos="6779"/>
              </w:tabs>
              <w:spacing w:line="240" w:lineRule="auto"/>
              <w:ind w:firstLine="0"/>
              <w:jc w:val="left"/>
              <w:rPr>
                <w:color w:val="000000" w:themeColor="text1"/>
                <w:szCs w:val="24"/>
              </w:rPr>
            </w:pPr>
            <w:r w:rsidRPr="006C6C8E">
              <w:rPr>
                <w:color w:val="FF0000"/>
                <w:szCs w:val="24"/>
                <w:lang w:val="en-US"/>
              </w:rPr>
              <w:t>#</w:t>
            </w:r>
            <w:r w:rsidR="007A3B33" w:rsidRPr="006C37F1">
              <w:rPr>
                <w:color w:val="000000" w:themeColor="text1"/>
                <w:szCs w:val="24"/>
              </w:rPr>
              <w:t>Ванкомицин</w:t>
            </w:r>
            <w:r w:rsidR="007A3B33" w:rsidRPr="006C37F1">
              <w:rPr>
                <w:b/>
                <w:color w:val="000000" w:themeColor="text1"/>
                <w:szCs w:val="24"/>
              </w:rPr>
              <w:t>³**</w:t>
            </w:r>
          </w:p>
          <w:p w14:paraId="196DEF04" w14:textId="77777777" w:rsidR="007A3B33" w:rsidRPr="006C6C8E" w:rsidRDefault="007A3B33" w:rsidP="004143A5">
            <w:pPr>
              <w:tabs>
                <w:tab w:val="left" w:pos="6779"/>
              </w:tabs>
              <w:spacing w:line="240" w:lineRule="auto"/>
              <w:ind w:firstLine="0"/>
              <w:jc w:val="left"/>
              <w:rPr>
                <w:szCs w:val="24"/>
              </w:rPr>
            </w:pPr>
            <w:r w:rsidRPr="006C37F1">
              <w:rPr>
                <w:color w:val="000000" w:themeColor="text1"/>
                <w:szCs w:val="24"/>
              </w:rPr>
              <w:t xml:space="preserve"># </w:t>
            </w:r>
            <w:proofErr w:type="spellStart"/>
            <w:r w:rsidRPr="006C37F1">
              <w:rPr>
                <w:color w:val="000000" w:themeColor="text1"/>
                <w:szCs w:val="24"/>
              </w:rPr>
              <w:t>Клиндамицин</w:t>
            </w:r>
            <w:proofErr w:type="spellEnd"/>
            <w:r w:rsidRPr="006C6C8E">
              <w:rPr>
                <w:szCs w:val="24"/>
              </w:rPr>
              <w:t xml:space="preserve">** </w:t>
            </w:r>
          </w:p>
          <w:p w14:paraId="29771A16" w14:textId="77777777" w:rsidR="007A3B33" w:rsidRPr="006C6C8E" w:rsidRDefault="007A3B33" w:rsidP="004143A5">
            <w:pPr>
              <w:tabs>
                <w:tab w:val="left" w:pos="6779"/>
              </w:tabs>
              <w:spacing w:line="240" w:lineRule="auto"/>
              <w:ind w:firstLine="0"/>
              <w:jc w:val="left"/>
              <w:rPr>
                <w:szCs w:val="24"/>
              </w:rPr>
            </w:pPr>
            <w:r w:rsidRPr="006C6C8E">
              <w:rPr>
                <w:szCs w:val="24"/>
              </w:rPr>
              <w:t xml:space="preserve">± </w:t>
            </w:r>
          </w:p>
          <w:p w14:paraId="59308938" w14:textId="77777777" w:rsidR="007A3B33" w:rsidRPr="006C6C8E" w:rsidRDefault="007A3B33" w:rsidP="004143A5">
            <w:pPr>
              <w:pStyle w:val="afe"/>
              <w:tabs>
                <w:tab w:val="left" w:pos="6779"/>
              </w:tabs>
              <w:spacing w:line="240" w:lineRule="auto"/>
              <w:ind w:left="0" w:firstLine="0"/>
              <w:jc w:val="left"/>
              <w:rPr>
                <w:color w:val="FF0000"/>
                <w:szCs w:val="24"/>
                <w:lang w:eastAsia="en-US"/>
              </w:rPr>
            </w:pPr>
          </w:p>
        </w:tc>
        <w:tc>
          <w:tcPr>
            <w:tcW w:w="992" w:type="dxa"/>
          </w:tcPr>
          <w:p w14:paraId="360D1145" w14:textId="77777777" w:rsidR="007A3B33" w:rsidRPr="006C6C8E" w:rsidRDefault="007A3B33" w:rsidP="00E93576">
            <w:pPr>
              <w:spacing w:line="240" w:lineRule="auto"/>
              <w:ind w:firstLine="0"/>
              <w:jc w:val="left"/>
              <w:rPr>
                <w:bCs/>
                <w:color w:val="000000" w:themeColor="text1"/>
                <w:szCs w:val="24"/>
              </w:rPr>
            </w:pPr>
            <w:r w:rsidRPr="006C6C8E">
              <w:rPr>
                <w:bCs/>
                <w:color w:val="000000" w:themeColor="text1"/>
                <w:szCs w:val="24"/>
              </w:rPr>
              <w:t>За 30-60 мин. до операции</w:t>
            </w:r>
          </w:p>
          <w:p w14:paraId="2E5C5B6F" w14:textId="77777777" w:rsidR="007A3B33" w:rsidRPr="006C6C8E" w:rsidRDefault="007A3B33" w:rsidP="00E93576">
            <w:pPr>
              <w:spacing w:line="240" w:lineRule="auto"/>
              <w:ind w:firstLine="0"/>
              <w:jc w:val="left"/>
              <w:rPr>
                <w:b/>
                <w:szCs w:val="24"/>
              </w:rPr>
            </w:pPr>
          </w:p>
        </w:tc>
        <w:tc>
          <w:tcPr>
            <w:tcW w:w="1134" w:type="dxa"/>
          </w:tcPr>
          <w:p w14:paraId="282C8339" w14:textId="77777777" w:rsidR="007A3B33" w:rsidRPr="006C37F1" w:rsidRDefault="00642BFB" w:rsidP="004143A5">
            <w:pPr>
              <w:pStyle w:val="afe"/>
              <w:tabs>
                <w:tab w:val="left" w:pos="6779"/>
              </w:tabs>
              <w:spacing w:line="240" w:lineRule="auto"/>
              <w:ind w:left="0" w:firstLine="0"/>
              <w:jc w:val="left"/>
              <w:rPr>
                <w:color w:val="000000" w:themeColor="text1"/>
                <w:szCs w:val="24"/>
                <w:lang w:eastAsia="en-US"/>
              </w:rPr>
            </w:pPr>
            <w:r w:rsidRPr="006C37F1">
              <w:rPr>
                <w:color w:val="000000" w:themeColor="text1"/>
                <w:szCs w:val="24"/>
                <w:lang w:eastAsia="en-US"/>
              </w:rPr>
              <w:t xml:space="preserve">Непрерывное внутривенное введение </w:t>
            </w:r>
            <w:proofErr w:type="spellStart"/>
            <w:proofErr w:type="gramStart"/>
            <w:r w:rsidRPr="006C37F1">
              <w:rPr>
                <w:color w:val="000000" w:themeColor="text1"/>
                <w:szCs w:val="24"/>
                <w:lang w:eastAsia="en-US"/>
              </w:rPr>
              <w:t>лекарст</w:t>
            </w:r>
            <w:proofErr w:type="spellEnd"/>
            <w:r w:rsidR="008E20F3" w:rsidRPr="006C37F1">
              <w:rPr>
                <w:color w:val="000000" w:themeColor="text1"/>
                <w:szCs w:val="24"/>
                <w:lang w:eastAsia="en-US"/>
              </w:rPr>
              <w:t>-</w:t>
            </w:r>
            <w:r w:rsidRPr="006C37F1">
              <w:rPr>
                <w:color w:val="000000" w:themeColor="text1"/>
                <w:szCs w:val="24"/>
                <w:lang w:eastAsia="en-US"/>
              </w:rPr>
              <w:t>венных</w:t>
            </w:r>
            <w:proofErr w:type="gramEnd"/>
            <w:r w:rsidRPr="006C37F1">
              <w:rPr>
                <w:color w:val="000000" w:themeColor="text1"/>
                <w:szCs w:val="24"/>
                <w:lang w:eastAsia="en-US"/>
              </w:rPr>
              <w:br/>
              <w:t>препаратов</w:t>
            </w:r>
          </w:p>
        </w:tc>
        <w:tc>
          <w:tcPr>
            <w:tcW w:w="1701" w:type="dxa"/>
          </w:tcPr>
          <w:p w14:paraId="4EB2E9A3" w14:textId="1ED147F7" w:rsidR="007A3B33" w:rsidRPr="006C6C8E" w:rsidRDefault="007A3B33" w:rsidP="004143A5">
            <w:pPr>
              <w:pStyle w:val="afe"/>
              <w:tabs>
                <w:tab w:val="left" w:pos="6779"/>
              </w:tabs>
              <w:spacing w:line="240" w:lineRule="auto"/>
              <w:ind w:left="0" w:firstLine="0"/>
              <w:jc w:val="left"/>
              <w:rPr>
                <w:szCs w:val="24"/>
                <w:lang w:eastAsia="en-US"/>
              </w:rPr>
            </w:pPr>
            <w:r w:rsidRPr="006C6C8E">
              <w:rPr>
                <w:szCs w:val="24"/>
                <w:lang w:eastAsia="en-US"/>
              </w:rPr>
              <w:t>ПАП проводится однократно, за исключ</w:t>
            </w:r>
            <w:r w:rsidR="001E4887" w:rsidRPr="006C6C8E">
              <w:rPr>
                <w:szCs w:val="24"/>
                <w:lang w:eastAsia="en-US"/>
              </w:rPr>
              <w:t>е</w:t>
            </w:r>
            <w:r w:rsidRPr="006C6C8E">
              <w:rPr>
                <w:szCs w:val="24"/>
                <w:lang w:eastAsia="en-US"/>
              </w:rPr>
              <w:t>нием</w:t>
            </w:r>
            <w:r w:rsidR="008E20F3">
              <w:rPr>
                <w:szCs w:val="24"/>
                <w:lang w:eastAsia="en-US"/>
              </w:rPr>
              <w:t xml:space="preserve"> </w:t>
            </w:r>
            <w:proofErr w:type="spellStart"/>
            <w:r w:rsidRPr="006C6C8E">
              <w:rPr>
                <w:szCs w:val="24"/>
                <w:lang w:eastAsia="en-US"/>
              </w:rPr>
              <w:t>контамини</w:t>
            </w:r>
            <w:r w:rsidR="008E20F3">
              <w:rPr>
                <w:szCs w:val="24"/>
                <w:lang w:eastAsia="en-US"/>
              </w:rPr>
              <w:t>-</w:t>
            </w:r>
            <w:r w:rsidRPr="006C6C8E">
              <w:rPr>
                <w:szCs w:val="24"/>
                <w:lang w:eastAsia="en-US"/>
              </w:rPr>
              <w:t>рованных</w:t>
            </w:r>
            <w:proofErr w:type="spellEnd"/>
            <w:r w:rsidRPr="006C6C8E">
              <w:rPr>
                <w:szCs w:val="24"/>
                <w:lang w:eastAsia="en-US"/>
              </w:rPr>
              <w:t xml:space="preserve"> операций при которых анти</w:t>
            </w:r>
            <w:r w:rsidR="001E4887" w:rsidRPr="006C6C8E">
              <w:rPr>
                <w:szCs w:val="24"/>
                <w:lang w:eastAsia="en-US"/>
              </w:rPr>
              <w:t>-</w:t>
            </w:r>
            <w:proofErr w:type="spellStart"/>
            <w:r w:rsidRPr="006C6C8E">
              <w:rPr>
                <w:szCs w:val="24"/>
                <w:lang w:eastAsia="en-US"/>
              </w:rPr>
              <w:t>биотики</w:t>
            </w:r>
            <w:proofErr w:type="spellEnd"/>
            <w:r w:rsidRPr="006C6C8E">
              <w:rPr>
                <w:szCs w:val="24"/>
                <w:lang w:eastAsia="en-US"/>
              </w:rPr>
              <w:t xml:space="preserve"> ПАП </w:t>
            </w:r>
            <w:proofErr w:type="gramStart"/>
            <w:r w:rsidRPr="006C6C8E">
              <w:rPr>
                <w:szCs w:val="24"/>
                <w:lang w:eastAsia="en-US"/>
              </w:rPr>
              <w:t>вводятся  более</w:t>
            </w:r>
            <w:proofErr w:type="gramEnd"/>
            <w:r w:rsidRPr="006C6C8E">
              <w:rPr>
                <w:szCs w:val="24"/>
                <w:lang w:eastAsia="en-US"/>
              </w:rPr>
              <w:t xml:space="preserve"> </w:t>
            </w:r>
            <w:r w:rsidR="001E4887" w:rsidRPr="006C6C8E">
              <w:rPr>
                <w:szCs w:val="24"/>
                <w:lang w:eastAsia="en-US"/>
              </w:rPr>
              <w:t>48</w:t>
            </w:r>
            <w:r w:rsidRPr="006C6C8E">
              <w:rPr>
                <w:szCs w:val="24"/>
                <w:lang w:eastAsia="en-US"/>
              </w:rPr>
              <w:t xml:space="preserve"> часов после операции</w:t>
            </w:r>
          </w:p>
        </w:tc>
        <w:tc>
          <w:tcPr>
            <w:tcW w:w="850" w:type="dxa"/>
            <w:vAlign w:val="center"/>
          </w:tcPr>
          <w:p w14:paraId="40B9FA71" w14:textId="77777777" w:rsidR="007A3B33" w:rsidRPr="006C6C8E" w:rsidRDefault="007A3B33" w:rsidP="004143A5">
            <w:pPr>
              <w:pStyle w:val="afe"/>
              <w:tabs>
                <w:tab w:val="left" w:pos="6779"/>
              </w:tabs>
              <w:ind w:left="0" w:firstLine="0"/>
              <w:jc w:val="center"/>
              <w:rPr>
                <w:b/>
                <w:szCs w:val="24"/>
                <w:lang w:eastAsia="en-US"/>
              </w:rPr>
            </w:pPr>
            <w:r w:rsidRPr="006C6C8E">
              <w:rPr>
                <w:b/>
                <w:szCs w:val="24"/>
                <w:lang w:eastAsia="en-US"/>
              </w:rPr>
              <w:t>В</w:t>
            </w:r>
          </w:p>
        </w:tc>
      </w:tr>
    </w:tbl>
    <w:p w14:paraId="0456A4E1" w14:textId="77777777" w:rsidR="007A3B33" w:rsidRPr="006C37F1" w:rsidRDefault="007A3B33" w:rsidP="008D28C3">
      <w:pPr>
        <w:tabs>
          <w:tab w:val="left" w:pos="6779"/>
        </w:tabs>
        <w:rPr>
          <w:i/>
          <w:color w:val="000000" w:themeColor="text1"/>
          <w:szCs w:val="24"/>
        </w:rPr>
      </w:pPr>
      <w:r w:rsidRPr="006C37F1">
        <w:rPr>
          <w:b/>
          <w:color w:val="000000" w:themeColor="text1"/>
          <w:szCs w:val="24"/>
        </w:rPr>
        <w:t xml:space="preserve">¹ </w:t>
      </w:r>
      <w:r w:rsidR="00087641" w:rsidRPr="006C37F1">
        <w:rPr>
          <w:i/>
          <w:color w:val="000000" w:themeColor="text1"/>
          <w:szCs w:val="24"/>
        </w:rPr>
        <w:t>аллергия на бета-</w:t>
      </w:r>
      <w:proofErr w:type="spellStart"/>
      <w:r w:rsidR="00087641" w:rsidRPr="006C37F1">
        <w:rPr>
          <w:i/>
          <w:color w:val="000000" w:themeColor="text1"/>
          <w:szCs w:val="24"/>
        </w:rPr>
        <w:t>лактамные</w:t>
      </w:r>
      <w:proofErr w:type="spellEnd"/>
      <w:r w:rsidR="00087641" w:rsidRPr="006C37F1">
        <w:rPr>
          <w:i/>
          <w:color w:val="000000" w:themeColor="text1"/>
          <w:szCs w:val="24"/>
        </w:rPr>
        <w:t xml:space="preserve"> антибактериальные препараты: пенициллины, </w:t>
      </w:r>
      <w:r w:rsidRPr="006C37F1">
        <w:rPr>
          <w:i/>
          <w:color w:val="000000" w:themeColor="text1"/>
          <w:szCs w:val="24"/>
        </w:rPr>
        <w:t>высокий риск MRSA.</w:t>
      </w:r>
    </w:p>
    <w:p w14:paraId="0AFFEECF" w14:textId="77777777" w:rsidR="007A3B33" w:rsidRPr="006C6C8E" w:rsidRDefault="007A3B33" w:rsidP="008D28C3">
      <w:pPr>
        <w:tabs>
          <w:tab w:val="left" w:pos="6779"/>
        </w:tabs>
        <w:rPr>
          <w:i/>
          <w:szCs w:val="24"/>
        </w:rPr>
      </w:pPr>
      <w:r w:rsidRPr="006C6C8E">
        <w:rPr>
          <w:i/>
          <w:szCs w:val="24"/>
        </w:rPr>
        <w:t xml:space="preserve">² детям после 3 лет при массе тела пациента - доза </w:t>
      </w:r>
      <w:proofErr w:type="spellStart"/>
      <w:r w:rsidRPr="006C6C8E">
        <w:rPr>
          <w:i/>
          <w:szCs w:val="24"/>
        </w:rPr>
        <w:t>Цефазолина</w:t>
      </w:r>
      <w:proofErr w:type="spellEnd"/>
      <w:r w:rsidRPr="006C6C8E">
        <w:rPr>
          <w:i/>
          <w:szCs w:val="24"/>
        </w:rPr>
        <w:t>** 1 г, при массе от 80 кг до 130 кг - 2 г, при массе тела более 130 кг - 3 г.</w:t>
      </w:r>
    </w:p>
    <w:p w14:paraId="17792EFA" w14:textId="77777777" w:rsidR="007A3B33" w:rsidRPr="006C6C8E" w:rsidRDefault="007A3B33" w:rsidP="008D28C3">
      <w:pPr>
        <w:tabs>
          <w:tab w:val="left" w:pos="6779"/>
        </w:tabs>
        <w:rPr>
          <w:i/>
          <w:szCs w:val="24"/>
        </w:rPr>
      </w:pPr>
      <w:r w:rsidRPr="006C6C8E">
        <w:rPr>
          <w:i/>
          <w:szCs w:val="24"/>
        </w:rPr>
        <w:t>³ - за 120 минут до разреза.</w:t>
      </w:r>
    </w:p>
    <w:p w14:paraId="1F0BF401" w14:textId="342A5DC6" w:rsidR="007A3B33" w:rsidRPr="006C6C8E" w:rsidRDefault="007A3B33" w:rsidP="008D28C3">
      <w:pPr>
        <w:rPr>
          <w:i/>
          <w:szCs w:val="24"/>
        </w:rPr>
      </w:pPr>
      <w:proofErr w:type="spellStart"/>
      <w:r w:rsidRPr="007C4D9D">
        <w:rPr>
          <w:b/>
          <w:i/>
          <w:color w:val="000000" w:themeColor="text1"/>
          <w:szCs w:val="24"/>
        </w:rPr>
        <w:t>Амоксициллин</w:t>
      </w:r>
      <w:r w:rsidR="00087641" w:rsidRPr="007C4D9D">
        <w:rPr>
          <w:b/>
          <w:i/>
          <w:color w:val="000000" w:themeColor="text1"/>
          <w:szCs w:val="24"/>
        </w:rPr>
        <w:t>+Клавулановая</w:t>
      </w:r>
      <w:proofErr w:type="spellEnd"/>
      <w:r w:rsidR="00087641" w:rsidRPr="007C4D9D">
        <w:rPr>
          <w:b/>
          <w:i/>
          <w:color w:val="000000" w:themeColor="text1"/>
          <w:szCs w:val="24"/>
        </w:rPr>
        <w:t xml:space="preserve"> </w:t>
      </w:r>
      <w:r w:rsidR="009D706C" w:rsidRPr="007C4D9D">
        <w:rPr>
          <w:b/>
          <w:i/>
          <w:color w:val="000000" w:themeColor="text1"/>
          <w:szCs w:val="24"/>
        </w:rPr>
        <w:t>кислота.</w:t>
      </w:r>
      <w:r w:rsidR="007C4D9D">
        <w:rPr>
          <w:b/>
          <w:i/>
          <w:color w:val="FF0000"/>
          <w:szCs w:val="24"/>
        </w:rPr>
        <w:t xml:space="preserve"> </w:t>
      </w:r>
      <w:r w:rsidRPr="006C6C8E">
        <w:rPr>
          <w:i/>
          <w:szCs w:val="24"/>
        </w:rPr>
        <w:t>При внутривенном введении взрослым и подросткам старше 12 лет вводят по 1 г (по амоксициллину) 3 раза в сутки. Максимальная суточная доза – 6 г. Суточная доза для детей до 12 лет – 25 мг/кг. Продолжительность лечения – до 14 дней.</w:t>
      </w:r>
    </w:p>
    <w:p w14:paraId="289C9345" w14:textId="69D8C753" w:rsidR="007A3B33" w:rsidRPr="006C6C8E" w:rsidRDefault="007A3B33" w:rsidP="008D28C3">
      <w:pPr>
        <w:tabs>
          <w:tab w:val="left" w:pos="6779"/>
        </w:tabs>
        <w:rPr>
          <w:i/>
          <w:szCs w:val="24"/>
        </w:rPr>
      </w:pPr>
      <w:proofErr w:type="spellStart"/>
      <w:r w:rsidRPr="006C6C8E">
        <w:rPr>
          <w:b/>
          <w:i/>
          <w:szCs w:val="24"/>
        </w:rPr>
        <w:t>Цефазолин</w:t>
      </w:r>
      <w:proofErr w:type="spellEnd"/>
      <w:r w:rsidR="009D706C">
        <w:rPr>
          <w:b/>
          <w:i/>
          <w:szCs w:val="24"/>
        </w:rPr>
        <w:t xml:space="preserve"> </w:t>
      </w:r>
      <w:r w:rsidRPr="006C6C8E">
        <w:rPr>
          <w:i/>
          <w:szCs w:val="24"/>
        </w:rPr>
        <w:t>противопоказан детям до 1 месяца.</w:t>
      </w:r>
      <w:r w:rsidR="009D706C">
        <w:rPr>
          <w:i/>
          <w:szCs w:val="24"/>
        </w:rPr>
        <w:t xml:space="preserve"> </w:t>
      </w:r>
      <w:r w:rsidRPr="006C6C8E">
        <w:rPr>
          <w:i/>
          <w:szCs w:val="24"/>
        </w:rPr>
        <w:t>Средняя суточная доза для детей определяется из расчета 20–50 мг/кг/</w:t>
      </w:r>
      <w:proofErr w:type="spellStart"/>
      <w:r w:rsidRPr="006C6C8E">
        <w:rPr>
          <w:i/>
          <w:szCs w:val="24"/>
        </w:rPr>
        <w:t>сут</w:t>
      </w:r>
      <w:proofErr w:type="spellEnd"/>
      <w:r w:rsidRPr="006C6C8E">
        <w:rPr>
          <w:i/>
          <w:szCs w:val="24"/>
        </w:rPr>
        <w:t>, в тяжелых случаях – до 100 мг/кг/</w:t>
      </w:r>
      <w:proofErr w:type="spellStart"/>
      <w:r w:rsidRPr="006C6C8E">
        <w:rPr>
          <w:i/>
          <w:szCs w:val="24"/>
        </w:rPr>
        <w:t>сут</w:t>
      </w:r>
      <w:proofErr w:type="spellEnd"/>
      <w:r w:rsidRPr="006C6C8E">
        <w:rPr>
          <w:i/>
          <w:szCs w:val="24"/>
        </w:rPr>
        <w:t>. Средняя продолжительность лечения составляет 7–10 дней.</w:t>
      </w:r>
    </w:p>
    <w:p w14:paraId="19CA8DCB" w14:textId="7EBB131A" w:rsidR="007A3B33" w:rsidRPr="006C6C8E" w:rsidRDefault="007A3B33" w:rsidP="008D28C3">
      <w:pPr>
        <w:tabs>
          <w:tab w:val="left" w:pos="6779"/>
        </w:tabs>
        <w:rPr>
          <w:i/>
          <w:szCs w:val="24"/>
        </w:rPr>
      </w:pPr>
      <w:proofErr w:type="spellStart"/>
      <w:r w:rsidRPr="006C6C8E">
        <w:rPr>
          <w:b/>
          <w:i/>
          <w:szCs w:val="24"/>
        </w:rPr>
        <w:t>Метронидазол</w:t>
      </w:r>
      <w:proofErr w:type="spellEnd"/>
      <w:r w:rsidR="009D706C">
        <w:rPr>
          <w:b/>
          <w:i/>
          <w:szCs w:val="24"/>
        </w:rPr>
        <w:t xml:space="preserve">. </w:t>
      </w:r>
      <w:r w:rsidRPr="006C6C8E">
        <w:rPr>
          <w:i/>
          <w:szCs w:val="24"/>
        </w:rPr>
        <w:t xml:space="preserve">При тяжелых инфекциях препарат назначают внутривенно капельно со скоростью 5 мл/мин. Доза препарата на 1 введение для детей до 12 лет составляет 7,5 мг/кг (1,5 мл </w:t>
      </w:r>
      <w:r w:rsidRPr="006C6C8E">
        <w:rPr>
          <w:bCs/>
          <w:i/>
          <w:color w:val="000000" w:themeColor="text1"/>
          <w:szCs w:val="24"/>
        </w:rPr>
        <w:t>0,5 % раствора</w:t>
      </w:r>
      <w:r w:rsidRPr="006C6C8E">
        <w:rPr>
          <w:i/>
          <w:szCs w:val="24"/>
        </w:rPr>
        <w:t xml:space="preserve">), для детей старше 12 лет разовая доза – 500 мг (100 </w:t>
      </w:r>
      <w:r w:rsidRPr="006C6C8E">
        <w:rPr>
          <w:i/>
          <w:color w:val="000000" w:themeColor="text1"/>
          <w:szCs w:val="24"/>
        </w:rPr>
        <w:t>мл 0,5 %  раствора</w:t>
      </w:r>
      <w:r w:rsidRPr="006C6C8E">
        <w:rPr>
          <w:i/>
          <w:szCs w:val="24"/>
        </w:rPr>
        <w:t>).</w:t>
      </w:r>
    </w:p>
    <w:p w14:paraId="0AAE626A" w14:textId="51F2AC72" w:rsidR="007A3B33" w:rsidRPr="006C6C8E" w:rsidRDefault="007A3B33" w:rsidP="008D28C3">
      <w:pPr>
        <w:tabs>
          <w:tab w:val="left" w:pos="6779"/>
        </w:tabs>
        <w:rPr>
          <w:b/>
          <w:i/>
          <w:szCs w:val="24"/>
        </w:rPr>
      </w:pPr>
      <w:proofErr w:type="spellStart"/>
      <w:r w:rsidRPr="006C6C8E">
        <w:rPr>
          <w:b/>
          <w:i/>
          <w:szCs w:val="24"/>
        </w:rPr>
        <w:lastRenderedPageBreak/>
        <w:t>Цефуроксим</w:t>
      </w:r>
      <w:proofErr w:type="spellEnd"/>
      <w:r w:rsidR="009D706C">
        <w:rPr>
          <w:b/>
          <w:i/>
          <w:szCs w:val="24"/>
        </w:rPr>
        <w:t xml:space="preserve"> </w:t>
      </w:r>
      <w:r w:rsidRPr="006C6C8E">
        <w:rPr>
          <w:i/>
          <w:szCs w:val="24"/>
        </w:rPr>
        <w:t>детям, включая грудных, суточная доза- 30-100 мг/кг/</w:t>
      </w:r>
      <w:proofErr w:type="spellStart"/>
      <w:r w:rsidRPr="006C6C8E">
        <w:rPr>
          <w:i/>
          <w:szCs w:val="24"/>
        </w:rPr>
        <w:t>сут</w:t>
      </w:r>
      <w:proofErr w:type="spellEnd"/>
      <w:r w:rsidRPr="006C6C8E">
        <w:rPr>
          <w:i/>
          <w:szCs w:val="24"/>
        </w:rPr>
        <w:t xml:space="preserve"> в 3-4 введения; новорожденным и детям до 3 месяцев - 30 мг/кг/</w:t>
      </w:r>
      <w:proofErr w:type="spellStart"/>
      <w:r w:rsidRPr="006C6C8E">
        <w:rPr>
          <w:i/>
          <w:szCs w:val="24"/>
        </w:rPr>
        <w:t>сут</w:t>
      </w:r>
      <w:proofErr w:type="spellEnd"/>
      <w:r w:rsidRPr="006C6C8E">
        <w:rPr>
          <w:i/>
          <w:szCs w:val="24"/>
        </w:rPr>
        <w:t xml:space="preserve"> в 2-3 – инъекции.</w:t>
      </w:r>
    </w:p>
    <w:p w14:paraId="5F0242CA" w14:textId="6A151EF9" w:rsidR="007A3B33" w:rsidRPr="006C6C8E" w:rsidRDefault="007A3B33" w:rsidP="00642BFB">
      <w:pPr>
        <w:tabs>
          <w:tab w:val="left" w:pos="6779"/>
        </w:tabs>
        <w:rPr>
          <w:i/>
          <w:szCs w:val="24"/>
        </w:rPr>
      </w:pPr>
      <w:proofErr w:type="spellStart"/>
      <w:r w:rsidRPr="006C6C8E">
        <w:rPr>
          <w:b/>
          <w:i/>
          <w:szCs w:val="24"/>
        </w:rPr>
        <w:t>Ванкомицин</w:t>
      </w:r>
      <w:proofErr w:type="spellEnd"/>
      <w:r w:rsidR="009D706C">
        <w:rPr>
          <w:b/>
          <w:i/>
          <w:szCs w:val="24"/>
        </w:rPr>
        <w:t xml:space="preserve">. </w:t>
      </w:r>
      <w:r w:rsidR="002D138F">
        <w:rPr>
          <w:i/>
          <w:color w:val="000000" w:themeColor="text1"/>
          <w:szCs w:val="24"/>
        </w:rPr>
        <w:t>Т</w:t>
      </w:r>
      <w:r w:rsidR="00642BFB" w:rsidRPr="007C4D9D">
        <w:rPr>
          <w:i/>
          <w:color w:val="000000" w:themeColor="text1"/>
          <w:szCs w:val="24"/>
        </w:rPr>
        <w:t>олько непрерывно</w:t>
      </w:r>
      <w:r w:rsidR="002D138F">
        <w:rPr>
          <w:i/>
          <w:color w:val="000000" w:themeColor="text1"/>
          <w:szCs w:val="24"/>
        </w:rPr>
        <w:t>е</w:t>
      </w:r>
      <w:r w:rsidR="00642BFB" w:rsidRPr="007C4D9D">
        <w:rPr>
          <w:i/>
          <w:color w:val="000000" w:themeColor="text1"/>
          <w:szCs w:val="24"/>
        </w:rPr>
        <w:t xml:space="preserve"> внутривенно</w:t>
      </w:r>
      <w:r w:rsidR="002D138F">
        <w:rPr>
          <w:i/>
          <w:color w:val="000000" w:themeColor="text1"/>
          <w:szCs w:val="24"/>
        </w:rPr>
        <w:t>е</w:t>
      </w:r>
      <w:r w:rsidR="00642BFB" w:rsidRPr="007C4D9D">
        <w:rPr>
          <w:i/>
          <w:color w:val="000000" w:themeColor="text1"/>
          <w:szCs w:val="24"/>
        </w:rPr>
        <w:t xml:space="preserve"> введение лекарственных </w:t>
      </w:r>
      <w:r w:rsidR="00642BFB" w:rsidRPr="00915926">
        <w:rPr>
          <w:i/>
          <w:color w:val="000000" w:themeColor="text1"/>
          <w:szCs w:val="24"/>
        </w:rPr>
        <w:t>препаратов</w:t>
      </w:r>
      <w:r w:rsidRPr="00915926">
        <w:rPr>
          <w:i/>
          <w:color w:val="FF0000"/>
          <w:szCs w:val="24"/>
        </w:rPr>
        <w:t xml:space="preserve"> </w:t>
      </w:r>
      <w:r w:rsidR="00915926" w:rsidRPr="00915926">
        <w:rPr>
          <w:i/>
          <w:szCs w:val="24"/>
        </w:rPr>
        <w:t>в</w:t>
      </w:r>
      <w:r w:rsidRPr="00915926">
        <w:rPr>
          <w:i/>
          <w:szCs w:val="24"/>
        </w:rPr>
        <w:t>зрослым и детям старше 12 лет с нормальной функцией почек препарат следует вводить в/в по 2 г в сутки (по 0,5 г каждые</w:t>
      </w:r>
      <w:r w:rsidRPr="006C6C8E">
        <w:rPr>
          <w:i/>
          <w:szCs w:val="24"/>
        </w:rPr>
        <w:t xml:space="preserve"> 6 ч или по 1 г каждые 12 ч). Каждую дозу следует вводить со скоростью не более 10 мг/мин и в течение не менее 60 мин. Максимальная разовая доза — 1 г, максимальная суточная доза — 2 г.</w:t>
      </w:r>
    </w:p>
    <w:p w14:paraId="74C927C1" w14:textId="77777777" w:rsidR="007A3B33" w:rsidRPr="006C6C8E" w:rsidRDefault="007A3B33" w:rsidP="008D28C3">
      <w:pPr>
        <w:tabs>
          <w:tab w:val="left" w:pos="6779"/>
        </w:tabs>
        <w:rPr>
          <w:i/>
          <w:szCs w:val="24"/>
        </w:rPr>
      </w:pPr>
      <w:r w:rsidRPr="006C6C8E">
        <w:rPr>
          <w:i/>
          <w:szCs w:val="24"/>
        </w:rPr>
        <w:t xml:space="preserve">Детям от 1 месяца и до 12 лет препарат следует вводить в/в </w:t>
      </w:r>
      <w:proofErr w:type="spellStart"/>
      <w:r w:rsidRPr="006C6C8E">
        <w:rPr>
          <w:i/>
          <w:szCs w:val="24"/>
        </w:rPr>
        <w:t>в</w:t>
      </w:r>
      <w:proofErr w:type="spellEnd"/>
      <w:r w:rsidRPr="006C6C8E">
        <w:rPr>
          <w:i/>
          <w:szCs w:val="24"/>
        </w:rPr>
        <w:t xml:space="preserve"> дозе 10 мг/кг каждые 6 ч. Каждую дозу следует вводить в течение не менее 60 мин. Рекомендуемая суточная доза 40 мг/кг.</w:t>
      </w:r>
    </w:p>
    <w:p w14:paraId="6407184A" w14:textId="77777777" w:rsidR="007A3B33" w:rsidRPr="006C6C8E" w:rsidRDefault="007A3B33" w:rsidP="008D28C3">
      <w:pPr>
        <w:tabs>
          <w:tab w:val="left" w:pos="6779"/>
        </w:tabs>
        <w:rPr>
          <w:i/>
          <w:szCs w:val="24"/>
        </w:rPr>
      </w:pPr>
      <w:r w:rsidRPr="006C6C8E">
        <w:rPr>
          <w:i/>
          <w:szCs w:val="24"/>
        </w:rPr>
        <w:t>Для новорожденных начальная доза составляет 15 мг/кг, затем по 10 мг/кг каждые 12 ч в течение 1</w:t>
      </w:r>
      <w:r w:rsidRPr="006C6C8E">
        <w:rPr>
          <w:rFonts w:eastAsia="MS Mincho"/>
          <w:i/>
          <w:szCs w:val="24"/>
        </w:rPr>
        <w:t>‑</w:t>
      </w:r>
      <w:r w:rsidRPr="006C6C8E">
        <w:rPr>
          <w:i/>
          <w:szCs w:val="24"/>
        </w:rPr>
        <w:t>й недели жизни. Начиная со 2</w:t>
      </w:r>
      <w:r w:rsidRPr="006C6C8E">
        <w:rPr>
          <w:rFonts w:eastAsia="MS Mincho"/>
          <w:i/>
          <w:szCs w:val="24"/>
        </w:rPr>
        <w:t>‑</w:t>
      </w:r>
      <w:r w:rsidRPr="006C6C8E">
        <w:rPr>
          <w:i/>
          <w:szCs w:val="24"/>
        </w:rPr>
        <w:t xml:space="preserve">й недели жизни — каждые 8 ч до достижения возраста 1 мес. Каждую дозу следует вводить в течение не менее 60 мин. При назначении новорожденным желателен контроль за концентрацией </w:t>
      </w:r>
      <w:proofErr w:type="spellStart"/>
      <w:r w:rsidRPr="006C6C8E">
        <w:rPr>
          <w:i/>
          <w:szCs w:val="24"/>
        </w:rPr>
        <w:t>ванкомицина</w:t>
      </w:r>
      <w:proofErr w:type="spellEnd"/>
      <w:r w:rsidRPr="006C6C8E">
        <w:rPr>
          <w:i/>
          <w:szCs w:val="24"/>
        </w:rPr>
        <w:t xml:space="preserve"> в сыворотке крови. Концентрация приготовленного раствора </w:t>
      </w:r>
      <w:proofErr w:type="spellStart"/>
      <w:r w:rsidRPr="006C6C8E">
        <w:rPr>
          <w:i/>
          <w:szCs w:val="24"/>
        </w:rPr>
        <w:t>ванкомицина</w:t>
      </w:r>
      <w:proofErr w:type="spellEnd"/>
      <w:r w:rsidRPr="006C6C8E">
        <w:rPr>
          <w:i/>
          <w:szCs w:val="24"/>
        </w:rPr>
        <w:t xml:space="preserve"> — не более 2,5–5 мг/мл. Максимальная разовая доза для новорожденных составляет 15 мг/кг массы тела. Суточная доза для ребенка не должна превышать суточную дозу для взрослого (2 г).</w:t>
      </w:r>
    </w:p>
    <w:p w14:paraId="7F3BAE6A" w14:textId="5BC64F97" w:rsidR="007A3B33" w:rsidRPr="006C6C8E" w:rsidRDefault="007A3B33" w:rsidP="008D28C3">
      <w:pPr>
        <w:tabs>
          <w:tab w:val="left" w:pos="6779"/>
        </w:tabs>
        <w:rPr>
          <w:i/>
          <w:szCs w:val="24"/>
        </w:rPr>
      </w:pPr>
      <w:proofErr w:type="spellStart"/>
      <w:r w:rsidRPr="006C6C8E">
        <w:rPr>
          <w:b/>
          <w:i/>
          <w:szCs w:val="24"/>
        </w:rPr>
        <w:t>Клиндамицин</w:t>
      </w:r>
      <w:proofErr w:type="spellEnd"/>
      <w:r w:rsidR="002D138F">
        <w:rPr>
          <w:b/>
          <w:i/>
          <w:szCs w:val="24"/>
        </w:rPr>
        <w:t xml:space="preserve">. </w:t>
      </w:r>
      <w:r w:rsidRPr="006C6C8E">
        <w:rPr>
          <w:i/>
          <w:szCs w:val="24"/>
        </w:rPr>
        <w:t>Детям старше 3-х лет - 15-25 мг/кг/</w:t>
      </w:r>
      <w:proofErr w:type="spellStart"/>
      <w:r w:rsidRPr="006C6C8E">
        <w:rPr>
          <w:i/>
          <w:szCs w:val="24"/>
        </w:rPr>
        <w:t>сут</w:t>
      </w:r>
      <w:proofErr w:type="spellEnd"/>
      <w:r w:rsidRPr="006C6C8E">
        <w:rPr>
          <w:i/>
          <w:szCs w:val="24"/>
        </w:rPr>
        <w:t>, разделенные на 3-4 равные дозы. При тяжелых инфекциях суточную дозу можно увеличить до 25-40 мг/кг массы тела, разделенную на 3-4 одинаковых введения.</w:t>
      </w:r>
    </w:p>
    <w:p w14:paraId="2F9F090D" w14:textId="5D19CC83" w:rsidR="00087641" w:rsidRPr="006C6C8E" w:rsidRDefault="00087641" w:rsidP="00087641">
      <w:pPr>
        <w:pStyle w:val="53"/>
        <w:shd w:val="clear" w:color="auto" w:fill="auto"/>
        <w:spacing w:after="60" w:line="346" w:lineRule="auto"/>
        <w:ind w:left="420" w:firstLine="740"/>
        <w:rPr>
          <w:sz w:val="24"/>
          <w:szCs w:val="24"/>
        </w:rPr>
      </w:pPr>
      <w:r w:rsidRPr="006C6C8E">
        <w:rPr>
          <w:i/>
          <w:iCs/>
          <w:sz w:val="24"/>
          <w:szCs w:val="24"/>
        </w:rPr>
        <w:t>Пациентам с тяжелой печеночной и/или почечной недостаточностью не требу</w:t>
      </w:r>
      <w:r w:rsidRPr="006C6C8E">
        <w:rPr>
          <w:i/>
          <w:iCs/>
          <w:sz w:val="24"/>
          <w:szCs w:val="24"/>
        </w:rPr>
        <w:softHyphen/>
        <w:t>ется коррекция</w:t>
      </w:r>
      <w:r w:rsidR="002D138F">
        <w:rPr>
          <w:i/>
          <w:iCs/>
          <w:sz w:val="24"/>
          <w:szCs w:val="24"/>
        </w:rPr>
        <w:t xml:space="preserve"> </w:t>
      </w:r>
      <w:r w:rsidRPr="006C6C8E">
        <w:rPr>
          <w:i/>
          <w:iCs/>
          <w:sz w:val="24"/>
          <w:szCs w:val="24"/>
        </w:rPr>
        <w:t>режима дозирования в случае назначения препарата с интервалом не менее 8 ч.</w:t>
      </w:r>
    </w:p>
    <w:p w14:paraId="032B0AF9" w14:textId="77777777" w:rsidR="00087641" w:rsidRPr="006C6C8E" w:rsidRDefault="00087641" w:rsidP="00087641">
      <w:pPr>
        <w:pStyle w:val="53"/>
        <w:shd w:val="clear" w:color="auto" w:fill="auto"/>
        <w:spacing w:after="0" w:line="350" w:lineRule="auto"/>
        <w:ind w:left="420" w:firstLine="740"/>
        <w:rPr>
          <w:sz w:val="24"/>
          <w:szCs w:val="24"/>
        </w:rPr>
      </w:pPr>
      <w:r w:rsidRPr="007C4D9D">
        <w:rPr>
          <w:i/>
          <w:iCs/>
          <w:color w:val="000000" w:themeColor="text1"/>
          <w:sz w:val="24"/>
          <w:szCs w:val="24"/>
        </w:rPr>
        <w:t xml:space="preserve">Для </w:t>
      </w:r>
      <w:r w:rsidR="00642BFB" w:rsidRPr="007C4D9D">
        <w:rPr>
          <w:i/>
          <w:iCs/>
          <w:color w:val="000000" w:themeColor="text1"/>
          <w:sz w:val="24"/>
          <w:szCs w:val="24"/>
        </w:rPr>
        <w:t>в</w:t>
      </w:r>
      <w:r w:rsidR="00642BFB" w:rsidRPr="007C4D9D">
        <w:rPr>
          <w:rFonts w:eastAsia="Calibri"/>
          <w:i/>
          <w:color w:val="000000" w:themeColor="text1"/>
          <w:sz w:val="24"/>
          <w:szCs w:val="24"/>
          <w:lang w:eastAsia="en-US"/>
        </w:rPr>
        <w:t>нутривенного введения лекарственного</w:t>
      </w:r>
      <w:r w:rsidRPr="007C4D9D">
        <w:rPr>
          <w:i/>
          <w:iCs/>
          <w:color w:val="000000" w:themeColor="text1"/>
          <w:sz w:val="24"/>
          <w:szCs w:val="24"/>
        </w:rPr>
        <w:t xml:space="preserve"> препарат</w:t>
      </w:r>
      <w:r w:rsidR="00642BFB" w:rsidRPr="007C4D9D">
        <w:rPr>
          <w:i/>
          <w:iCs/>
          <w:color w:val="000000" w:themeColor="text1"/>
          <w:sz w:val="24"/>
          <w:szCs w:val="24"/>
        </w:rPr>
        <w:t>а</w:t>
      </w:r>
      <w:r w:rsidRPr="007C4D9D">
        <w:rPr>
          <w:i/>
          <w:iCs/>
          <w:color w:val="000000" w:themeColor="text1"/>
          <w:sz w:val="24"/>
          <w:szCs w:val="24"/>
        </w:rPr>
        <w:t xml:space="preserve"> разводят</w:t>
      </w:r>
      <w:r w:rsidRPr="006C6C8E">
        <w:rPr>
          <w:i/>
          <w:iCs/>
          <w:sz w:val="24"/>
          <w:szCs w:val="24"/>
        </w:rPr>
        <w:t xml:space="preserve"> до концентрации не выше 6 мг/мл; разбавлен</w:t>
      </w:r>
      <w:r w:rsidRPr="006C6C8E">
        <w:rPr>
          <w:i/>
          <w:iCs/>
          <w:sz w:val="24"/>
          <w:szCs w:val="24"/>
        </w:rPr>
        <w:softHyphen/>
        <w:t>ный раствор вводят в/в капельно в течение 10-60 мин.</w:t>
      </w:r>
    </w:p>
    <w:p w14:paraId="25509E5E" w14:textId="77777777" w:rsidR="00087641" w:rsidRPr="007C4D9D" w:rsidRDefault="00087641" w:rsidP="00087641">
      <w:pPr>
        <w:pStyle w:val="53"/>
        <w:shd w:val="clear" w:color="auto" w:fill="auto"/>
        <w:spacing w:line="379" w:lineRule="auto"/>
        <w:ind w:left="1100"/>
        <w:rPr>
          <w:i/>
          <w:iCs/>
          <w:color w:val="000000" w:themeColor="text1"/>
          <w:sz w:val="24"/>
          <w:szCs w:val="24"/>
        </w:rPr>
      </w:pPr>
      <w:r w:rsidRPr="007C4D9D">
        <w:rPr>
          <w:i/>
          <w:iCs/>
          <w:color w:val="000000" w:themeColor="text1"/>
          <w:sz w:val="24"/>
          <w:szCs w:val="24"/>
        </w:rPr>
        <w:t>Не рекомендуется вводить препарат в/в струйно.</w:t>
      </w:r>
    </w:p>
    <w:p w14:paraId="20D84090" w14:textId="77777777" w:rsidR="00D26140" w:rsidRPr="007C4D9D" w:rsidRDefault="00157511" w:rsidP="00D26140">
      <w:pPr>
        <w:tabs>
          <w:tab w:val="left" w:pos="6779"/>
        </w:tabs>
        <w:rPr>
          <w:b/>
          <w:color w:val="000000" w:themeColor="text1"/>
          <w:szCs w:val="24"/>
        </w:rPr>
      </w:pPr>
      <w:hyperlink r:id="rId9" w:history="1">
        <w:r w:rsidR="00D26140" w:rsidRPr="007C4D9D">
          <w:rPr>
            <w:rStyle w:val="affd"/>
            <w:b/>
            <w:color w:val="000000" w:themeColor="text1"/>
            <w:szCs w:val="24"/>
          </w:rPr>
          <w:t>https://www.rlsnet.ru</w:t>
        </w:r>
      </w:hyperlink>
    </w:p>
    <w:p w14:paraId="23319893" w14:textId="77777777" w:rsidR="00D26140" w:rsidRPr="007C4D9D" w:rsidRDefault="00157511" w:rsidP="00D26140">
      <w:pPr>
        <w:tabs>
          <w:tab w:val="left" w:pos="6779"/>
        </w:tabs>
        <w:rPr>
          <w:b/>
          <w:color w:val="000000" w:themeColor="text1"/>
          <w:szCs w:val="24"/>
        </w:rPr>
      </w:pPr>
      <w:hyperlink r:id="rId10" w:history="1">
        <w:r w:rsidR="00D26140" w:rsidRPr="007C4D9D">
          <w:rPr>
            <w:rStyle w:val="affd"/>
            <w:b/>
            <w:color w:val="000000" w:themeColor="text1"/>
            <w:szCs w:val="24"/>
          </w:rPr>
          <w:t>https://www.vidal.ru</w:t>
        </w:r>
      </w:hyperlink>
    </w:p>
    <w:p w14:paraId="40B70516" w14:textId="77777777" w:rsidR="00D26140" w:rsidRPr="006C6C8E" w:rsidRDefault="00D26140" w:rsidP="00087641">
      <w:pPr>
        <w:pStyle w:val="53"/>
        <w:shd w:val="clear" w:color="auto" w:fill="auto"/>
        <w:spacing w:line="379" w:lineRule="auto"/>
        <w:ind w:left="1100"/>
        <w:rPr>
          <w:sz w:val="24"/>
          <w:szCs w:val="24"/>
        </w:rPr>
      </w:pPr>
    </w:p>
    <w:p w14:paraId="484AF3FC" w14:textId="77777777" w:rsidR="007A3B33" w:rsidRPr="006C6C8E" w:rsidRDefault="005C3155" w:rsidP="008D28C3">
      <w:pPr>
        <w:pStyle w:val="2"/>
        <w:spacing w:after="240"/>
        <w:rPr>
          <w:u w:val="none"/>
        </w:rPr>
      </w:pPr>
      <w:bookmarkStart w:id="94" w:name="_Toc142559108"/>
      <w:r w:rsidRPr="006C6C8E">
        <w:rPr>
          <w:u w:val="none"/>
        </w:rPr>
        <w:t>3.4</w:t>
      </w:r>
      <w:r w:rsidR="007A3B33" w:rsidRPr="006C6C8E">
        <w:rPr>
          <w:u w:val="none"/>
        </w:rPr>
        <w:t xml:space="preserve"> Профилактика столбняка</w:t>
      </w:r>
      <w:bookmarkEnd w:id="94"/>
    </w:p>
    <w:p w14:paraId="7E7EDFF6" w14:textId="60455DE9" w:rsidR="00961803" w:rsidRPr="006C6C8E" w:rsidRDefault="00961803" w:rsidP="00AC3AC5">
      <w:pPr>
        <w:pStyle w:val="53"/>
        <w:numPr>
          <w:ilvl w:val="0"/>
          <w:numId w:val="33"/>
        </w:numPr>
        <w:shd w:val="clear" w:color="auto" w:fill="auto"/>
        <w:tabs>
          <w:tab w:val="left" w:pos="1410"/>
        </w:tabs>
        <w:spacing w:line="360" w:lineRule="auto"/>
        <w:ind w:left="420" w:firstLine="740"/>
        <w:jc w:val="both"/>
        <w:rPr>
          <w:sz w:val="24"/>
          <w:szCs w:val="24"/>
        </w:rPr>
      </w:pPr>
      <w:r w:rsidRPr="006C6C8E">
        <w:rPr>
          <w:sz w:val="24"/>
          <w:szCs w:val="24"/>
        </w:rPr>
        <w:t>Рекомендуется</w:t>
      </w:r>
      <w:r w:rsidR="0038554A">
        <w:rPr>
          <w:sz w:val="24"/>
          <w:szCs w:val="24"/>
        </w:rPr>
        <w:t>, в виду</w:t>
      </w:r>
      <w:r w:rsidRPr="006C6C8E">
        <w:rPr>
          <w:sz w:val="24"/>
          <w:szCs w:val="24"/>
        </w:rPr>
        <w:t xml:space="preserve"> </w:t>
      </w:r>
      <w:r w:rsidR="0038554A" w:rsidRPr="0038554A">
        <w:rPr>
          <w:iCs/>
          <w:sz w:val="24"/>
          <w:szCs w:val="24"/>
        </w:rPr>
        <w:t>загрязнени</w:t>
      </w:r>
      <w:r w:rsidR="0038554A">
        <w:rPr>
          <w:iCs/>
          <w:sz w:val="24"/>
          <w:szCs w:val="24"/>
        </w:rPr>
        <w:t>я</w:t>
      </w:r>
      <w:r w:rsidR="0038554A" w:rsidRPr="0038554A">
        <w:rPr>
          <w:iCs/>
          <w:sz w:val="24"/>
          <w:szCs w:val="24"/>
        </w:rPr>
        <w:t xml:space="preserve"> (контаминация) </w:t>
      </w:r>
      <w:r w:rsidR="0038554A">
        <w:rPr>
          <w:iCs/>
          <w:sz w:val="24"/>
          <w:szCs w:val="24"/>
        </w:rPr>
        <w:t xml:space="preserve">любой </w:t>
      </w:r>
      <w:r w:rsidR="0038554A" w:rsidRPr="0038554A">
        <w:rPr>
          <w:iCs/>
          <w:sz w:val="24"/>
          <w:szCs w:val="24"/>
        </w:rPr>
        <w:t xml:space="preserve">ожоговой раны микрофлорой, </w:t>
      </w:r>
      <w:r w:rsidRPr="0038554A">
        <w:rPr>
          <w:iCs/>
          <w:sz w:val="24"/>
          <w:szCs w:val="24"/>
        </w:rPr>
        <w:t>всем пострадавшим</w:t>
      </w:r>
      <w:r w:rsidR="00780DA6" w:rsidRPr="0038554A">
        <w:rPr>
          <w:iCs/>
          <w:sz w:val="24"/>
          <w:szCs w:val="24"/>
        </w:rPr>
        <w:t xml:space="preserve"> </w:t>
      </w:r>
      <w:r w:rsidRPr="0038554A">
        <w:rPr>
          <w:iCs/>
          <w:sz w:val="24"/>
          <w:szCs w:val="24"/>
        </w:rPr>
        <w:t>от ожогов</w:t>
      </w:r>
      <w:r w:rsidRPr="006C6C8E">
        <w:rPr>
          <w:sz w:val="24"/>
          <w:szCs w:val="24"/>
        </w:rPr>
        <w:t xml:space="preserve"> </w:t>
      </w:r>
      <w:r w:rsidR="00531399">
        <w:rPr>
          <w:sz w:val="24"/>
          <w:szCs w:val="24"/>
        </w:rPr>
        <w:t>пациентам</w:t>
      </w:r>
      <w:r w:rsidR="00780DA6" w:rsidRPr="006C6C8E">
        <w:rPr>
          <w:sz w:val="24"/>
          <w:szCs w:val="24"/>
        </w:rPr>
        <w:t xml:space="preserve"> проведение </w:t>
      </w:r>
      <w:r w:rsidRPr="006C6C8E">
        <w:rPr>
          <w:sz w:val="24"/>
          <w:szCs w:val="24"/>
        </w:rPr>
        <w:t>экстренной про</w:t>
      </w:r>
      <w:r w:rsidRPr="006C6C8E">
        <w:rPr>
          <w:sz w:val="24"/>
          <w:szCs w:val="24"/>
        </w:rPr>
        <w:lastRenderedPageBreak/>
        <w:t xml:space="preserve">филактики столбняка </w:t>
      </w:r>
      <w:r w:rsidRPr="00780DA6">
        <w:rPr>
          <w:sz w:val="24"/>
          <w:szCs w:val="24"/>
        </w:rPr>
        <w:t>[</w:t>
      </w:r>
      <w:r w:rsidR="00231085" w:rsidRPr="00780DA6">
        <w:rPr>
          <w:sz w:val="24"/>
          <w:szCs w:val="24"/>
        </w:rPr>
        <w:t>59</w:t>
      </w:r>
      <w:r w:rsidRPr="00780DA6">
        <w:rPr>
          <w:sz w:val="24"/>
          <w:szCs w:val="24"/>
        </w:rPr>
        <w:t>,</w:t>
      </w:r>
      <w:r w:rsidR="00231085" w:rsidRPr="00780DA6">
        <w:rPr>
          <w:sz w:val="24"/>
          <w:szCs w:val="24"/>
        </w:rPr>
        <w:t>62</w:t>
      </w:r>
      <w:r w:rsidRPr="00780DA6">
        <w:rPr>
          <w:sz w:val="24"/>
          <w:szCs w:val="24"/>
        </w:rPr>
        <w:t>].</w:t>
      </w:r>
    </w:p>
    <w:p w14:paraId="39AB132C" w14:textId="6D890F65" w:rsidR="00AB3F15" w:rsidRPr="00AB3BEE" w:rsidRDefault="0038554A" w:rsidP="00961803">
      <w:pPr>
        <w:pStyle w:val="53"/>
        <w:shd w:val="clear" w:color="auto" w:fill="auto"/>
        <w:spacing w:after="240" w:line="360" w:lineRule="auto"/>
        <w:rPr>
          <w:b/>
          <w:bCs/>
          <w:sz w:val="24"/>
          <w:szCs w:val="24"/>
        </w:rPr>
      </w:pPr>
      <w:r>
        <w:rPr>
          <w:b/>
          <w:bCs/>
          <w:color w:val="FF0000"/>
          <w:sz w:val="24"/>
          <w:szCs w:val="24"/>
        </w:rPr>
        <w:tab/>
      </w:r>
      <w:r w:rsidR="00961803" w:rsidRPr="0038554A">
        <w:rPr>
          <w:b/>
          <w:bCs/>
          <w:sz w:val="24"/>
          <w:szCs w:val="24"/>
        </w:rPr>
        <w:t>Уровень убедительности рекомендаций С (уровень достоверности доказа</w:t>
      </w:r>
      <w:r w:rsidR="00961803" w:rsidRPr="0038554A">
        <w:rPr>
          <w:b/>
          <w:bCs/>
          <w:sz w:val="24"/>
          <w:szCs w:val="24"/>
        </w:rPr>
        <w:softHyphen/>
        <w:t>тельств - 5).</w:t>
      </w:r>
    </w:p>
    <w:p w14:paraId="40B58E21" w14:textId="404BEA35" w:rsidR="00961803" w:rsidRPr="00AB3BEE" w:rsidRDefault="00961803" w:rsidP="00AB3F15">
      <w:pPr>
        <w:pStyle w:val="62"/>
        <w:keepNext/>
        <w:keepLines/>
        <w:shd w:val="clear" w:color="auto" w:fill="auto"/>
        <w:tabs>
          <w:tab w:val="left" w:pos="1510"/>
        </w:tabs>
        <w:spacing w:after="220"/>
        <w:ind w:left="709" w:firstLine="0"/>
        <w:jc w:val="both"/>
        <w:rPr>
          <w:i/>
          <w:iCs/>
          <w:sz w:val="24"/>
          <w:szCs w:val="24"/>
          <w:u w:val="single"/>
        </w:rPr>
      </w:pPr>
      <w:bookmarkStart w:id="95" w:name="bookmark328"/>
      <w:bookmarkStart w:id="96" w:name="bookmark329"/>
      <w:r w:rsidRPr="006C6C8E">
        <w:rPr>
          <w:sz w:val="24"/>
          <w:szCs w:val="24"/>
        </w:rPr>
        <w:t xml:space="preserve"> </w:t>
      </w:r>
      <w:r w:rsidR="00AB3F15">
        <w:rPr>
          <w:sz w:val="24"/>
          <w:szCs w:val="24"/>
        </w:rPr>
        <w:tab/>
      </w:r>
      <w:r w:rsidRPr="00AB3BEE">
        <w:rPr>
          <w:i/>
          <w:iCs/>
          <w:sz w:val="24"/>
          <w:szCs w:val="24"/>
          <w:u w:val="single"/>
        </w:rPr>
        <w:t>Местное консервативное лечение на этапе первичной медико-санитарной и специализированной медицинской помощи при ожогах</w:t>
      </w:r>
      <w:bookmarkEnd w:id="95"/>
      <w:bookmarkEnd w:id="96"/>
    </w:p>
    <w:p w14:paraId="101A6D72" w14:textId="77777777" w:rsidR="00961803" w:rsidRPr="0038554A" w:rsidRDefault="00961803" w:rsidP="00AC3AC5">
      <w:pPr>
        <w:pStyle w:val="53"/>
        <w:numPr>
          <w:ilvl w:val="0"/>
          <w:numId w:val="33"/>
        </w:numPr>
        <w:shd w:val="clear" w:color="auto" w:fill="auto"/>
        <w:tabs>
          <w:tab w:val="left" w:pos="1410"/>
        </w:tabs>
        <w:spacing w:line="384" w:lineRule="auto"/>
        <w:ind w:left="420" w:firstLine="740"/>
        <w:jc w:val="both"/>
        <w:rPr>
          <w:sz w:val="24"/>
          <w:szCs w:val="24"/>
        </w:rPr>
      </w:pPr>
      <w:r w:rsidRPr="0038554A">
        <w:rPr>
          <w:sz w:val="24"/>
          <w:szCs w:val="24"/>
        </w:rPr>
        <w:t>Рекомендуется производить перевязки пациентов с обширными ожогами в перевязочной, где имеется возможность- поддерживать комфортную температуру (24-27 С), осуществлять электронный мониторинг и респираторную поддержку</w:t>
      </w:r>
      <w:r w:rsidR="0038554A">
        <w:rPr>
          <w:sz w:val="24"/>
          <w:szCs w:val="24"/>
        </w:rPr>
        <w:t xml:space="preserve"> </w:t>
      </w:r>
      <w:r w:rsidRPr="0038554A">
        <w:rPr>
          <w:sz w:val="24"/>
          <w:szCs w:val="24"/>
        </w:rPr>
        <w:t>[</w:t>
      </w:r>
      <w:r w:rsidR="00231085" w:rsidRPr="0038554A">
        <w:rPr>
          <w:sz w:val="24"/>
          <w:szCs w:val="24"/>
        </w:rPr>
        <w:t>62</w:t>
      </w:r>
      <w:r w:rsidRPr="0038554A">
        <w:rPr>
          <w:sz w:val="24"/>
          <w:szCs w:val="24"/>
        </w:rPr>
        <w:t>].</w:t>
      </w:r>
      <w:r w:rsidR="0038554A" w:rsidRPr="0038554A">
        <w:rPr>
          <w:sz w:val="24"/>
          <w:szCs w:val="24"/>
        </w:rPr>
        <w:t xml:space="preserve"> </w:t>
      </w:r>
      <w:r w:rsidR="0038554A" w:rsidRPr="006C6C8E">
        <w:rPr>
          <w:sz w:val="24"/>
          <w:szCs w:val="24"/>
        </w:rPr>
        <w:t>Рекомендуется проведение туалета или ПХО ожоговых ран с наложением лечебных повязок в первые сутки после поступления пациента в стационар</w:t>
      </w:r>
      <w:r w:rsidR="0038554A">
        <w:rPr>
          <w:sz w:val="24"/>
          <w:szCs w:val="24"/>
        </w:rPr>
        <w:t xml:space="preserve"> </w:t>
      </w:r>
      <w:r w:rsidR="0038554A" w:rsidRPr="0038554A">
        <w:rPr>
          <w:sz w:val="24"/>
          <w:szCs w:val="24"/>
        </w:rPr>
        <w:t>[11,12,14,15,33].</w:t>
      </w:r>
    </w:p>
    <w:p w14:paraId="60E55FA4" w14:textId="77777777" w:rsidR="00961803" w:rsidRPr="0038554A" w:rsidRDefault="00961803" w:rsidP="00AC3AC5">
      <w:pPr>
        <w:pStyle w:val="53"/>
        <w:numPr>
          <w:ilvl w:val="0"/>
          <w:numId w:val="33"/>
        </w:numPr>
        <w:shd w:val="clear" w:color="auto" w:fill="auto"/>
        <w:spacing w:after="240" w:line="360" w:lineRule="auto"/>
        <w:ind w:left="420" w:firstLine="740"/>
        <w:rPr>
          <w:sz w:val="24"/>
          <w:szCs w:val="24"/>
        </w:rPr>
      </w:pPr>
      <w:r w:rsidRPr="0038554A">
        <w:rPr>
          <w:b/>
          <w:bCs/>
          <w:sz w:val="24"/>
          <w:szCs w:val="24"/>
        </w:rPr>
        <w:t>Уровень убедительности рекомендаций С (уровень достоверности доказа</w:t>
      </w:r>
      <w:r w:rsidRPr="0038554A">
        <w:rPr>
          <w:b/>
          <w:bCs/>
          <w:sz w:val="24"/>
          <w:szCs w:val="24"/>
        </w:rPr>
        <w:softHyphen/>
        <w:t>тельств - 5).</w:t>
      </w:r>
    </w:p>
    <w:p w14:paraId="5A92FD61" w14:textId="794F8C4D" w:rsidR="00961803" w:rsidRPr="006C6C8E" w:rsidRDefault="00961803" w:rsidP="00961803">
      <w:pPr>
        <w:pStyle w:val="53"/>
        <w:shd w:val="clear" w:color="auto" w:fill="auto"/>
        <w:spacing w:line="379" w:lineRule="auto"/>
        <w:ind w:left="420" w:firstLine="740"/>
        <w:jc w:val="both"/>
        <w:rPr>
          <w:sz w:val="24"/>
          <w:szCs w:val="24"/>
        </w:rPr>
      </w:pPr>
      <w:r w:rsidRPr="0038554A">
        <w:rPr>
          <w:b/>
          <w:bCs/>
          <w:i/>
          <w:iCs/>
          <w:sz w:val="24"/>
          <w:szCs w:val="24"/>
        </w:rPr>
        <w:t>Комментарий</w:t>
      </w:r>
      <w:r w:rsidRPr="006C6C8E">
        <w:rPr>
          <w:i/>
          <w:iCs/>
          <w:sz w:val="24"/>
          <w:szCs w:val="24"/>
        </w:rPr>
        <w:t xml:space="preserve">: Туалет ожоговых ран заключается в осторожном, минимально </w:t>
      </w:r>
      <w:proofErr w:type="spellStart"/>
      <w:r w:rsidRPr="006C6C8E">
        <w:rPr>
          <w:i/>
          <w:iCs/>
          <w:sz w:val="24"/>
          <w:szCs w:val="24"/>
        </w:rPr>
        <w:t>травматичном</w:t>
      </w:r>
      <w:proofErr w:type="spellEnd"/>
      <w:r w:rsidRPr="006C6C8E">
        <w:rPr>
          <w:i/>
          <w:iCs/>
          <w:sz w:val="24"/>
          <w:szCs w:val="24"/>
        </w:rPr>
        <w:t xml:space="preserve"> очищении ожоговой поверхности от загрязнения, инородных тел и обрывков эпидермиса, свободн</w:t>
      </w:r>
      <w:r w:rsidR="0038554A">
        <w:rPr>
          <w:i/>
          <w:iCs/>
          <w:sz w:val="24"/>
          <w:szCs w:val="24"/>
        </w:rPr>
        <w:t>о лежащих</w:t>
      </w:r>
      <w:r w:rsidRPr="006C6C8E">
        <w:rPr>
          <w:i/>
          <w:iCs/>
          <w:sz w:val="24"/>
          <w:szCs w:val="24"/>
        </w:rPr>
        <w:t xml:space="preserve"> </w:t>
      </w:r>
      <w:proofErr w:type="spellStart"/>
      <w:r w:rsidRPr="006C6C8E">
        <w:rPr>
          <w:i/>
          <w:iCs/>
          <w:sz w:val="24"/>
          <w:szCs w:val="24"/>
        </w:rPr>
        <w:t>некротизированных</w:t>
      </w:r>
      <w:proofErr w:type="spellEnd"/>
      <w:r w:rsidRPr="006C6C8E">
        <w:rPr>
          <w:i/>
          <w:iCs/>
          <w:sz w:val="24"/>
          <w:szCs w:val="24"/>
        </w:rPr>
        <w:t xml:space="preserve"> тканей, экссудата и остатков перевязочных средств, поскольку они являются источником инфекции. Рану и окружающую</w:t>
      </w:r>
      <w:r w:rsidR="0038554A">
        <w:rPr>
          <w:i/>
          <w:iCs/>
          <w:sz w:val="24"/>
          <w:szCs w:val="24"/>
        </w:rPr>
        <w:t xml:space="preserve"> </w:t>
      </w:r>
      <w:r w:rsidRPr="006C6C8E">
        <w:rPr>
          <w:i/>
          <w:iCs/>
          <w:sz w:val="24"/>
          <w:szCs w:val="24"/>
        </w:rPr>
        <w:t xml:space="preserve">- кожу обрабатывают водой с детергентами. Лучше применять орошение, а не протирание влажными салфетками. Изотонический 0,9% раствор </w:t>
      </w:r>
      <w:r w:rsidRPr="007C4D9D">
        <w:rPr>
          <w:i/>
          <w:iCs/>
          <w:color w:val="000000" w:themeColor="text1"/>
          <w:sz w:val="24"/>
          <w:szCs w:val="24"/>
        </w:rPr>
        <w:t>натрия хлорида</w:t>
      </w:r>
      <w:r w:rsidRPr="006C6C8E">
        <w:rPr>
          <w:i/>
          <w:iCs/>
          <w:color w:val="FF0000"/>
          <w:sz w:val="24"/>
          <w:szCs w:val="24"/>
        </w:rPr>
        <w:t>,</w:t>
      </w:r>
      <w:r w:rsidRPr="006C6C8E">
        <w:rPr>
          <w:i/>
          <w:iCs/>
          <w:sz w:val="24"/>
          <w:szCs w:val="24"/>
        </w:rPr>
        <w:t xml:space="preserve"> является универсальным и предпочтительным средством очистки ран. В тоже время эффективность </w:t>
      </w:r>
      <w:r w:rsidR="002D138F" w:rsidRPr="006C6C8E">
        <w:rPr>
          <w:i/>
          <w:iCs/>
          <w:sz w:val="24"/>
          <w:szCs w:val="24"/>
        </w:rPr>
        <w:t>использовании</w:t>
      </w:r>
      <w:r w:rsidRPr="006C6C8E">
        <w:rPr>
          <w:i/>
          <w:iCs/>
          <w:sz w:val="24"/>
          <w:szCs w:val="24"/>
        </w:rPr>
        <w:t>, для обработки ран на перевязках стерильного физ</w:t>
      </w:r>
      <w:r w:rsidR="0038554A">
        <w:rPr>
          <w:i/>
          <w:iCs/>
          <w:sz w:val="24"/>
          <w:szCs w:val="24"/>
        </w:rPr>
        <w:t xml:space="preserve">иологического </w:t>
      </w:r>
      <w:r w:rsidRPr="006C6C8E">
        <w:rPr>
          <w:i/>
          <w:iCs/>
          <w:sz w:val="24"/>
          <w:szCs w:val="24"/>
        </w:rPr>
        <w:t>раствора или обычной водопроводной воды не доказана. Использование водопроводной воды является безопасным и эффективным. Возможно применение специального антибактериального фильтра. Вода должна быть комнатной температуры или теплее, чтобы избежать переохлаждения.</w:t>
      </w:r>
    </w:p>
    <w:p w14:paraId="64478527" w14:textId="289A1B74" w:rsidR="007C4D9D" w:rsidRPr="00114E25" w:rsidRDefault="00961803" w:rsidP="007C4D9D">
      <w:pPr>
        <w:pStyle w:val="53"/>
        <w:shd w:val="clear" w:color="auto" w:fill="auto"/>
        <w:spacing w:line="384" w:lineRule="auto"/>
        <w:ind w:left="420" w:firstLine="740"/>
        <w:jc w:val="both"/>
        <w:rPr>
          <w:sz w:val="24"/>
          <w:szCs w:val="24"/>
        </w:rPr>
      </w:pPr>
      <w:r w:rsidRPr="006C6C8E">
        <w:rPr>
          <w:i/>
          <w:iCs/>
          <w:sz w:val="24"/>
          <w:szCs w:val="24"/>
        </w:rPr>
        <w:t>После промывания кожу пациента нужно высушить. Перед наложение лечебных повязок раны дополнительно обрабатывают растворами антисептиков</w:t>
      </w:r>
      <w:r w:rsidR="007C4D9D" w:rsidRPr="007C4D9D">
        <w:rPr>
          <w:i/>
          <w:iCs/>
          <w:sz w:val="24"/>
          <w:szCs w:val="24"/>
        </w:rPr>
        <w:t xml:space="preserve"> </w:t>
      </w:r>
      <w:r w:rsidR="007C4D9D" w:rsidRPr="00114E25">
        <w:rPr>
          <w:i/>
          <w:iCs/>
          <w:sz w:val="24"/>
          <w:szCs w:val="24"/>
        </w:rPr>
        <w:t>и дезинфицирующих средств</w:t>
      </w:r>
      <w:r w:rsidR="007C4D9D">
        <w:rPr>
          <w:i/>
          <w:iCs/>
          <w:sz w:val="24"/>
          <w:szCs w:val="24"/>
        </w:rPr>
        <w:t>.</w:t>
      </w:r>
      <w:r w:rsidR="007C4D9D" w:rsidRPr="00114E25">
        <w:rPr>
          <w:i/>
          <w:iCs/>
          <w:sz w:val="24"/>
          <w:szCs w:val="24"/>
        </w:rPr>
        <w:t xml:space="preserve"> </w:t>
      </w:r>
    </w:p>
    <w:p w14:paraId="6B1CDEF8" w14:textId="77777777" w:rsidR="00961803" w:rsidRPr="006C6C8E" w:rsidRDefault="00961803" w:rsidP="00961803">
      <w:pPr>
        <w:pStyle w:val="53"/>
        <w:shd w:val="clear" w:color="auto" w:fill="auto"/>
        <w:spacing w:after="280" w:line="343" w:lineRule="auto"/>
        <w:ind w:left="400" w:firstLine="700"/>
        <w:jc w:val="both"/>
        <w:rPr>
          <w:i/>
          <w:iCs/>
          <w:sz w:val="24"/>
          <w:szCs w:val="24"/>
        </w:rPr>
      </w:pPr>
      <w:r w:rsidRPr="006C6C8E">
        <w:rPr>
          <w:i/>
          <w:iCs/>
          <w:sz w:val="24"/>
          <w:szCs w:val="24"/>
        </w:rPr>
        <w:t>В последующем необходимо продолжать гидротерапию</w:t>
      </w:r>
      <w:r w:rsidR="0038554A">
        <w:rPr>
          <w:i/>
          <w:iCs/>
          <w:sz w:val="24"/>
          <w:szCs w:val="24"/>
        </w:rPr>
        <w:t xml:space="preserve"> </w:t>
      </w:r>
      <w:r w:rsidRPr="006C6C8E">
        <w:rPr>
          <w:i/>
          <w:iCs/>
          <w:sz w:val="24"/>
          <w:szCs w:val="24"/>
        </w:rPr>
        <w:t>- в объеме обработки ран и не повреждённых кожных покровов.</w:t>
      </w:r>
    </w:p>
    <w:p w14:paraId="4DA2B8C5" w14:textId="77777777" w:rsidR="00961803" w:rsidRPr="0038554A" w:rsidRDefault="0038554A" w:rsidP="00961803">
      <w:pPr>
        <w:pStyle w:val="53"/>
        <w:shd w:val="clear" w:color="auto" w:fill="auto"/>
        <w:spacing w:after="240" w:line="374" w:lineRule="auto"/>
        <w:rPr>
          <w:sz w:val="24"/>
          <w:szCs w:val="24"/>
        </w:rPr>
      </w:pPr>
      <w:r>
        <w:rPr>
          <w:b/>
          <w:bCs/>
          <w:color w:val="FF0000"/>
          <w:sz w:val="24"/>
          <w:szCs w:val="24"/>
        </w:rPr>
        <w:lastRenderedPageBreak/>
        <w:tab/>
      </w:r>
      <w:r w:rsidR="00961803" w:rsidRPr="0038554A">
        <w:rPr>
          <w:b/>
          <w:bCs/>
          <w:sz w:val="24"/>
          <w:szCs w:val="24"/>
        </w:rPr>
        <w:t>Уровень убедительности рекомендаций С (уровень достоверности доказа</w:t>
      </w:r>
      <w:r w:rsidR="00961803" w:rsidRPr="0038554A">
        <w:rPr>
          <w:b/>
          <w:bCs/>
          <w:sz w:val="24"/>
          <w:szCs w:val="24"/>
        </w:rPr>
        <w:softHyphen/>
        <w:t>тельств - 5).</w:t>
      </w:r>
    </w:p>
    <w:p w14:paraId="76972DF6" w14:textId="05927ACA" w:rsidR="00961803" w:rsidRPr="006C6C8E" w:rsidRDefault="00961803" w:rsidP="00AC3AC5">
      <w:pPr>
        <w:pStyle w:val="53"/>
        <w:numPr>
          <w:ilvl w:val="0"/>
          <w:numId w:val="33"/>
        </w:numPr>
        <w:shd w:val="clear" w:color="auto" w:fill="auto"/>
        <w:tabs>
          <w:tab w:val="left" w:pos="1313"/>
        </w:tabs>
        <w:spacing w:after="240" w:line="360" w:lineRule="auto"/>
        <w:ind w:left="400" w:firstLine="700"/>
        <w:jc w:val="both"/>
        <w:rPr>
          <w:sz w:val="24"/>
          <w:szCs w:val="24"/>
        </w:rPr>
      </w:pPr>
      <w:r w:rsidRPr="006C6C8E">
        <w:rPr>
          <w:sz w:val="24"/>
          <w:szCs w:val="24"/>
        </w:rPr>
        <w:t>Рекомендуется в период ожогового шока, особенно при обширных поверхностных и пограничных</w:t>
      </w:r>
      <w:r w:rsidR="0038554A">
        <w:rPr>
          <w:sz w:val="24"/>
          <w:szCs w:val="24"/>
        </w:rPr>
        <w:t xml:space="preserve"> по </w:t>
      </w:r>
      <w:r w:rsidR="002F1D27">
        <w:rPr>
          <w:sz w:val="24"/>
          <w:szCs w:val="24"/>
        </w:rPr>
        <w:t>глубине</w:t>
      </w:r>
      <w:r w:rsidRPr="006C6C8E">
        <w:rPr>
          <w:sz w:val="24"/>
          <w:szCs w:val="24"/>
        </w:rPr>
        <w:t xml:space="preserve"> ожогах, использование ватно-марлевых повязок с мазями на водорастворимой ПЭГ </w:t>
      </w:r>
      <w:r w:rsidRPr="002F1D27">
        <w:rPr>
          <w:sz w:val="24"/>
          <w:szCs w:val="24"/>
        </w:rPr>
        <w:t>основе</w:t>
      </w:r>
      <w:r w:rsidR="002F1D27" w:rsidRPr="002F1D27">
        <w:rPr>
          <w:sz w:val="24"/>
          <w:szCs w:val="24"/>
        </w:rPr>
        <w:t xml:space="preserve"> </w:t>
      </w:r>
      <w:r w:rsidRPr="002F1D27">
        <w:rPr>
          <w:sz w:val="24"/>
          <w:szCs w:val="24"/>
        </w:rPr>
        <w:t>[16</w:t>
      </w:r>
      <w:r w:rsidR="002D138F">
        <w:rPr>
          <w:sz w:val="24"/>
          <w:szCs w:val="24"/>
        </w:rPr>
        <w:t>,</w:t>
      </w:r>
      <w:r w:rsidRPr="002F1D27">
        <w:rPr>
          <w:sz w:val="24"/>
          <w:szCs w:val="24"/>
        </w:rPr>
        <w:t>23].</w:t>
      </w:r>
    </w:p>
    <w:p w14:paraId="20CB32C0" w14:textId="3E208E84" w:rsidR="00961803" w:rsidRPr="006C6C8E" w:rsidRDefault="00961803" w:rsidP="00961803">
      <w:pPr>
        <w:pStyle w:val="53"/>
        <w:shd w:val="clear" w:color="auto" w:fill="auto"/>
        <w:spacing w:after="240" w:line="372" w:lineRule="auto"/>
        <w:ind w:left="400" w:firstLine="700"/>
        <w:jc w:val="both"/>
        <w:rPr>
          <w:i/>
          <w:iCs/>
          <w:sz w:val="24"/>
          <w:szCs w:val="24"/>
        </w:rPr>
      </w:pPr>
      <w:r w:rsidRPr="002F1D27">
        <w:rPr>
          <w:b/>
          <w:bCs/>
          <w:i/>
          <w:iCs/>
          <w:sz w:val="24"/>
          <w:szCs w:val="24"/>
        </w:rPr>
        <w:t>Комментарий:</w:t>
      </w:r>
      <w:r w:rsidRPr="006C6C8E">
        <w:rPr>
          <w:i/>
          <w:iCs/>
          <w:sz w:val="24"/>
          <w:szCs w:val="24"/>
        </w:rPr>
        <w:t xml:space="preserve"> Такие повязки обладают сорбирующим действием, способствуют уменьшению потерь жидкости с ожоговой поверхности, согреванию больного, формированию сухого струпа, при этом не требуют частых перевязок. Альтернативой, особенно при глубоких ожогах, может быть применение марлевых влажно высыхающие повязок с растворами антисептиков</w:t>
      </w:r>
      <w:r w:rsidR="007C4D9D">
        <w:rPr>
          <w:i/>
          <w:iCs/>
          <w:sz w:val="24"/>
          <w:szCs w:val="24"/>
        </w:rPr>
        <w:t xml:space="preserve"> и дезинфицирующих средств </w:t>
      </w:r>
      <w:r w:rsidRPr="006C6C8E">
        <w:rPr>
          <w:i/>
          <w:iCs/>
          <w:sz w:val="24"/>
          <w:szCs w:val="24"/>
        </w:rPr>
        <w:t>(</w:t>
      </w:r>
      <w:r w:rsidRPr="007C4D9D">
        <w:rPr>
          <w:i/>
          <w:iCs/>
          <w:color w:val="000000" w:themeColor="text1"/>
          <w:sz w:val="24"/>
          <w:szCs w:val="24"/>
        </w:rPr>
        <w:t xml:space="preserve">например </w:t>
      </w:r>
      <w:proofErr w:type="spellStart"/>
      <w:r w:rsidR="007C4D9D" w:rsidRPr="007C4D9D">
        <w:rPr>
          <w:i/>
          <w:iCs/>
          <w:color w:val="000000" w:themeColor="text1"/>
          <w:sz w:val="24"/>
          <w:szCs w:val="24"/>
        </w:rPr>
        <w:t>п</w:t>
      </w:r>
      <w:r w:rsidRPr="007C4D9D">
        <w:rPr>
          <w:i/>
          <w:iCs/>
          <w:color w:val="000000" w:themeColor="text1"/>
          <w:sz w:val="24"/>
          <w:szCs w:val="24"/>
        </w:rPr>
        <w:t>овидон+</w:t>
      </w:r>
      <w:r w:rsidR="007C4D9D" w:rsidRPr="007C4D9D">
        <w:rPr>
          <w:i/>
          <w:iCs/>
          <w:color w:val="000000" w:themeColor="text1"/>
          <w:sz w:val="24"/>
          <w:szCs w:val="24"/>
        </w:rPr>
        <w:t>й</w:t>
      </w:r>
      <w:r w:rsidRPr="007C4D9D">
        <w:rPr>
          <w:i/>
          <w:iCs/>
          <w:color w:val="000000" w:themeColor="text1"/>
          <w:sz w:val="24"/>
          <w:szCs w:val="24"/>
        </w:rPr>
        <w:t>од</w:t>
      </w:r>
      <w:r w:rsidR="007C4D9D" w:rsidRPr="007C4D9D">
        <w:rPr>
          <w:i/>
          <w:iCs/>
          <w:color w:val="000000" w:themeColor="text1"/>
          <w:sz w:val="24"/>
          <w:szCs w:val="24"/>
        </w:rPr>
        <w:t>а</w:t>
      </w:r>
      <w:proofErr w:type="spellEnd"/>
      <w:r w:rsidRPr="007C4D9D">
        <w:rPr>
          <w:i/>
          <w:iCs/>
          <w:color w:val="000000" w:themeColor="text1"/>
          <w:sz w:val="24"/>
          <w:szCs w:val="24"/>
        </w:rPr>
        <w:t>).</w:t>
      </w:r>
      <w:r w:rsidRPr="006C6C8E">
        <w:rPr>
          <w:i/>
          <w:iCs/>
          <w:sz w:val="24"/>
          <w:szCs w:val="24"/>
        </w:rPr>
        <w:t xml:space="preserve"> Дополнительно провод</w:t>
      </w:r>
      <w:r w:rsidR="002F1D27">
        <w:rPr>
          <w:i/>
          <w:iCs/>
          <w:sz w:val="24"/>
          <w:szCs w:val="24"/>
        </w:rPr>
        <w:t>ят</w:t>
      </w:r>
      <w:r w:rsidRPr="006C6C8E">
        <w:rPr>
          <w:i/>
          <w:iCs/>
          <w:sz w:val="24"/>
          <w:szCs w:val="24"/>
        </w:rPr>
        <w:t xml:space="preserve"> общее согревание тяжело</w:t>
      </w:r>
      <w:r w:rsidR="002F1D27">
        <w:rPr>
          <w:i/>
          <w:iCs/>
          <w:sz w:val="24"/>
          <w:szCs w:val="24"/>
        </w:rPr>
        <w:t xml:space="preserve"> </w:t>
      </w:r>
      <w:r w:rsidRPr="006C6C8E">
        <w:rPr>
          <w:i/>
          <w:iCs/>
          <w:sz w:val="24"/>
          <w:szCs w:val="24"/>
        </w:rPr>
        <w:t>обожженных с высушиванием ожогового струпа с помощью соответствующего оборудования.</w:t>
      </w:r>
    </w:p>
    <w:p w14:paraId="2E66B74F" w14:textId="77777777" w:rsidR="00961803" w:rsidRPr="002F1D27" w:rsidRDefault="002F1D27" w:rsidP="00961803">
      <w:pPr>
        <w:pStyle w:val="53"/>
        <w:shd w:val="clear" w:color="auto" w:fill="auto"/>
        <w:spacing w:after="240" w:line="374" w:lineRule="auto"/>
        <w:rPr>
          <w:sz w:val="24"/>
          <w:szCs w:val="24"/>
        </w:rPr>
      </w:pPr>
      <w:r>
        <w:rPr>
          <w:b/>
          <w:bCs/>
          <w:color w:val="FF0000"/>
          <w:sz w:val="24"/>
          <w:szCs w:val="24"/>
        </w:rPr>
        <w:tab/>
      </w:r>
      <w:r w:rsidR="00961803" w:rsidRPr="002F1D27">
        <w:rPr>
          <w:b/>
          <w:bCs/>
          <w:sz w:val="24"/>
          <w:szCs w:val="24"/>
        </w:rPr>
        <w:t>Уровень убедительности рекомендаций С (уровень достоверности доказа</w:t>
      </w:r>
      <w:r w:rsidR="00961803" w:rsidRPr="002F1D27">
        <w:rPr>
          <w:b/>
          <w:bCs/>
          <w:sz w:val="24"/>
          <w:szCs w:val="24"/>
        </w:rPr>
        <w:softHyphen/>
        <w:t>тельств - 5).</w:t>
      </w:r>
    </w:p>
    <w:p w14:paraId="35931715" w14:textId="77777777" w:rsidR="00961803" w:rsidRPr="006C6C8E" w:rsidRDefault="00961803" w:rsidP="00AC3AC5">
      <w:pPr>
        <w:pStyle w:val="53"/>
        <w:numPr>
          <w:ilvl w:val="0"/>
          <w:numId w:val="33"/>
        </w:numPr>
        <w:shd w:val="clear" w:color="auto" w:fill="auto"/>
        <w:tabs>
          <w:tab w:val="left" w:pos="1313"/>
        </w:tabs>
        <w:spacing w:after="180" w:line="386" w:lineRule="auto"/>
        <w:ind w:left="400" w:firstLine="700"/>
        <w:jc w:val="both"/>
        <w:rPr>
          <w:sz w:val="24"/>
          <w:szCs w:val="24"/>
        </w:rPr>
      </w:pPr>
      <w:r w:rsidRPr="006C6C8E">
        <w:rPr>
          <w:sz w:val="24"/>
          <w:szCs w:val="24"/>
        </w:rPr>
        <w:t>Рекомендуе</w:t>
      </w:r>
      <w:r w:rsidR="002F1D27">
        <w:rPr>
          <w:sz w:val="24"/>
          <w:szCs w:val="24"/>
        </w:rPr>
        <w:t>тся в условиях</w:t>
      </w:r>
      <w:r w:rsidRPr="006C6C8E">
        <w:rPr>
          <w:sz w:val="24"/>
          <w:szCs w:val="24"/>
        </w:rPr>
        <w:t xml:space="preserve"> стационар</w:t>
      </w:r>
      <w:r w:rsidR="002F1D27">
        <w:rPr>
          <w:sz w:val="24"/>
          <w:szCs w:val="24"/>
        </w:rPr>
        <w:t>а</w:t>
      </w:r>
      <w:r w:rsidRPr="006C6C8E">
        <w:rPr>
          <w:sz w:val="24"/>
          <w:szCs w:val="24"/>
        </w:rPr>
        <w:t xml:space="preserve"> </w:t>
      </w:r>
      <w:r w:rsidR="002F1D27">
        <w:rPr>
          <w:sz w:val="24"/>
          <w:szCs w:val="24"/>
        </w:rPr>
        <w:t xml:space="preserve">у пациентов </w:t>
      </w:r>
      <w:r w:rsidR="002F1D27" w:rsidRPr="006C6C8E">
        <w:rPr>
          <w:sz w:val="24"/>
          <w:szCs w:val="24"/>
        </w:rPr>
        <w:t>удал</w:t>
      </w:r>
      <w:r w:rsidR="002F1D27">
        <w:rPr>
          <w:sz w:val="24"/>
          <w:szCs w:val="24"/>
        </w:rPr>
        <w:t>я</w:t>
      </w:r>
      <w:r w:rsidR="002F1D27" w:rsidRPr="006C6C8E">
        <w:rPr>
          <w:sz w:val="24"/>
          <w:szCs w:val="24"/>
        </w:rPr>
        <w:t>ть</w:t>
      </w:r>
      <w:r w:rsidR="002F1D27">
        <w:rPr>
          <w:sz w:val="24"/>
          <w:szCs w:val="24"/>
        </w:rPr>
        <w:t xml:space="preserve"> на раневой поверхности </w:t>
      </w:r>
      <w:r w:rsidR="002F1D27" w:rsidRPr="006C6C8E">
        <w:rPr>
          <w:sz w:val="24"/>
          <w:szCs w:val="24"/>
        </w:rPr>
        <w:t>“покрышки”</w:t>
      </w:r>
      <w:r w:rsidR="002F1D27">
        <w:rPr>
          <w:sz w:val="24"/>
          <w:szCs w:val="24"/>
        </w:rPr>
        <w:t xml:space="preserve"> и </w:t>
      </w:r>
      <w:proofErr w:type="spellStart"/>
      <w:r w:rsidR="002F1D27" w:rsidRPr="006C6C8E">
        <w:rPr>
          <w:sz w:val="24"/>
          <w:szCs w:val="24"/>
        </w:rPr>
        <w:t>десквамированный</w:t>
      </w:r>
      <w:proofErr w:type="spellEnd"/>
      <w:r w:rsidR="002F1D27" w:rsidRPr="006C6C8E">
        <w:rPr>
          <w:sz w:val="24"/>
          <w:szCs w:val="24"/>
        </w:rPr>
        <w:t xml:space="preserve"> эпидермис </w:t>
      </w:r>
      <w:r w:rsidRPr="006C6C8E">
        <w:rPr>
          <w:sz w:val="24"/>
          <w:szCs w:val="24"/>
        </w:rPr>
        <w:t>всех ожоговых пузырей, т.к. они являются источником инфекции [24,25,26].</w:t>
      </w:r>
    </w:p>
    <w:p w14:paraId="66E9621C" w14:textId="77777777" w:rsidR="00961803" w:rsidRPr="006C6C8E" w:rsidRDefault="00961803" w:rsidP="00961803">
      <w:pPr>
        <w:pStyle w:val="62"/>
        <w:keepNext/>
        <w:keepLines/>
        <w:shd w:val="clear" w:color="auto" w:fill="auto"/>
        <w:spacing w:after="180" w:line="391" w:lineRule="auto"/>
        <w:ind w:left="400" w:firstLine="700"/>
        <w:jc w:val="both"/>
        <w:rPr>
          <w:sz w:val="24"/>
          <w:szCs w:val="24"/>
        </w:rPr>
      </w:pPr>
      <w:bookmarkStart w:id="97" w:name="bookmark330"/>
      <w:bookmarkStart w:id="98" w:name="bookmark331"/>
      <w:r w:rsidRPr="006C6C8E">
        <w:rPr>
          <w:sz w:val="24"/>
          <w:szCs w:val="24"/>
        </w:rPr>
        <w:t>Уровень убедительности рекомендаций - С (уровень достоверности доказательств. - 5).</w:t>
      </w:r>
      <w:bookmarkEnd w:id="97"/>
      <w:bookmarkEnd w:id="98"/>
    </w:p>
    <w:p w14:paraId="2265B214" w14:textId="232C9815" w:rsidR="00961803" w:rsidRPr="006C6C8E" w:rsidRDefault="00961803" w:rsidP="00961803">
      <w:pPr>
        <w:pStyle w:val="53"/>
        <w:shd w:val="clear" w:color="auto" w:fill="auto"/>
        <w:spacing w:after="180" w:line="386" w:lineRule="auto"/>
        <w:ind w:left="400" w:firstLine="700"/>
        <w:jc w:val="both"/>
        <w:rPr>
          <w:sz w:val="24"/>
          <w:szCs w:val="24"/>
        </w:rPr>
      </w:pPr>
      <w:r w:rsidRPr="002F1D27">
        <w:rPr>
          <w:b/>
          <w:bCs/>
          <w:i/>
          <w:iCs/>
          <w:sz w:val="24"/>
          <w:szCs w:val="24"/>
        </w:rPr>
        <w:t>Комментарий</w:t>
      </w:r>
      <w:r w:rsidRPr="006C6C8E">
        <w:rPr>
          <w:i/>
          <w:iCs/>
          <w:sz w:val="24"/>
          <w:szCs w:val="24"/>
        </w:rPr>
        <w:t>:</w:t>
      </w:r>
      <w:r w:rsidR="002D138F">
        <w:rPr>
          <w:i/>
          <w:iCs/>
          <w:sz w:val="24"/>
          <w:szCs w:val="24"/>
        </w:rPr>
        <w:t xml:space="preserve"> у</w:t>
      </w:r>
      <w:r w:rsidRPr="006C6C8E">
        <w:rPr>
          <w:i/>
          <w:iCs/>
          <w:sz w:val="24"/>
          <w:szCs w:val="24"/>
        </w:rPr>
        <w:t xml:space="preserve"> пострадавших с небольшими ожогами, которые будут лечиться амбулаторно, маленькие пузыри (особенно на ладонях и подошвах) можно не удалять в течение первых 2-3 дней после травмы. Пузыри, вызванные </w:t>
      </w:r>
      <w:r w:rsidR="002D138F" w:rsidRPr="006C6C8E">
        <w:rPr>
          <w:i/>
          <w:iCs/>
          <w:sz w:val="24"/>
          <w:szCs w:val="24"/>
        </w:rPr>
        <w:t>химическими веществами,</w:t>
      </w:r>
      <w:r w:rsidRPr="006C6C8E">
        <w:rPr>
          <w:i/>
          <w:iCs/>
          <w:sz w:val="24"/>
          <w:szCs w:val="24"/>
        </w:rPr>
        <w:t xml:space="preserve"> также должны быть удалены, так как они могут содержать токсичные вещества. Использование современных</w:t>
      </w:r>
      <w:r w:rsidR="002F1D27">
        <w:rPr>
          <w:i/>
          <w:iCs/>
          <w:sz w:val="24"/>
          <w:szCs w:val="24"/>
        </w:rPr>
        <w:t xml:space="preserve"> лекарственных</w:t>
      </w:r>
      <w:r w:rsidRPr="006C6C8E">
        <w:rPr>
          <w:i/>
          <w:iCs/>
          <w:sz w:val="24"/>
          <w:szCs w:val="24"/>
        </w:rPr>
        <w:t xml:space="preserve"> раневых повязок требует</w:t>
      </w:r>
      <w:r w:rsidR="002F1D27">
        <w:rPr>
          <w:i/>
          <w:iCs/>
          <w:sz w:val="24"/>
          <w:szCs w:val="24"/>
        </w:rPr>
        <w:t xml:space="preserve"> более радикального</w:t>
      </w:r>
      <w:r w:rsidRPr="006C6C8E">
        <w:rPr>
          <w:i/>
          <w:iCs/>
          <w:sz w:val="24"/>
          <w:szCs w:val="24"/>
        </w:rPr>
        <w:t xml:space="preserve"> удаления пузырей и </w:t>
      </w:r>
      <w:proofErr w:type="spellStart"/>
      <w:r w:rsidRPr="006C6C8E">
        <w:rPr>
          <w:i/>
          <w:iCs/>
          <w:sz w:val="24"/>
          <w:szCs w:val="24"/>
        </w:rPr>
        <w:t>десквамированного</w:t>
      </w:r>
      <w:proofErr w:type="spellEnd"/>
      <w:r w:rsidRPr="006C6C8E">
        <w:rPr>
          <w:i/>
          <w:iCs/>
          <w:sz w:val="24"/>
          <w:szCs w:val="24"/>
        </w:rPr>
        <w:t xml:space="preserve"> эпидермиса.</w:t>
      </w:r>
    </w:p>
    <w:p w14:paraId="326D5DF1" w14:textId="6BBBC821" w:rsidR="00961803" w:rsidRPr="006C6C8E" w:rsidRDefault="00961803" w:rsidP="00961803">
      <w:pPr>
        <w:pStyle w:val="53"/>
        <w:shd w:val="clear" w:color="auto" w:fill="auto"/>
        <w:spacing w:after="180" w:line="382" w:lineRule="auto"/>
        <w:ind w:left="400" w:firstLine="700"/>
        <w:jc w:val="both"/>
        <w:rPr>
          <w:sz w:val="24"/>
          <w:szCs w:val="24"/>
        </w:rPr>
      </w:pPr>
      <w:r w:rsidRPr="006C6C8E">
        <w:rPr>
          <w:i/>
          <w:iCs/>
          <w:sz w:val="24"/>
          <w:szCs w:val="24"/>
        </w:rPr>
        <w:t>При более позднем выполнении туалета ожоговых ран вла</w:t>
      </w:r>
      <w:r w:rsidR="002F1D27">
        <w:rPr>
          <w:i/>
          <w:iCs/>
          <w:sz w:val="24"/>
          <w:szCs w:val="24"/>
        </w:rPr>
        <w:t>ж</w:t>
      </w:r>
      <w:r w:rsidRPr="006C6C8E">
        <w:rPr>
          <w:i/>
          <w:iCs/>
          <w:sz w:val="24"/>
          <w:szCs w:val="24"/>
        </w:rPr>
        <w:t>ны</w:t>
      </w:r>
      <w:r w:rsidR="007C4D9D">
        <w:rPr>
          <w:i/>
          <w:iCs/>
          <w:sz w:val="24"/>
          <w:szCs w:val="24"/>
        </w:rPr>
        <w:t>й</w:t>
      </w:r>
      <w:r w:rsidRPr="006C6C8E">
        <w:rPr>
          <w:i/>
          <w:iCs/>
          <w:sz w:val="24"/>
          <w:szCs w:val="24"/>
        </w:rPr>
        <w:t xml:space="preserve"> фибрин и отделяющийся струп также нужно удалить.</w:t>
      </w:r>
      <w:r w:rsidR="002F1D27">
        <w:rPr>
          <w:i/>
          <w:iCs/>
          <w:sz w:val="24"/>
          <w:szCs w:val="24"/>
        </w:rPr>
        <w:t xml:space="preserve"> </w:t>
      </w:r>
      <w:r w:rsidRPr="006C6C8E">
        <w:rPr>
          <w:i/>
          <w:iCs/>
          <w:sz w:val="24"/>
          <w:szCs w:val="24"/>
        </w:rPr>
        <w:t>Свернувшийся</w:t>
      </w:r>
      <w:r w:rsidR="002F1D27">
        <w:rPr>
          <w:i/>
          <w:iCs/>
          <w:sz w:val="24"/>
          <w:szCs w:val="24"/>
        </w:rPr>
        <w:t xml:space="preserve"> </w:t>
      </w:r>
      <w:r w:rsidRPr="006C6C8E">
        <w:rPr>
          <w:i/>
          <w:iCs/>
          <w:sz w:val="24"/>
          <w:szCs w:val="24"/>
        </w:rPr>
        <w:t>сухой фибрин</w:t>
      </w:r>
      <w:r w:rsidR="002F1D27">
        <w:rPr>
          <w:i/>
          <w:iCs/>
          <w:sz w:val="24"/>
          <w:szCs w:val="24"/>
        </w:rPr>
        <w:t xml:space="preserve"> </w:t>
      </w:r>
      <w:r w:rsidRPr="006C6C8E">
        <w:rPr>
          <w:i/>
          <w:iCs/>
          <w:sz w:val="24"/>
          <w:szCs w:val="24"/>
        </w:rPr>
        <w:t xml:space="preserve">(тонкий струп) лучше не удалять, так как при этом травмируются подлежащие ткани, лечение в этих случаях проводится под сухим струпом. После туалета ожоговых ран </w:t>
      </w:r>
      <w:r w:rsidR="002D138F" w:rsidRPr="006C6C8E">
        <w:rPr>
          <w:i/>
          <w:iCs/>
          <w:sz w:val="24"/>
          <w:szCs w:val="24"/>
        </w:rPr>
        <w:t>по</w:t>
      </w:r>
      <w:r w:rsidR="002D138F" w:rsidRPr="006C6C8E">
        <w:rPr>
          <w:i/>
          <w:iCs/>
          <w:sz w:val="24"/>
          <w:szCs w:val="24"/>
        </w:rPr>
        <w:lastRenderedPageBreak/>
        <w:t>вторн</w:t>
      </w:r>
      <w:r w:rsidR="002D138F">
        <w:rPr>
          <w:i/>
          <w:iCs/>
          <w:sz w:val="24"/>
          <w:szCs w:val="24"/>
        </w:rPr>
        <w:t>о</w:t>
      </w:r>
      <w:r w:rsidR="002D138F" w:rsidRPr="006C6C8E">
        <w:rPr>
          <w:i/>
          <w:iCs/>
          <w:sz w:val="24"/>
          <w:szCs w:val="24"/>
        </w:rPr>
        <w:t xml:space="preserve"> более</w:t>
      </w:r>
      <w:r w:rsidRPr="006C6C8E">
        <w:rPr>
          <w:i/>
          <w:iCs/>
          <w:sz w:val="24"/>
          <w:szCs w:val="24"/>
        </w:rPr>
        <w:t xml:space="preserve"> точно оценивается глубина и площадь поражения, определяется дальнейшая тактика местного лечения, в том числе необходимость в выполнении ранних хирургических операций, ранней хирургической обработки</w:t>
      </w:r>
      <w:r w:rsidR="002F1D27">
        <w:rPr>
          <w:i/>
          <w:iCs/>
          <w:sz w:val="24"/>
          <w:szCs w:val="24"/>
        </w:rPr>
        <w:t xml:space="preserve"> ран</w:t>
      </w:r>
      <w:r w:rsidRPr="006C6C8E">
        <w:rPr>
          <w:i/>
          <w:iCs/>
          <w:sz w:val="24"/>
          <w:szCs w:val="24"/>
        </w:rPr>
        <w:t xml:space="preserve">. </w:t>
      </w:r>
    </w:p>
    <w:p w14:paraId="28B9B4A1" w14:textId="3B3A1FCC" w:rsidR="00961803" w:rsidRPr="006C6C8E" w:rsidRDefault="002F1D27" w:rsidP="00DE786A">
      <w:pPr>
        <w:pStyle w:val="53"/>
        <w:shd w:val="clear" w:color="auto" w:fill="auto"/>
        <w:spacing w:line="382" w:lineRule="auto"/>
        <w:ind w:left="480"/>
        <w:jc w:val="both"/>
        <w:rPr>
          <w:sz w:val="24"/>
          <w:szCs w:val="24"/>
        </w:rPr>
      </w:pPr>
      <w:r>
        <w:rPr>
          <w:sz w:val="24"/>
          <w:szCs w:val="24"/>
        </w:rPr>
        <w:tab/>
      </w:r>
      <w:r w:rsidR="00DE786A">
        <w:rPr>
          <w:sz w:val="24"/>
          <w:szCs w:val="24"/>
        </w:rPr>
        <w:tab/>
      </w:r>
      <w:r w:rsidR="005C67C4" w:rsidRPr="006C6C8E">
        <w:rPr>
          <w:sz w:val="24"/>
          <w:szCs w:val="24"/>
        </w:rPr>
        <w:t>Рекомендуется проводить</w:t>
      </w:r>
      <w:r w:rsidR="00961803" w:rsidRPr="006C6C8E">
        <w:rPr>
          <w:sz w:val="24"/>
          <w:szCs w:val="24"/>
        </w:rPr>
        <w:t xml:space="preserve"> перевязки</w:t>
      </w:r>
      <w:r>
        <w:rPr>
          <w:sz w:val="24"/>
          <w:szCs w:val="24"/>
        </w:rPr>
        <w:t xml:space="preserve">, </w:t>
      </w:r>
      <w:r w:rsidR="00961803" w:rsidRPr="006C6C8E">
        <w:rPr>
          <w:sz w:val="24"/>
          <w:szCs w:val="24"/>
        </w:rPr>
        <w:t>по показаниям,</w:t>
      </w:r>
      <w:r w:rsidR="00DE786A">
        <w:rPr>
          <w:sz w:val="24"/>
          <w:szCs w:val="24"/>
        </w:rPr>
        <w:t xml:space="preserve"> у пострадавших с ожогами</w:t>
      </w:r>
      <w:r w:rsidR="00961803" w:rsidRPr="006C6C8E">
        <w:rPr>
          <w:sz w:val="24"/>
          <w:szCs w:val="24"/>
        </w:rPr>
        <w:t xml:space="preserve"> не реже 2 раз в неделю</w:t>
      </w:r>
      <w:r w:rsidR="00DE786A">
        <w:rPr>
          <w:sz w:val="24"/>
          <w:szCs w:val="24"/>
        </w:rPr>
        <w:t>,</w:t>
      </w:r>
      <w:r>
        <w:rPr>
          <w:sz w:val="24"/>
          <w:szCs w:val="24"/>
        </w:rPr>
        <w:t xml:space="preserve"> </w:t>
      </w:r>
      <w:r w:rsidR="00DE786A">
        <w:rPr>
          <w:sz w:val="24"/>
          <w:szCs w:val="24"/>
        </w:rPr>
        <w:t xml:space="preserve">для контроля возможного развития гнойно-воспали-тельного процесса в ране, ее </w:t>
      </w:r>
      <w:r w:rsidR="002D138F">
        <w:rPr>
          <w:sz w:val="24"/>
          <w:szCs w:val="24"/>
        </w:rPr>
        <w:t>асептической обработки</w:t>
      </w:r>
      <w:r w:rsidR="00DE786A">
        <w:rPr>
          <w:sz w:val="24"/>
          <w:szCs w:val="24"/>
        </w:rPr>
        <w:t xml:space="preserve">, промывания, </w:t>
      </w:r>
      <w:r w:rsidR="002D138F">
        <w:rPr>
          <w:sz w:val="24"/>
          <w:szCs w:val="24"/>
        </w:rPr>
        <w:t>наложения на</w:t>
      </w:r>
      <w:r w:rsidR="00DE786A">
        <w:rPr>
          <w:sz w:val="24"/>
          <w:szCs w:val="24"/>
        </w:rPr>
        <w:t xml:space="preserve"> рану свежей повязки с лекарственными средствами</w:t>
      </w:r>
      <w:r w:rsidR="002D138F">
        <w:rPr>
          <w:sz w:val="24"/>
          <w:szCs w:val="24"/>
        </w:rPr>
        <w:t xml:space="preserve"> </w:t>
      </w:r>
      <w:r w:rsidR="005C67C4" w:rsidRPr="006C6C8E">
        <w:rPr>
          <w:sz w:val="24"/>
          <w:szCs w:val="24"/>
        </w:rPr>
        <w:t>[31]</w:t>
      </w:r>
      <w:r w:rsidR="00961803" w:rsidRPr="006C6C8E">
        <w:rPr>
          <w:sz w:val="24"/>
          <w:szCs w:val="24"/>
        </w:rPr>
        <w:t>.</w:t>
      </w:r>
    </w:p>
    <w:p w14:paraId="50237E8E" w14:textId="7E1B8555" w:rsidR="00961803" w:rsidRPr="00AB3BEE" w:rsidRDefault="00961803" w:rsidP="00AC3AC5">
      <w:pPr>
        <w:pStyle w:val="53"/>
        <w:numPr>
          <w:ilvl w:val="0"/>
          <w:numId w:val="33"/>
        </w:numPr>
        <w:shd w:val="clear" w:color="auto" w:fill="auto"/>
        <w:tabs>
          <w:tab w:val="left" w:pos="1393"/>
        </w:tabs>
        <w:spacing w:after="260" w:line="377" w:lineRule="auto"/>
        <w:ind w:left="480" w:firstLine="700"/>
        <w:jc w:val="both"/>
        <w:rPr>
          <w:sz w:val="24"/>
          <w:szCs w:val="24"/>
        </w:rPr>
      </w:pPr>
      <w:r w:rsidRPr="002F1D27">
        <w:rPr>
          <w:b/>
          <w:bCs/>
          <w:i/>
          <w:iCs/>
          <w:sz w:val="24"/>
          <w:szCs w:val="24"/>
        </w:rPr>
        <w:t>Комментарий</w:t>
      </w:r>
      <w:r w:rsidRPr="006C6C8E">
        <w:rPr>
          <w:i/>
          <w:iCs/>
          <w:sz w:val="24"/>
          <w:szCs w:val="24"/>
        </w:rPr>
        <w:t>: Показанием для более частой смены</w:t>
      </w:r>
      <w:r w:rsidR="002F1D27">
        <w:rPr>
          <w:i/>
          <w:iCs/>
          <w:sz w:val="24"/>
          <w:szCs w:val="24"/>
        </w:rPr>
        <w:t xml:space="preserve"> ра</w:t>
      </w:r>
      <w:r w:rsidR="00DE786A">
        <w:rPr>
          <w:i/>
          <w:iCs/>
          <w:sz w:val="24"/>
          <w:szCs w:val="24"/>
        </w:rPr>
        <w:t>н</w:t>
      </w:r>
      <w:r w:rsidR="002F1D27">
        <w:rPr>
          <w:i/>
          <w:iCs/>
          <w:sz w:val="24"/>
          <w:szCs w:val="24"/>
        </w:rPr>
        <w:t>евой</w:t>
      </w:r>
      <w:r w:rsidRPr="006C6C8E">
        <w:rPr>
          <w:i/>
          <w:iCs/>
          <w:sz w:val="24"/>
          <w:szCs w:val="24"/>
        </w:rPr>
        <w:t xml:space="preserve"> повязки является их промокание гнойным отделяемым, отек и гиперемия вокруг ожога, возобновление боли в ране, повышение температуры тела</w:t>
      </w:r>
      <w:r w:rsidR="00DE786A">
        <w:rPr>
          <w:i/>
          <w:iCs/>
          <w:sz w:val="24"/>
          <w:szCs w:val="24"/>
        </w:rPr>
        <w:t xml:space="preserve"> больного</w:t>
      </w:r>
      <w:r w:rsidRPr="006C6C8E">
        <w:rPr>
          <w:i/>
          <w:iCs/>
          <w:sz w:val="24"/>
          <w:szCs w:val="24"/>
        </w:rPr>
        <w:t>. Промокание повязок в первые 2-3 дня после ожога серозным отделяемым и небольшой отек является естественным для течения ожоговой раны, их не следует смешивать с нагноением ожоговой поверхности. При открытом методе местного лечения перевязки проводят 1-2 раза в день. В тоже время при переходе в 3</w:t>
      </w:r>
      <w:r w:rsidR="00DE786A">
        <w:rPr>
          <w:i/>
          <w:iCs/>
          <w:sz w:val="24"/>
          <w:szCs w:val="24"/>
        </w:rPr>
        <w:t>-ю</w:t>
      </w:r>
      <w:r w:rsidRPr="006C6C8E">
        <w:rPr>
          <w:i/>
          <w:iCs/>
          <w:sz w:val="24"/>
          <w:szCs w:val="24"/>
        </w:rPr>
        <w:t xml:space="preserve"> стадию раневого процесса необходимость в частых перевязках отпадает и фиксированные повязки можно оставлять до полной </w:t>
      </w:r>
      <w:proofErr w:type="spellStart"/>
      <w:r w:rsidRPr="006C6C8E">
        <w:rPr>
          <w:i/>
          <w:iCs/>
          <w:sz w:val="24"/>
          <w:szCs w:val="24"/>
        </w:rPr>
        <w:t>эпите</w:t>
      </w:r>
      <w:r w:rsidR="005C67C4" w:rsidRPr="006C6C8E">
        <w:rPr>
          <w:i/>
          <w:iCs/>
          <w:sz w:val="24"/>
          <w:szCs w:val="24"/>
        </w:rPr>
        <w:t>лизации</w:t>
      </w:r>
      <w:proofErr w:type="spellEnd"/>
      <w:r w:rsidR="005C67C4" w:rsidRPr="006C6C8E">
        <w:rPr>
          <w:i/>
          <w:iCs/>
          <w:sz w:val="24"/>
          <w:szCs w:val="24"/>
        </w:rPr>
        <w:t xml:space="preserve"> ран</w:t>
      </w:r>
      <w:r w:rsidRPr="006C6C8E">
        <w:rPr>
          <w:i/>
          <w:iCs/>
          <w:sz w:val="24"/>
          <w:szCs w:val="24"/>
        </w:rPr>
        <w:t>. Проведение более редких перевязок</w:t>
      </w:r>
      <w:r w:rsidR="00DE786A">
        <w:rPr>
          <w:i/>
          <w:iCs/>
          <w:sz w:val="24"/>
          <w:szCs w:val="24"/>
        </w:rPr>
        <w:t xml:space="preserve"> у</w:t>
      </w:r>
      <w:r w:rsidRPr="006C6C8E">
        <w:rPr>
          <w:i/>
          <w:iCs/>
          <w:sz w:val="24"/>
          <w:szCs w:val="24"/>
        </w:rPr>
        <w:t xml:space="preserve"> обожженных важно в </w:t>
      </w:r>
      <w:r w:rsidR="00DE786A">
        <w:rPr>
          <w:i/>
          <w:iCs/>
          <w:sz w:val="24"/>
          <w:szCs w:val="24"/>
        </w:rPr>
        <w:t>связи с</w:t>
      </w:r>
      <w:r w:rsidRPr="006C6C8E">
        <w:rPr>
          <w:i/>
          <w:iCs/>
          <w:sz w:val="24"/>
          <w:szCs w:val="24"/>
        </w:rPr>
        <w:t xml:space="preserve"> уменьшения их дополнительных страданий, боли и метаболических нарушений.</w:t>
      </w:r>
      <w:r w:rsidR="00DE786A" w:rsidRPr="00DE786A">
        <w:rPr>
          <w:sz w:val="24"/>
          <w:szCs w:val="24"/>
        </w:rPr>
        <w:t xml:space="preserve"> </w:t>
      </w:r>
      <w:r w:rsidR="00DE786A" w:rsidRPr="00DE786A">
        <w:rPr>
          <w:i/>
          <w:iCs/>
          <w:sz w:val="24"/>
          <w:szCs w:val="24"/>
        </w:rPr>
        <w:t xml:space="preserve">Рекомендуется проводить перевязки щадяще, не травмируя тонкий слой растущего эпителия, особенно при лечении ожогов II степени, когда идет </w:t>
      </w:r>
      <w:proofErr w:type="spellStart"/>
      <w:r w:rsidR="00DE786A" w:rsidRPr="00DE786A">
        <w:rPr>
          <w:i/>
          <w:iCs/>
          <w:sz w:val="24"/>
          <w:szCs w:val="24"/>
        </w:rPr>
        <w:t>эпителизация</w:t>
      </w:r>
      <w:proofErr w:type="spellEnd"/>
      <w:r w:rsidR="00DE786A" w:rsidRPr="00DE786A">
        <w:rPr>
          <w:i/>
          <w:iCs/>
          <w:sz w:val="24"/>
          <w:szCs w:val="24"/>
        </w:rPr>
        <w:t xml:space="preserve"> из сохранившихся дериватов кожи [31].</w:t>
      </w:r>
    </w:p>
    <w:p w14:paraId="7CBAEDB7" w14:textId="77777777" w:rsidR="00961803" w:rsidRPr="00DE786A" w:rsidRDefault="00DE786A" w:rsidP="00961803">
      <w:pPr>
        <w:pStyle w:val="53"/>
        <w:shd w:val="clear" w:color="auto" w:fill="auto"/>
        <w:spacing w:after="240" w:line="374" w:lineRule="auto"/>
        <w:rPr>
          <w:sz w:val="24"/>
          <w:szCs w:val="24"/>
        </w:rPr>
      </w:pPr>
      <w:r>
        <w:rPr>
          <w:b/>
          <w:bCs/>
          <w:color w:val="FF0000"/>
          <w:sz w:val="24"/>
          <w:szCs w:val="24"/>
        </w:rPr>
        <w:tab/>
      </w:r>
      <w:r w:rsidR="00961803" w:rsidRPr="00DE786A">
        <w:rPr>
          <w:b/>
          <w:bCs/>
          <w:sz w:val="24"/>
          <w:szCs w:val="24"/>
        </w:rPr>
        <w:t>Уровень убедительности рекомендаций С (уровень достоверности доказа</w:t>
      </w:r>
      <w:r w:rsidR="00961803" w:rsidRPr="00DE786A">
        <w:rPr>
          <w:b/>
          <w:bCs/>
          <w:sz w:val="24"/>
          <w:szCs w:val="24"/>
        </w:rPr>
        <w:softHyphen/>
        <w:t>тельств - 5).</w:t>
      </w:r>
    </w:p>
    <w:p w14:paraId="2A3E8768" w14:textId="46484AD3" w:rsidR="00961803" w:rsidRPr="006C6C8E" w:rsidRDefault="00961803" w:rsidP="00AC3AC5">
      <w:pPr>
        <w:pStyle w:val="53"/>
        <w:numPr>
          <w:ilvl w:val="0"/>
          <w:numId w:val="33"/>
        </w:numPr>
        <w:shd w:val="clear" w:color="auto" w:fill="auto"/>
        <w:tabs>
          <w:tab w:val="left" w:pos="1398"/>
        </w:tabs>
        <w:spacing w:after="200" w:line="384" w:lineRule="auto"/>
        <w:ind w:left="480" w:firstLine="700"/>
        <w:jc w:val="both"/>
        <w:rPr>
          <w:sz w:val="24"/>
          <w:szCs w:val="24"/>
        </w:rPr>
      </w:pPr>
      <w:r w:rsidRPr="006C6C8E">
        <w:rPr>
          <w:sz w:val="24"/>
          <w:szCs w:val="24"/>
        </w:rPr>
        <w:t xml:space="preserve">Рекомендуется </w:t>
      </w:r>
      <w:r w:rsidR="00263EA9">
        <w:rPr>
          <w:sz w:val="24"/>
          <w:szCs w:val="24"/>
        </w:rPr>
        <w:t xml:space="preserve">у </w:t>
      </w:r>
      <w:r w:rsidR="00531399">
        <w:rPr>
          <w:sz w:val="24"/>
          <w:szCs w:val="24"/>
        </w:rPr>
        <w:t>пациентов</w:t>
      </w:r>
      <w:r w:rsidR="00263EA9">
        <w:rPr>
          <w:sz w:val="24"/>
          <w:szCs w:val="24"/>
        </w:rPr>
        <w:t xml:space="preserve"> с ранами мягких тканей лица, особенно ожоговыми повреждениями, </w:t>
      </w:r>
      <w:r w:rsidRPr="006C6C8E">
        <w:rPr>
          <w:sz w:val="24"/>
          <w:szCs w:val="24"/>
        </w:rPr>
        <w:t xml:space="preserve">постоянный контроль </w:t>
      </w:r>
      <w:r w:rsidR="00263EA9">
        <w:rPr>
          <w:sz w:val="24"/>
          <w:szCs w:val="24"/>
        </w:rPr>
        <w:t xml:space="preserve">за общим </w:t>
      </w:r>
      <w:r w:rsidRPr="006C6C8E">
        <w:rPr>
          <w:sz w:val="24"/>
          <w:szCs w:val="24"/>
        </w:rPr>
        <w:t>состояния</w:t>
      </w:r>
      <w:r w:rsidR="00263EA9">
        <w:rPr>
          <w:sz w:val="24"/>
          <w:szCs w:val="24"/>
        </w:rPr>
        <w:t>м</w:t>
      </w:r>
      <w:r w:rsidRPr="006C6C8E">
        <w:rPr>
          <w:sz w:val="24"/>
          <w:szCs w:val="24"/>
        </w:rPr>
        <w:t xml:space="preserve"> </w:t>
      </w:r>
      <w:r w:rsidR="00263EA9">
        <w:rPr>
          <w:sz w:val="24"/>
          <w:szCs w:val="24"/>
        </w:rPr>
        <w:t>больных, состоянием ран</w:t>
      </w:r>
      <w:r w:rsidRPr="006C6C8E">
        <w:rPr>
          <w:sz w:val="24"/>
          <w:szCs w:val="24"/>
        </w:rPr>
        <w:t xml:space="preserve"> со стороны медицинского персонала для своевременного изменения тактики местного консервативного лечения </w:t>
      </w:r>
      <w:r w:rsidRPr="00263EA9">
        <w:rPr>
          <w:sz w:val="24"/>
          <w:szCs w:val="24"/>
        </w:rPr>
        <w:t>[31].</w:t>
      </w:r>
    </w:p>
    <w:p w14:paraId="3BDD796C" w14:textId="77777777" w:rsidR="00961803" w:rsidRPr="006C6C8E" w:rsidRDefault="00961803" w:rsidP="00961803">
      <w:pPr>
        <w:pStyle w:val="62"/>
        <w:keepNext/>
        <w:keepLines/>
        <w:shd w:val="clear" w:color="auto" w:fill="auto"/>
        <w:spacing w:after="260" w:line="384" w:lineRule="auto"/>
        <w:ind w:left="480" w:firstLine="700"/>
        <w:jc w:val="both"/>
        <w:rPr>
          <w:sz w:val="24"/>
          <w:szCs w:val="24"/>
        </w:rPr>
      </w:pPr>
      <w:bookmarkStart w:id="99" w:name="bookmark332"/>
      <w:bookmarkStart w:id="100" w:name="bookmark333"/>
      <w:r w:rsidRPr="006C6C8E">
        <w:rPr>
          <w:sz w:val="24"/>
          <w:szCs w:val="24"/>
        </w:rPr>
        <w:t>Уровень убедительности рекомендаций - С (уровень достоверности доказательств - 5).</w:t>
      </w:r>
      <w:bookmarkEnd w:id="99"/>
      <w:bookmarkEnd w:id="100"/>
    </w:p>
    <w:p w14:paraId="3A87F981" w14:textId="77777777" w:rsidR="00961803" w:rsidRPr="006C6C8E" w:rsidRDefault="00961803" w:rsidP="00AC3AC5">
      <w:pPr>
        <w:pStyle w:val="53"/>
        <w:numPr>
          <w:ilvl w:val="0"/>
          <w:numId w:val="33"/>
        </w:numPr>
        <w:shd w:val="clear" w:color="auto" w:fill="auto"/>
        <w:tabs>
          <w:tab w:val="left" w:pos="1398"/>
        </w:tabs>
        <w:spacing w:after="200" w:line="391" w:lineRule="auto"/>
        <w:ind w:left="480" w:firstLine="700"/>
        <w:jc w:val="both"/>
        <w:rPr>
          <w:sz w:val="24"/>
          <w:szCs w:val="24"/>
        </w:rPr>
      </w:pPr>
      <w:r w:rsidRPr="006C6C8E">
        <w:rPr>
          <w:sz w:val="24"/>
          <w:szCs w:val="24"/>
        </w:rPr>
        <w:t>Рекомендуется при гиперемии кожи (например, солнечные ожоги) использование коротким курсом мазей, содержащих глюкокортикоидные гормоны, или/и ге</w:t>
      </w:r>
      <w:r w:rsidRPr="006C6C8E">
        <w:rPr>
          <w:sz w:val="24"/>
          <w:szCs w:val="24"/>
        </w:rPr>
        <w:lastRenderedPageBreak/>
        <w:t xml:space="preserve">лей </w:t>
      </w:r>
      <w:r w:rsidRPr="00BE042C">
        <w:rPr>
          <w:color w:val="000000" w:themeColor="text1"/>
          <w:sz w:val="24"/>
          <w:szCs w:val="24"/>
        </w:rPr>
        <w:t>с нестероидными противовоспалительными и противоревматическими препаратами, которые позволяют уменьшить боль и воспаление [</w:t>
      </w:r>
      <w:r w:rsidR="00231085" w:rsidRPr="00BE042C">
        <w:rPr>
          <w:color w:val="000000" w:themeColor="text1"/>
          <w:sz w:val="24"/>
          <w:szCs w:val="24"/>
        </w:rPr>
        <w:t>69</w:t>
      </w:r>
      <w:r w:rsidRPr="00BE042C">
        <w:rPr>
          <w:color w:val="000000" w:themeColor="text1"/>
          <w:sz w:val="24"/>
          <w:szCs w:val="24"/>
        </w:rPr>
        <w:t>,</w:t>
      </w:r>
      <w:r w:rsidR="009D2F71" w:rsidRPr="00BE042C">
        <w:rPr>
          <w:color w:val="000000" w:themeColor="text1"/>
          <w:sz w:val="24"/>
          <w:szCs w:val="24"/>
        </w:rPr>
        <w:t>72</w:t>
      </w:r>
      <w:r w:rsidRPr="00BE042C">
        <w:rPr>
          <w:color w:val="000000" w:themeColor="text1"/>
          <w:sz w:val="24"/>
          <w:szCs w:val="24"/>
        </w:rPr>
        <w:t>].</w:t>
      </w:r>
    </w:p>
    <w:p w14:paraId="0D7B9877" w14:textId="77777777" w:rsidR="00961803" w:rsidRPr="006C6C8E" w:rsidRDefault="00961803" w:rsidP="00961803">
      <w:pPr>
        <w:pStyle w:val="62"/>
        <w:keepNext/>
        <w:keepLines/>
        <w:shd w:val="clear" w:color="auto" w:fill="auto"/>
        <w:spacing w:after="200" w:line="420" w:lineRule="auto"/>
        <w:ind w:left="480" w:firstLine="700"/>
        <w:jc w:val="both"/>
        <w:rPr>
          <w:sz w:val="24"/>
          <w:szCs w:val="24"/>
        </w:rPr>
      </w:pPr>
      <w:bookmarkStart w:id="101" w:name="bookmark334"/>
      <w:bookmarkStart w:id="102" w:name="bookmark335"/>
      <w:r w:rsidRPr="006C6C8E">
        <w:rPr>
          <w:sz w:val="24"/>
          <w:szCs w:val="24"/>
        </w:rPr>
        <w:t xml:space="preserve">Уровень убедительности рекомендаций - С (уровень достоверности доказательств. - </w:t>
      </w:r>
      <w:r w:rsidR="00263EA9">
        <w:rPr>
          <w:sz w:val="24"/>
          <w:szCs w:val="24"/>
        </w:rPr>
        <w:t>2</w:t>
      </w:r>
      <w:r w:rsidRPr="006C6C8E">
        <w:rPr>
          <w:sz w:val="24"/>
          <w:szCs w:val="24"/>
        </w:rPr>
        <w:t>).</w:t>
      </w:r>
      <w:bookmarkEnd w:id="101"/>
      <w:bookmarkEnd w:id="102"/>
    </w:p>
    <w:p w14:paraId="5994D576" w14:textId="4D783C75" w:rsidR="00961803" w:rsidRPr="006C6C8E" w:rsidRDefault="00961803" w:rsidP="00AC3AC5">
      <w:pPr>
        <w:pStyle w:val="53"/>
        <w:numPr>
          <w:ilvl w:val="0"/>
          <w:numId w:val="33"/>
        </w:numPr>
        <w:shd w:val="clear" w:color="auto" w:fill="auto"/>
        <w:tabs>
          <w:tab w:val="left" w:pos="1398"/>
        </w:tabs>
        <w:spacing w:after="200" w:line="391" w:lineRule="auto"/>
        <w:ind w:left="480" w:firstLine="700"/>
        <w:jc w:val="both"/>
        <w:rPr>
          <w:sz w:val="24"/>
          <w:szCs w:val="24"/>
        </w:rPr>
      </w:pPr>
      <w:r w:rsidRPr="006C6C8E">
        <w:rPr>
          <w:sz w:val="24"/>
          <w:szCs w:val="24"/>
        </w:rPr>
        <w:t>Рекомендуется проводить лечение поверхностных и пограничных ожоговых ран I</w:t>
      </w:r>
      <w:r w:rsidRPr="006C6C8E">
        <w:rPr>
          <w:sz w:val="24"/>
          <w:szCs w:val="24"/>
        </w:rPr>
        <w:softHyphen/>
        <w:t xml:space="preserve">II степени консервативно с использованием раневых повязок, создающих влажную раневую среду [30]. Нет доказательств преимуществ, каких-либо- групп перевязочных средств </w:t>
      </w:r>
      <w:r w:rsidR="00263EA9">
        <w:rPr>
          <w:sz w:val="24"/>
          <w:szCs w:val="24"/>
        </w:rPr>
        <w:t>на</w:t>
      </w:r>
      <w:r w:rsidRPr="006C6C8E">
        <w:rPr>
          <w:sz w:val="24"/>
          <w:szCs w:val="24"/>
        </w:rPr>
        <w:t xml:space="preserve"> те</w:t>
      </w:r>
      <w:r w:rsidR="005C67C4" w:rsidRPr="006C6C8E">
        <w:rPr>
          <w:sz w:val="24"/>
          <w:szCs w:val="24"/>
        </w:rPr>
        <w:t>чени</w:t>
      </w:r>
      <w:r w:rsidR="00263EA9">
        <w:rPr>
          <w:sz w:val="24"/>
          <w:szCs w:val="24"/>
        </w:rPr>
        <w:t>е</w:t>
      </w:r>
      <w:r w:rsidR="005C67C4" w:rsidRPr="006C6C8E">
        <w:rPr>
          <w:sz w:val="24"/>
          <w:szCs w:val="24"/>
        </w:rPr>
        <w:t xml:space="preserve"> пов</w:t>
      </w:r>
      <w:r w:rsidRPr="006C6C8E">
        <w:rPr>
          <w:sz w:val="24"/>
          <w:szCs w:val="24"/>
        </w:rPr>
        <w:t xml:space="preserve">ерхностных и </w:t>
      </w:r>
      <w:proofErr w:type="spellStart"/>
      <w:r w:rsidRPr="006C6C8E">
        <w:rPr>
          <w:sz w:val="24"/>
          <w:szCs w:val="24"/>
        </w:rPr>
        <w:t>по</w:t>
      </w:r>
      <w:r w:rsidR="005C67C4" w:rsidRPr="006C6C8E">
        <w:rPr>
          <w:sz w:val="24"/>
          <w:szCs w:val="24"/>
        </w:rPr>
        <w:t>стожого</w:t>
      </w:r>
      <w:r w:rsidRPr="006C6C8E">
        <w:rPr>
          <w:sz w:val="24"/>
          <w:szCs w:val="24"/>
        </w:rPr>
        <w:t>вых</w:t>
      </w:r>
      <w:proofErr w:type="spellEnd"/>
      <w:r w:rsidRPr="006C6C8E">
        <w:rPr>
          <w:sz w:val="24"/>
          <w:szCs w:val="24"/>
        </w:rPr>
        <w:t xml:space="preserve"> ран</w:t>
      </w:r>
      <w:r w:rsidR="00BE042C">
        <w:rPr>
          <w:sz w:val="24"/>
          <w:szCs w:val="24"/>
        </w:rPr>
        <w:t xml:space="preserve"> </w:t>
      </w:r>
      <w:r w:rsidR="005C67C4" w:rsidRPr="006C6C8E">
        <w:rPr>
          <w:sz w:val="24"/>
          <w:szCs w:val="24"/>
        </w:rPr>
        <w:t>[</w:t>
      </w:r>
      <w:r w:rsidR="00A9284F">
        <w:rPr>
          <w:sz w:val="24"/>
          <w:szCs w:val="24"/>
        </w:rPr>
        <w:t>35,</w:t>
      </w:r>
      <w:r w:rsidRPr="006C6C8E">
        <w:rPr>
          <w:sz w:val="24"/>
          <w:szCs w:val="24"/>
        </w:rPr>
        <w:t>36].</w:t>
      </w:r>
    </w:p>
    <w:p w14:paraId="3DCDED9A" w14:textId="77777777" w:rsidR="00961803" w:rsidRPr="00263EA9" w:rsidRDefault="00961803" w:rsidP="00AC3AC5">
      <w:pPr>
        <w:pStyle w:val="53"/>
        <w:numPr>
          <w:ilvl w:val="0"/>
          <w:numId w:val="33"/>
        </w:numPr>
        <w:shd w:val="clear" w:color="auto" w:fill="auto"/>
        <w:spacing w:after="240" w:line="384" w:lineRule="auto"/>
        <w:jc w:val="both"/>
        <w:rPr>
          <w:sz w:val="24"/>
          <w:szCs w:val="24"/>
        </w:rPr>
      </w:pPr>
      <w:r w:rsidRPr="00263EA9">
        <w:rPr>
          <w:b/>
          <w:bCs/>
          <w:sz w:val="24"/>
          <w:szCs w:val="24"/>
        </w:rPr>
        <w:t>Уровень убедительности рекомендаций - В (уровень достоверности доказательств – 3).</w:t>
      </w:r>
    </w:p>
    <w:p w14:paraId="20210FB4" w14:textId="77777777" w:rsidR="00961803" w:rsidRPr="006C6C8E" w:rsidRDefault="00961803" w:rsidP="00961803">
      <w:pPr>
        <w:pStyle w:val="53"/>
        <w:shd w:val="clear" w:color="auto" w:fill="auto"/>
        <w:spacing w:after="240" w:line="360" w:lineRule="auto"/>
        <w:ind w:left="560" w:firstLine="700"/>
        <w:jc w:val="both"/>
        <w:rPr>
          <w:sz w:val="24"/>
          <w:szCs w:val="24"/>
        </w:rPr>
      </w:pPr>
      <w:r w:rsidRPr="00263EA9">
        <w:rPr>
          <w:b/>
          <w:bCs/>
          <w:i/>
          <w:iCs/>
          <w:sz w:val="24"/>
          <w:szCs w:val="24"/>
        </w:rPr>
        <w:t>Комментарий:</w:t>
      </w:r>
      <w:r w:rsidRPr="006C6C8E">
        <w:rPr>
          <w:i/>
          <w:iCs/>
          <w:sz w:val="24"/>
          <w:szCs w:val="24"/>
        </w:rPr>
        <w:t xml:space="preserve"> В случае длительного (в течение 3 недель после травмы) </w:t>
      </w:r>
      <w:r w:rsidR="00AB5FAF">
        <w:rPr>
          <w:i/>
          <w:iCs/>
          <w:sz w:val="24"/>
          <w:szCs w:val="24"/>
        </w:rPr>
        <w:t>отсутствия</w:t>
      </w:r>
      <w:r w:rsidR="00263EA9">
        <w:rPr>
          <w:i/>
          <w:iCs/>
          <w:sz w:val="24"/>
          <w:szCs w:val="24"/>
        </w:rPr>
        <w:t xml:space="preserve"> </w:t>
      </w:r>
      <w:r w:rsidRPr="006C6C8E">
        <w:rPr>
          <w:i/>
          <w:iCs/>
          <w:sz w:val="24"/>
          <w:szCs w:val="24"/>
        </w:rPr>
        <w:t>заживления пограничных ожогов необходим пересмотр тактики местного лечения, т.к. возможно</w:t>
      </w:r>
      <w:r w:rsidR="00AB5FAF">
        <w:rPr>
          <w:i/>
          <w:iCs/>
          <w:sz w:val="24"/>
          <w:szCs w:val="24"/>
        </w:rPr>
        <w:t xml:space="preserve"> в</w:t>
      </w:r>
      <w:r w:rsidRPr="006C6C8E">
        <w:rPr>
          <w:i/>
          <w:iCs/>
          <w:sz w:val="24"/>
          <w:szCs w:val="24"/>
        </w:rPr>
        <w:t xml:space="preserve"> ран</w:t>
      </w:r>
      <w:r w:rsidR="00AB5FAF">
        <w:rPr>
          <w:i/>
          <w:iCs/>
          <w:sz w:val="24"/>
          <w:szCs w:val="24"/>
        </w:rPr>
        <w:t>е</w:t>
      </w:r>
      <w:r w:rsidRPr="006C6C8E">
        <w:rPr>
          <w:i/>
          <w:iCs/>
          <w:sz w:val="24"/>
          <w:szCs w:val="24"/>
        </w:rPr>
        <w:t xml:space="preserve"> представ</w:t>
      </w:r>
      <w:r w:rsidR="00AB5FAF">
        <w:rPr>
          <w:i/>
          <w:iCs/>
          <w:sz w:val="24"/>
          <w:szCs w:val="24"/>
        </w:rPr>
        <w:t>лены</w:t>
      </w:r>
      <w:r w:rsidRPr="006C6C8E">
        <w:rPr>
          <w:i/>
          <w:iCs/>
          <w:sz w:val="24"/>
          <w:szCs w:val="24"/>
        </w:rPr>
        <w:t xml:space="preserve"> </w:t>
      </w:r>
      <w:r w:rsidR="00AB5FAF">
        <w:rPr>
          <w:i/>
          <w:iCs/>
          <w:sz w:val="24"/>
          <w:szCs w:val="24"/>
        </w:rPr>
        <w:t>более</w:t>
      </w:r>
      <w:r w:rsidRPr="006C6C8E">
        <w:rPr>
          <w:i/>
          <w:iCs/>
          <w:sz w:val="24"/>
          <w:szCs w:val="24"/>
        </w:rPr>
        <w:t xml:space="preserve"> глубокие ожоги, при которых показано проведение хирургического лечения по их пластическому закрытию.</w:t>
      </w:r>
    </w:p>
    <w:p w14:paraId="2F642F4E" w14:textId="77777777" w:rsidR="00961803" w:rsidRPr="006C6C8E" w:rsidRDefault="00961803" w:rsidP="00AC3AC5">
      <w:pPr>
        <w:pStyle w:val="53"/>
        <w:numPr>
          <w:ilvl w:val="0"/>
          <w:numId w:val="33"/>
        </w:numPr>
        <w:shd w:val="clear" w:color="auto" w:fill="auto"/>
        <w:tabs>
          <w:tab w:val="left" w:pos="1473"/>
        </w:tabs>
        <w:spacing w:after="240" w:line="360" w:lineRule="auto"/>
        <w:ind w:left="560" w:firstLine="700"/>
        <w:jc w:val="both"/>
        <w:rPr>
          <w:sz w:val="24"/>
          <w:szCs w:val="24"/>
        </w:rPr>
      </w:pPr>
      <w:r w:rsidRPr="006C6C8E">
        <w:rPr>
          <w:sz w:val="24"/>
          <w:szCs w:val="24"/>
        </w:rPr>
        <w:t xml:space="preserve">Рекомендуется при глубоких ожогах III степени в 1 стадию раневого процесса применение сухого способа лечения для «консервации» </w:t>
      </w:r>
      <w:r w:rsidRPr="00AB5FAF">
        <w:rPr>
          <w:sz w:val="24"/>
          <w:szCs w:val="24"/>
        </w:rPr>
        <w:t>струпа [</w:t>
      </w:r>
      <w:r w:rsidR="009D2F71" w:rsidRPr="00AB5FAF">
        <w:rPr>
          <w:sz w:val="24"/>
          <w:szCs w:val="24"/>
        </w:rPr>
        <w:t>72</w:t>
      </w:r>
      <w:r w:rsidRPr="00AB5FAF">
        <w:rPr>
          <w:sz w:val="24"/>
          <w:szCs w:val="24"/>
        </w:rPr>
        <w:t>].</w:t>
      </w:r>
    </w:p>
    <w:p w14:paraId="31777EAE" w14:textId="5D08C43B" w:rsidR="00961803" w:rsidRPr="006C6C8E" w:rsidRDefault="00961803" w:rsidP="00961803">
      <w:pPr>
        <w:pStyle w:val="53"/>
        <w:shd w:val="clear" w:color="auto" w:fill="auto"/>
        <w:spacing w:after="240" w:line="360" w:lineRule="auto"/>
        <w:ind w:left="560" w:firstLine="700"/>
        <w:jc w:val="both"/>
        <w:rPr>
          <w:i/>
          <w:iCs/>
          <w:sz w:val="24"/>
          <w:szCs w:val="24"/>
        </w:rPr>
      </w:pPr>
      <w:r w:rsidRPr="00AB5FAF">
        <w:rPr>
          <w:b/>
          <w:bCs/>
          <w:i/>
          <w:iCs/>
          <w:sz w:val="24"/>
          <w:szCs w:val="24"/>
        </w:rPr>
        <w:t>Комментарий</w:t>
      </w:r>
      <w:r w:rsidR="00AB5FAF" w:rsidRPr="00AB5FAF">
        <w:rPr>
          <w:b/>
          <w:bCs/>
          <w:i/>
          <w:iCs/>
          <w:sz w:val="24"/>
          <w:szCs w:val="24"/>
        </w:rPr>
        <w:t>:</w:t>
      </w:r>
      <w:r w:rsidR="002D138F">
        <w:rPr>
          <w:b/>
          <w:bCs/>
          <w:i/>
          <w:iCs/>
          <w:sz w:val="24"/>
          <w:szCs w:val="24"/>
        </w:rPr>
        <w:t xml:space="preserve"> </w:t>
      </w:r>
      <w:r w:rsidR="002D138F">
        <w:rPr>
          <w:i/>
          <w:iCs/>
          <w:sz w:val="24"/>
          <w:szCs w:val="24"/>
        </w:rPr>
        <w:t>п</w:t>
      </w:r>
      <w:r w:rsidRPr="006C6C8E">
        <w:rPr>
          <w:i/>
          <w:iCs/>
          <w:sz w:val="24"/>
          <w:szCs w:val="24"/>
        </w:rPr>
        <w:t xml:space="preserve">ри глубоких ожогах главная роль отводится не использованию перевязочных средств, а активной хирургической тактике, </w:t>
      </w:r>
      <w:r w:rsidR="00642BFB" w:rsidRPr="00BE042C">
        <w:rPr>
          <w:i/>
          <w:iCs/>
          <w:color w:val="000000" w:themeColor="text1"/>
          <w:sz w:val="24"/>
          <w:szCs w:val="24"/>
        </w:rPr>
        <w:t>направленной на</w:t>
      </w:r>
      <w:r w:rsidR="00642BFB" w:rsidRPr="006C6C8E">
        <w:rPr>
          <w:i/>
          <w:iCs/>
          <w:color w:val="FF0000"/>
          <w:sz w:val="24"/>
          <w:szCs w:val="24"/>
        </w:rPr>
        <w:t xml:space="preserve"> </w:t>
      </w:r>
      <w:r w:rsidR="00AB5FAF" w:rsidRPr="00AB5FAF">
        <w:rPr>
          <w:i/>
          <w:iCs/>
          <w:color w:val="FF0000"/>
          <w:sz w:val="24"/>
          <w:szCs w:val="24"/>
        </w:rPr>
        <w:t xml:space="preserve"> </w:t>
      </w:r>
      <w:r w:rsidRPr="006C6C8E">
        <w:rPr>
          <w:i/>
          <w:iCs/>
          <w:sz w:val="24"/>
          <w:szCs w:val="24"/>
        </w:rPr>
        <w:t xml:space="preserve"> пластическое закрытие ран. При отсутствии возможности одномоментного выполнения ранней операции на всей площади ожога при обширных поражениях проводится местная консервативная терапия.</w:t>
      </w:r>
    </w:p>
    <w:p w14:paraId="5043ADA8" w14:textId="77777777" w:rsidR="00961803" w:rsidRPr="00AB5FAF" w:rsidRDefault="00961803" w:rsidP="00961803">
      <w:pPr>
        <w:pStyle w:val="53"/>
        <w:shd w:val="clear" w:color="auto" w:fill="auto"/>
        <w:spacing w:after="240" w:line="384" w:lineRule="auto"/>
        <w:ind w:left="560" w:firstLine="700"/>
        <w:jc w:val="both"/>
        <w:rPr>
          <w:sz w:val="24"/>
          <w:szCs w:val="24"/>
        </w:rPr>
      </w:pPr>
      <w:r w:rsidRPr="00AB5FAF">
        <w:rPr>
          <w:b/>
          <w:bCs/>
          <w:sz w:val="24"/>
          <w:szCs w:val="24"/>
        </w:rPr>
        <w:t>Уровень убедительности рекомендаций - В (уровень достоверности доказательств - 4).</w:t>
      </w:r>
    </w:p>
    <w:p w14:paraId="4F69D4B5" w14:textId="4DA2E592" w:rsidR="00961803" w:rsidRPr="00BE042C" w:rsidRDefault="00961803" w:rsidP="00AC3AC5">
      <w:pPr>
        <w:pStyle w:val="53"/>
        <w:numPr>
          <w:ilvl w:val="0"/>
          <w:numId w:val="33"/>
        </w:numPr>
        <w:shd w:val="clear" w:color="auto" w:fill="auto"/>
        <w:tabs>
          <w:tab w:val="left" w:pos="1276"/>
          <w:tab w:val="left" w:pos="1473"/>
        </w:tabs>
        <w:spacing w:after="240" w:line="377" w:lineRule="auto"/>
        <w:ind w:left="560" w:firstLine="700"/>
        <w:jc w:val="both"/>
        <w:rPr>
          <w:color w:val="000000" w:themeColor="text1"/>
          <w:sz w:val="24"/>
          <w:szCs w:val="24"/>
        </w:rPr>
      </w:pPr>
      <w:r w:rsidRPr="006C6C8E">
        <w:rPr>
          <w:sz w:val="24"/>
          <w:szCs w:val="24"/>
        </w:rPr>
        <w:t xml:space="preserve">Рекомендуется в качестве временных покрытий </w:t>
      </w:r>
      <w:r w:rsidR="00AB5FAF">
        <w:rPr>
          <w:sz w:val="24"/>
          <w:szCs w:val="24"/>
        </w:rPr>
        <w:t xml:space="preserve">у пострадавших с обширными пограничными ожогами и при гранулирующих ранах </w:t>
      </w:r>
      <w:r w:rsidRPr="006C6C8E">
        <w:rPr>
          <w:sz w:val="24"/>
          <w:szCs w:val="24"/>
        </w:rPr>
        <w:t xml:space="preserve">после хирургической </w:t>
      </w:r>
      <w:proofErr w:type="spellStart"/>
      <w:r w:rsidRPr="006C6C8E">
        <w:rPr>
          <w:sz w:val="24"/>
          <w:szCs w:val="24"/>
        </w:rPr>
        <w:t>некрэктомии</w:t>
      </w:r>
      <w:r w:rsidR="00AB5FAF">
        <w:rPr>
          <w:sz w:val="24"/>
          <w:szCs w:val="24"/>
        </w:rPr>
        <w:t>я</w:t>
      </w:r>
      <w:proofErr w:type="spellEnd"/>
      <w:r w:rsidR="00AB5FAF">
        <w:rPr>
          <w:sz w:val="24"/>
          <w:szCs w:val="24"/>
        </w:rPr>
        <w:t xml:space="preserve"> для улучшения регенерационных процессов в ране, </w:t>
      </w:r>
      <w:r w:rsidRPr="00BE042C">
        <w:rPr>
          <w:color w:val="000000" w:themeColor="text1"/>
          <w:sz w:val="24"/>
          <w:szCs w:val="24"/>
        </w:rPr>
        <w:t xml:space="preserve">использовать биологические </w:t>
      </w:r>
      <w:r w:rsidR="009A7220" w:rsidRPr="00BE042C">
        <w:rPr>
          <w:color w:val="000000" w:themeColor="text1"/>
          <w:sz w:val="24"/>
          <w:szCs w:val="24"/>
        </w:rPr>
        <w:t xml:space="preserve">активные </w:t>
      </w:r>
      <w:r w:rsidRPr="00BE042C">
        <w:rPr>
          <w:color w:val="000000" w:themeColor="text1"/>
          <w:sz w:val="24"/>
          <w:szCs w:val="24"/>
        </w:rPr>
        <w:t>или синтетические повязки [</w:t>
      </w:r>
      <w:r w:rsidR="00231085" w:rsidRPr="00BE042C">
        <w:rPr>
          <w:color w:val="000000" w:themeColor="text1"/>
          <w:sz w:val="24"/>
          <w:szCs w:val="24"/>
        </w:rPr>
        <w:t>69</w:t>
      </w:r>
      <w:r w:rsidRPr="00BE042C">
        <w:rPr>
          <w:color w:val="000000" w:themeColor="text1"/>
          <w:sz w:val="24"/>
          <w:szCs w:val="24"/>
        </w:rPr>
        <w:t>,</w:t>
      </w:r>
      <w:r w:rsidR="009D2F71" w:rsidRPr="00BE042C">
        <w:rPr>
          <w:color w:val="000000" w:themeColor="text1"/>
          <w:sz w:val="24"/>
          <w:szCs w:val="24"/>
        </w:rPr>
        <w:t>72</w:t>
      </w:r>
      <w:r w:rsidRPr="00BE042C">
        <w:rPr>
          <w:color w:val="000000" w:themeColor="text1"/>
          <w:sz w:val="24"/>
          <w:szCs w:val="24"/>
        </w:rPr>
        <w:t>].</w:t>
      </w:r>
    </w:p>
    <w:p w14:paraId="2A11F2F4" w14:textId="77777777" w:rsidR="00961803" w:rsidRPr="006C6C8E" w:rsidRDefault="00961803" w:rsidP="00961803">
      <w:pPr>
        <w:pStyle w:val="53"/>
        <w:shd w:val="clear" w:color="auto" w:fill="auto"/>
        <w:spacing w:after="240" w:line="384" w:lineRule="auto"/>
        <w:ind w:left="560" w:firstLine="700"/>
        <w:jc w:val="both"/>
        <w:rPr>
          <w:sz w:val="24"/>
          <w:szCs w:val="24"/>
        </w:rPr>
      </w:pPr>
      <w:r w:rsidRPr="006C6C8E">
        <w:rPr>
          <w:b/>
          <w:bCs/>
          <w:sz w:val="24"/>
          <w:szCs w:val="24"/>
        </w:rPr>
        <w:t>Уровень убедительности рекомендаций - В (уровень достоверности доказательств - 4).</w:t>
      </w:r>
    </w:p>
    <w:p w14:paraId="0DA25442" w14:textId="345CE0A1" w:rsidR="00961803" w:rsidRPr="006C6C8E" w:rsidRDefault="00BE042C" w:rsidP="00AB5FAF">
      <w:pPr>
        <w:pStyle w:val="53"/>
        <w:shd w:val="clear" w:color="auto" w:fill="auto"/>
        <w:spacing w:after="240" w:line="360" w:lineRule="auto"/>
        <w:ind w:left="560" w:firstLine="20"/>
        <w:jc w:val="both"/>
        <w:rPr>
          <w:sz w:val="24"/>
          <w:szCs w:val="24"/>
        </w:rPr>
      </w:pPr>
      <w:r>
        <w:rPr>
          <w:sz w:val="24"/>
          <w:szCs w:val="24"/>
        </w:rPr>
        <w:lastRenderedPageBreak/>
        <w:tab/>
      </w:r>
      <w:r>
        <w:rPr>
          <w:sz w:val="24"/>
          <w:szCs w:val="24"/>
        </w:rPr>
        <w:tab/>
      </w:r>
      <w:r w:rsidR="00961803" w:rsidRPr="006C6C8E">
        <w:rPr>
          <w:sz w:val="24"/>
          <w:szCs w:val="24"/>
        </w:rPr>
        <w:t>• Рекомендуется</w:t>
      </w:r>
      <w:r w:rsidR="00AB5FAF">
        <w:rPr>
          <w:sz w:val="24"/>
          <w:szCs w:val="24"/>
        </w:rPr>
        <w:t xml:space="preserve"> у пострадавших </w:t>
      </w:r>
      <w:r w:rsidR="00AB5FAF" w:rsidRPr="006C6C8E">
        <w:rPr>
          <w:sz w:val="24"/>
          <w:szCs w:val="24"/>
        </w:rPr>
        <w:t xml:space="preserve">при ожогах III степени </w:t>
      </w:r>
      <w:r w:rsidR="00961803" w:rsidRPr="006C6C8E">
        <w:rPr>
          <w:sz w:val="24"/>
          <w:szCs w:val="24"/>
        </w:rPr>
        <w:t>при невозможности удаления ожогового струпа хирургическим путем</w:t>
      </w:r>
      <w:r w:rsidR="00AB5FAF">
        <w:rPr>
          <w:sz w:val="24"/>
          <w:szCs w:val="24"/>
        </w:rPr>
        <w:t>, например из-за тяжелого состояния больного, обширной области поражения,</w:t>
      </w:r>
      <w:r w:rsidR="00961803" w:rsidRPr="006C6C8E">
        <w:rPr>
          <w:sz w:val="24"/>
          <w:szCs w:val="24"/>
        </w:rPr>
        <w:t xml:space="preserve"> выполнять химический или ферментативный </w:t>
      </w:r>
      <w:proofErr w:type="spellStart"/>
      <w:r w:rsidR="00961803" w:rsidRPr="006C6C8E">
        <w:rPr>
          <w:sz w:val="24"/>
          <w:szCs w:val="24"/>
        </w:rPr>
        <w:t>некролиз</w:t>
      </w:r>
      <w:proofErr w:type="spellEnd"/>
      <w:r w:rsidR="00961803" w:rsidRPr="006C6C8E">
        <w:rPr>
          <w:sz w:val="24"/>
          <w:szCs w:val="24"/>
        </w:rPr>
        <w:t xml:space="preserve"> [</w:t>
      </w:r>
      <w:r w:rsidR="009D2F71" w:rsidRPr="009D2F71">
        <w:rPr>
          <w:sz w:val="24"/>
          <w:szCs w:val="24"/>
        </w:rPr>
        <w:t>72</w:t>
      </w:r>
      <w:r w:rsidR="00961803" w:rsidRPr="006C6C8E">
        <w:rPr>
          <w:sz w:val="24"/>
          <w:szCs w:val="24"/>
        </w:rPr>
        <w:t>].</w:t>
      </w:r>
    </w:p>
    <w:p w14:paraId="278724BF" w14:textId="77777777" w:rsidR="00961803" w:rsidRPr="006C6C8E" w:rsidRDefault="00961803" w:rsidP="00961803">
      <w:pPr>
        <w:pStyle w:val="53"/>
        <w:shd w:val="clear" w:color="auto" w:fill="auto"/>
        <w:spacing w:after="180" w:line="401" w:lineRule="auto"/>
        <w:ind w:left="560" w:firstLine="700"/>
        <w:jc w:val="both"/>
        <w:rPr>
          <w:sz w:val="24"/>
          <w:szCs w:val="24"/>
        </w:rPr>
      </w:pPr>
      <w:r w:rsidRPr="006C6C8E">
        <w:rPr>
          <w:b/>
          <w:bCs/>
          <w:sz w:val="24"/>
          <w:szCs w:val="24"/>
        </w:rPr>
        <w:t>Уровень убедительности рекомендаций - С (уровень достоверности доказательств - 4).</w:t>
      </w:r>
    </w:p>
    <w:p w14:paraId="069972C8" w14:textId="43A811E9" w:rsidR="00961803" w:rsidRPr="006C6C8E" w:rsidRDefault="00961803" w:rsidP="00961803">
      <w:pPr>
        <w:pStyle w:val="53"/>
        <w:shd w:val="clear" w:color="auto" w:fill="auto"/>
        <w:spacing w:after="240" w:line="389" w:lineRule="auto"/>
        <w:ind w:left="560" w:firstLine="700"/>
        <w:jc w:val="both"/>
        <w:rPr>
          <w:rFonts w:eastAsia="Courier New"/>
          <w:color w:val="00B050"/>
          <w:sz w:val="24"/>
          <w:szCs w:val="24"/>
        </w:rPr>
      </w:pPr>
      <w:r w:rsidRPr="006A20C2">
        <w:rPr>
          <w:b/>
          <w:bCs/>
          <w:i/>
          <w:iCs/>
          <w:sz w:val="24"/>
          <w:szCs w:val="24"/>
        </w:rPr>
        <w:t>Комментарий</w:t>
      </w:r>
      <w:r w:rsidRPr="006C6C8E">
        <w:rPr>
          <w:i/>
          <w:iCs/>
          <w:sz w:val="24"/>
          <w:szCs w:val="24"/>
        </w:rPr>
        <w:t xml:space="preserve">: </w:t>
      </w:r>
      <w:proofErr w:type="spellStart"/>
      <w:r w:rsidR="002D138F">
        <w:rPr>
          <w:i/>
          <w:iCs/>
          <w:sz w:val="24"/>
          <w:szCs w:val="24"/>
        </w:rPr>
        <w:t>н</w:t>
      </w:r>
      <w:r w:rsidRPr="006C6C8E">
        <w:rPr>
          <w:i/>
          <w:iCs/>
          <w:sz w:val="24"/>
          <w:szCs w:val="24"/>
        </w:rPr>
        <w:t>екролитические</w:t>
      </w:r>
      <w:proofErr w:type="spellEnd"/>
      <w:r w:rsidRPr="006C6C8E">
        <w:rPr>
          <w:i/>
          <w:iCs/>
          <w:sz w:val="24"/>
          <w:szCs w:val="24"/>
        </w:rPr>
        <w:t xml:space="preserve"> мази</w:t>
      </w:r>
      <w:r w:rsidR="00BE042C">
        <w:rPr>
          <w:i/>
          <w:iCs/>
          <w:sz w:val="24"/>
          <w:szCs w:val="24"/>
        </w:rPr>
        <w:t xml:space="preserve">, </w:t>
      </w:r>
      <w:r w:rsidRPr="006C6C8E">
        <w:rPr>
          <w:i/>
          <w:iCs/>
          <w:sz w:val="24"/>
          <w:szCs w:val="24"/>
        </w:rPr>
        <w:t xml:space="preserve">например, 40% </w:t>
      </w:r>
      <w:r w:rsidRPr="00BE042C">
        <w:rPr>
          <w:i/>
          <w:iCs/>
          <w:color w:val="000000" w:themeColor="text1"/>
          <w:sz w:val="24"/>
          <w:szCs w:val="24"/>
        </w:rPr>
        <w:t>салициловая кислота</w:t>
      </w:r>
      <w:r w:rsidRPr="006C6C8E">
        <w:rPr>
          <w:i/>
          <w:iCs/>
          <w:sz w:val="24"/>
          <w:szCs w:val="24"/>
        </w:rPr>
        <w:t xml:space="preserve"> противопоказаны при тяжелом общем состоянии, сепсисе, влажном некрозе в ожоговой ране.</w:t>
      </w:r>
    </w:p>
    <w:p w14:paraId="47D50965" w14:textId="77777777" w:rsidR="00961803" w:rsidRPr="006C6C8E" w:rsidRDefault="00961803" w:rsidP="00AC3AC5">
      <w:pPr>
        <w:pStyle w:val="53"/>
        <w:numPr>
          <w:ilvl w:val="0"/>
          <w:numId w:val="33"/>
        </w:numPr>
        <w:shd w:val="clear" w:color="auto" w:fill="auto"/>
        <w:tabs>
          <w:tab w:val="left" w:pos="1473"/>
        </w:tabs>
        <w:spacing w:after="180" w:line="410" w:lineRule="auto"/>
        <w:ind w:left="560" w:firstLine="700"/>
        <w:jc w:val="both"/>
        <w:rPr>
          <w:sz w:val="24"/>
          <w:szCs w:val="24"/>
        </w:rPr>
      </w:pPr>
      <w:r w:rsidRPr="006C6C8E">
        <w:rPr>
          <w:sz w:val="24"/>
          <w:szCs w:val="24"/>
        </w:rPr>
        <w:t>Рекомендуется</w:t>
      </w:r>
      <w:r w:rsidR="006A20C2">
        <w:rPr>
          <w:sz w:val="24"/>
          <w:szCs w:val="24"/>
        </w:rPr>
        <w:t xml:space="preserve"> у пострадавших осуществлять</w:t>
      </w:r>
      <w:r w:rsidRPr="006C6C8E">
        <w:rPr>
          <w:sz w:val="24"/>
          <w:szCs w:val="24"/>
        </w:rPr>
        <w:t xml:space="preserve"> местное консервативное лечение небольших (не более 10-14 см</w:t>
      </w:r>
      <w:r w:rsidRPr="002D138F">
        <w:rPr>
          <w:sz w:val="24"/>
          <w:szCs w:val="24"/>
          <w:vertAlign w:val="superscript"/>
        </w:rPr>
        <w:t>2</w:t>
      </w:r>
      <w:r w:rsidRPr="006C6C8E">
        <w:rPr>
          <w:sz w:val="24"/>
          <w:szCs w:val="24"/>
        </w:rPr>
        <w:t xml:space="preserve">) длительно существующих остаточных ожоговых </w:t>
      </w:r>
      <w:r w:rsidRPr="006A20C2">
        <w:rPr>
          <w:sz w:val="24"/>
          <w:szCs w:val="24"/>
        </w:rPr>
        <w:t>ран</w:t>
      </w:r>
      <w:r w:rsidR="006A20C2" w:rsidRPr="006A20C2">
        <w:rPr>
          <w:sz w:val="24"/>
          <w:szCs w:val="24"/>
        </w:rPr>
        <w:t xml:space="preserve"> </w:t>
      </w:r>
      <w:r w:rsidR="005C67C4" w:rsidRPr="006A20C2">
        <w:rPr>
          <w:sz w:val="24"/>
          <w:szCs w:val="24"/>
        </w:rPr>
        <w:t>[22]</w:t>
      </w:r>
      <w:r w:rsidRPr="006A20C2">
        <w:rPr>
          <w:sz w:val="24"/>
          <w:szCs w:val="24"/>
        </w:rPr>
        <w:t>.</w:t>
      </w:r>
    </w:p>
    <w:p w14:paraId="52D63E02" w14:textId="6C32A6F6" w:rsidR="00961803" w:rsidRPr="006C6C8E" w:rsidRDefault="00961803" w:rsidP="00961803">
      <w:pPr>
        <w:pStyle w:val="53"/>
        <w:shd w:val="clear" w:color="auto" w:fill="auto"/>
        <w:spacing w:after="240" w:line="401" w:lineRule="auto"/>
        <w:ind w:left="560" w:firstLine="700"/>
        <w:jc w:val="both"/>
        <w:rPr>
          <w:i/>
          <w:iCs/>
          <w:sz w:val="24"/>
          <w:szCs w:val="24"/>
        </w:rPr>
      </w:pPr>
      <w:r w:rsidRPr="006A20C2">
        <w:rPr>
          <w:b/>
          <w:bCs/>
          <w:i/>
          <w:iCs/>
          <w:sz w:val="24"/>
          <w:szCs w:val="24"/>
        </w:rPr>
        <w:t>Комментарий:</w:t>
      </w:r>
      <w:r w:rsidRPr="006C6C8E">
        <w:rPr>
          <w:i/>
          <w:iCs/>
          <w:sz w:val="24"/>
          <w:szCs w:val="24"/>
        </w:rPr>
        <w:t xml:space="preserve"> </w:t>
      </w:r>
      <w:r w:rsidR="002D138F">
        <w:rPr>
          <w:i/>
          <w:iCs/>
          <w:sz w:val="24"/>
          <w:szCs w:val="24"/>
        </w:rPr>
        <w:t>н</w:t>
      </w:r>
      <w:r w:rsidRPr="006C6C8E">
        <w:rPr>
          <w:i/>
          <w:iCs/>
          <w:sz w:val="24"/>
          <w:szCs w:val="24"/>
        </w:rPr>
        <w:t>аиболее эффективно при этом их этапное лечен</w:t>
      </w:r>
      <w:r w:rsidR="005C67C4" w:rsidRPr="006C6C8E">
        <w:rPr>
          <w:i/>
          <w:iCs/>
          <w:sz w:val="24"/>
          <w:szCs w:val="24"/>
        </w:rPr>
        <w:t>ие</w:t>
      </w:r>
      <w:r w:rsidRPr="006C6C8E">
        <w:rPr>
          <w:i/>
          <w:iCs/>
          <w:sz w:val="24"/>
          <w:szCs w:val="24"/>
        </w:rPr>
        <w:t xml:space="preserve">. На первом этапе — очищение ран от струпа и гнойных корок, включая гидротерапию. На </w:t>
      </w:r>
      <w:r w:rsidRPr="00BE042C">
        <w:rPr>
          <w:i/>
          <w:iCs/>
          <w:color w:val="000000" w:themeColor="text1"/>
          <w:sz w:val="24"/>
          <w:szCs w:val="24"/>
        </w:rPr>
        <w:t>втором этапе - купирование инфекции и аутоиммунного компонента</w:t>
      </w:r>
      <w:r w:rsidR="00BE042C" w:rsidRPr="00BE042C">
        <w:rPr>
          <w:i/>
          <w:iCs/>
          <w:color w:val="000000" w:themeColor="text1"/>
          <w:sz w:val="24"/>
          <w:szCs w:val="24"/>
        </w:rPr>
        <w:t xml:space="preserve"> с </w:t>
      </w:r>
      <w:r w:rsidRPr="00BE042C">
        <w:rPr>
          <w:i/>
          <w:iCs/>
          <w:color w:val="000000" w:themeColor="text1"/>
          <w:sz w:val="24"/>
          <w:szCs w:val="24"/>
        </w:rPr>
        <w:t>повязк</w:t>
      </w:r>
      <w:r w:rsidR="00BE042C" w:rsidRPr="00BE042C">
        <w:rPr>
          <w:i/>
          <w:iCs/>
          <w:color w:val="000000" w:themeColor="text1"/>
          <w:sz w:val="24"/>
          <w:szCs w:val="24"/>
        </w:rPr>
        <w:t>ами</w:t>
      </w:r>
      <w:r w:rsidRPr="00BE042C">
        <w:rPr>
          <w:i/>
          <w:iCs/>
          <w:color w:val="000000" w:themeColor="text1"/>
          <w:sz w:val="24"/>
          <w:szCs w:val="24"/>
        </w:rPr>
        <w:t xml:space="preserve"> с </w:t>
      </w:r>
      <w:r w:rsidR="009A7220" w:rsidRPr="00BE042C">
        <w:rPr>
          <w:i/>
          <w:iCs/>
          <w:color w:val="000000" w:themeColor="text1"/>
          <w:sz w:val="24"/>
          <w:szCs w:val="24"/>
        </w:rPr>
        <w:t xml:space="preserve">нанесением </w:t>
      </w:r>
      <w:r w:rsidRPr="00BE042C">
        <w:rPr>
          <w:i/>
          <w:iCs/>
          <w:color w:val="000000" w:themeColor="text1"/>
          <w:sz w:val="24"/>
          <w:szCs w:val="24"/>
        </w:rPr>
        <w:t>ан</w:t>
      </w:r>
      <w:r w:rsidR="009A7220" w:rsidRPr="00BE042C">
        <w:rPr>
          <w:i/>
          <w:iCs/>
          <w:color w:val="000000" w:themeColor="text1"/>
          <w:sz w:val="24"/>
          <w:szCs w:val="24"/>
        </w:rPr>
        <w:t>тибактериальных и противогрибковых препаратов</w:t>
      </w:r>
      <w:r w:rsidRPr="00BE042C">
        <w:rPr>
          <w:i/>
          <w:iCs/>
          <w:color w:val="000000" w:themeColor="text1"/>
          <w:sz w:val="24"/>
          <w:szCs w:val="24"/>
        </w:rPr>
        <w:t xml:space="preserve"> для местного применения, местное применение </w:t>
      </w:r>
      <w:proofErr w:type="spellStart"/>
      <w:r w:rsidRPr="00BE042C">
        <w:rPr>
          <w:i/>
          <w:iCs/>
          <w:color w:val="000000" w:themeColor="text1"/>
          <w:sz w:val="24"/>
          <w:szCs w:val="24"/>
        </w:rPr>
        <w:t>глюкокортикоидов</w:t>
      </w:r>
      <w:proofErr w:type="spellEnd"/>
      <w:r w:rsidR="002D138F" w:rsidRPr="002D138F">
        <w:rPr>
          <w:i/>
          <w:iCs/>
          <w:sz w:val="24"/>
          <w:szCs w:val="24"/>
        </w:rPr>
        <w:t>.</w:t>
      </w:r>
      <w:r w:rsidRPr="006C6C8E">
        <w:rPr>
          <w:i/>
          <w:iCs/>
          <w:sz w:val="24"/>
          <w:szCs w:val="24"/>
        </w:rPr>
        <w:t xml:space="preserve"> На третьем этапе - местное лечение проводится путем чередования повязок, создающих влажную или сухую раневую среду.</w:t>
      </w:r>
    </w:p>
    <w:p w14:paraId="0015B629" w14:textId="77777777" w:rsidR="00961803" w:rsidRPr="006A20C2" w:rsidRDefault="00961803" w:rsidP="00961803">
      <w:pPr>
        <w:pStyle w:val="53"/>
        <w:shd w:val="clear" w:color="auto" w:fill="auto"/>
        <w:spacing w:after="180" w:line="401" w:lineRule="auto"/>
        <w:ind w:left="560" w:firstLine="700"/>
        <w:jc w:val="both"/>
        <w:rPr>
          <w:b/>
          <w:bCs/>
          <w:sz w:val="24"/>
          <w:szCs w:val="24"/>
        </w:rPr>
      </w:pPr>
      <w:r w:rsidRPr="006A20C2">
        <w:rPr>
          <w:b/>
          <w:bCs/>
          <w:sz w:val="24"/>
          <w:szCs w:val="24"/>
        </w:rPr>
        <w:t>Уровень убедительности рекомендаций - С (уровень достоверности доказательств - 5).</w:t>
      </w:r>
    </w:p>
    <w:p w14:paraId="5BF9F7CB" w14:textId="77777777" w:rsidR="00961803" w:rsidRPr="00AB3BEE" w:rsidRDefault="00961803" w:rsidP="00AB3BEE">
      <w:pPr>
        <w:pStyle w:val="62"/>
        <w:keepNext/>
        <w:keepLines/>
        <w:shd w:val="clear" w:color="auto" w:fill="auto"/>
        <w:tabs>
          <w:tab w:val="left" w:pos="1621"/>
        </w:tabs>
        <w:spacing w:after="220" w:line="377" w:lineRule="auto"/>
        <w:ind w:left="1140" w:firstLine="0"/>
        <w:rPr>
          <w:i/>
          <w:iCs/>
          <w:sz w:val="24"/>
          <w:szCs w:val="24"/>
          <w:u w:val="single"/>
        </w:rPr>
      </w:pPr>
      <w:bookmarkStart w:id="103" w:name="bookmark336"/>
      <w:bookmarkStart w:id="104" w:name="bookmark337"/>
      <w:r w:rsidRPr="00AB3BEE">
        <w:rPr>
          <w:i/>
          <w:iCs/>
          <w:sz w:val="24"/>
          <w:szCs w:val="24"/>
          <w:u w:val="single"/>
        </w:rPr>
        <w:t>Местное применение антимикробных препаратов</w:t>
      </w:r>
      <w:bookmarkEnd w:id="103"/>
      <w:bookmarkEnd w:id="104"/>
    </w:p>
    <w:p w14:paraId="1FA409BB" w14:textId="2EBFDCB6" w:rsidR="00961803" w:rsidRPr="006A20C2" w:rsidRDefault="00961803" w:rsidP="00961803">
      <w:pPr>
        <w:pStyle w:val="53"/>
        <w:shd w:val="clear" w:color="auto" w:fill="auto"/>
        <w:spacing w:after="280" w:line="360" w:lineRule="auto"/>
        <w:ind w:left="460" w:firstLine="700"/>
        <w:jc w:val="both"/>
        <w:rPr>
          <w:sz w:val="24"/>
          <w:szCs w:val="24"/>
        </w:rPr>
      </w:pPr>
      <w:r w:rsidRPr="006A20C2">
        <w:rPr>
          <w:rFonts w:eastAsia="Courier New"/>
          <w:sz w:val="24"/>
          <w:szCs w:val="24"/>
        </w:rPr>
        <w:t>Противомикробные препараты для местного</w:t>
      </w:r>
      <w:r w:rsidR="006A20C2" w:rsidRPr="006A20C2">
        <w:rPr>
          <w:rFonts w:eastAsia="Courier New"/>
          <w:sz w:val="24"/>
          <w:szCs w:val="24"/>
        </w:rPr>
        <w:t xml:space="preserve"> </w:t>
      </w:r>
      <w:r w:rsidRPr="006A20C2">
        <w:rPr>
          <w:rFonts w:eastAsia="Courier New"/>
          <w:sz w:val="24"/>
          <w:szCs w:val="24"/>
        </w:rPr>
        <w:t>применения</w:t>
      </w:r>
      <w:r w:rsidR="006E78F2">
        <w:rPr>
          <w:rFonts w:eastAsia="Courier New"/>
          <w:sz w:val="24"/>
          <w:szCs w:val="24"/>
        </w:rPr>
        <w:t xml:space="preserve"> при лечении ожоговых ран у пострадавших</w:t>
      </w:r>
      <w:r w:rsidRPr="006A20C2">
        <w:rPr>
          <w:sz w:val="24"/>
          <w:szCs w:val="24"/>
        </w:rPr>
        <w:t xml:space="preserve"> являются дополнением к местному консервативному лечению ожоговых ран</w:t>
      </w:r>
      <w:r w:rsidR="006E78F2">
        <w:rPr>
          <w:sz w:val="24"/>
          <w:szCs w:val="24"/>
        </w:rPr>
        <w:t xml:space="preserve">. Они </w:t>
      </w:r>
      <w:r w:rsidRPr="006A20C2">
        <w:rPr>
          <w:sz w:val="24"/>
          <w:szCs w:val="24"/>
        </w:rPr>
        <w:t>рекоменд</w:t>
      </w:r>
      <w:r w:rsidR="006E78F2">
        <w:rPr>
          <w:sz w:val="24"/>
          <w:szCs w:val="24"/>
        </w:rPr>
        <w:t>ованы для уменьшения бактериального загрязнения, предотвращения гнойного воспаления</w:t>
      </w:r>
      <w:r w:rsidR="006E78F2" w:rsidRPr="006A20C2">
        <w:rPr>
          <w:sz w:val="24"/>
          <w:szCs w:val="24"/>
        </w:rPr>
        <w:t xml:space="preserve"> </w:t>
      </w:r>
      <w:r w:rsidR="006E78F2">
        <w:rPr>
          <w:sz w:val="24"/>
          <w:szCs w:val="24"/>
        </w:rPr>
        <w:t xml:space="preserve">раневой поверхности и </w:t>
      </w:r>
      <w:r w:rsidR="006A20C2" w:rsidRPr="006A20C2">
        <w:rPr>
          <w:sz w:val="24"/>
          <w:szCs w:val="24"/>
        </w:rPr>
        <w:t>использованию</w:t>
      </w:r>
      <w:r w:rsidRPr="006A20C2">
        <w:rPr>
          <w:sz w:val="24"/>
          <w:szCs w:val="24"/>
        </w:rPr>
        <w:t xml:space="preserve"> при непосредственной обработке ран на перевязках, а также в составе влажно</w:t>
      </w:r>
      <w:r w:rsidR="006E78F2">
        <w:rPr>
          <w:sz w:val="24"/>
          <w:szCs w:val="24"/>
        </w:rPr>
        <w:t xml:space="preserve"> </w:t>
      </w:r>
      <w:r w:rsidRPr="006A20C2">
        <w:rPr>
          <w:sz w:val="24"/>
          <w:szCs w:val="24"/>
        </w:rPr>
        <w:t>высыхающих, мазевых и других раневых повязок,</w:t>
      </w:r>
      <w:r w:rsidR="006E78F2">
        <w:rPr>
          <w:sz w:val="24"/>
          <w:szCs w:val="24"/>
        </w:rPr>
        <w:t xml:space="preserve"> </w:t>
      </w:r>
      <w:r w:rsidRPr="006A20C2">
        <w:rPr>
          <w:sz w:val="24"/>
          <w:szCs w:val="24"/>
        </w:rPr>
        <w:t>в комплексе с физическими методами воздействия (ультразвуковая обработка, гидротерапия</w:t>
      </w:r>
      <w:r w:rsidR="005C67C4" w:rsidRPr="006A20C2">
        <w:rPr>
          <w:sz w:val="24"/>
          <w:szCs w:val="24"/>
        </w:rPr>
        <w:t>)</w:t>
      </w:r>
      <w:r w:rsidR="002D138F">
        <w:rPr>
          <w:sz w:val="24"/>
          <w:szCs w:val="24"/>
        </w:rPr>
        <w:t xml:space="preserve"> </w:t>
      </w:r>
      <w:r w:rsidR="005C67C4" w:rsidRPr="006A20C2">
        <w:rPr>
          <w:iCs/>
          <w:sz w:val="24"/>
          <w:szCs w:val="24"/>
        </w:rPr>
        <w:t>[</w:t>
      </w:r>
      <w:r w:rsidR="00A9284F" w:rsidRPr="006A20C2">
        <w:rPr>
          <w:iCs/>
          <w:sz w:val="24"/>
          <w:szCs w:val="24"/>
        </w:rPr>
        <w:t>40</w:t>
      </w:r>
      <w:r w:rsidR="005C67C4" w:rsidRPr="006A20C2">
        <w:rPr>
          <w:iCs/>
          <w:sz w:val="24"/>
          <w:szCs w:val="24"/>
        </w:rPr>
        <w:t>,</w:t>
      </w:r>
      <w:r w:rsidR="00A9284F" w:rsidRPr="006A20C2">
        <w:rPr>
          <w:iCs/>
          <w:sz w:val="24"/>
          <w:szCs w:val="24"/>
        </w:rPr>
        <w:t>41</w:t>
      </w:r>
      <w:r w:rsidR="005C67C4" w:rsidRPr="006A20C2">
        <w:rPr>
          <w:iCs/>
          <w:sz w:val="24"/>
          <w:szCs w:val="24"/>
        </w:rPr>
        <w:t>,</w:t>
      </w:r>
      <w:r w:rsidR="00A9284F" w:rsidRPr="006A20C2">
        <w:rPr>
          <w:iCs/>
          <w:sz w:val="24"/>
          <w:szCs w:val="24"/>
        </w:rPr>
        <w:t>42</w:t>
      </w:r>
      <w:r w:rsidR="005C67C4" w:rsidRPr="006A20C2">
        <w:rPr>
          <w:iCs/>
          <w:sz w:val="24"/>
          <w:szCs w:val="24"/>
        </w:rPr>
        <w:t>,</w:t>
      </w:r>
      <w:r w:rsidR="00A9284F" w:rsidRPr="006A20C2">
        <w:rPr>
          <w:iCs/>
          <w:sz w:val="24"/>
          <w:szCs w:val="24"/>
        </w:rPr>
        <w:t>43</w:t>
      </w:r>
      <w:r w:rsidR="005C67C4" w:rsidRPr="006A20C2">
        <w:rPr>
          <w:iCs/>
          <w:sz w:val="24"/>
          <w:szCs w:val="24"/>
        </w:rPr>
        <w:t>,</w:t>
      </w:r>
      <w:r w:rsidR="00A9284F" w:rsidRPr="006A20C2">
        <w:rPr>
          <w:iCs/>
          <w:sz w:val="24"/>
          <w:szCs w:val="24"/>
        </w:rPr>
        <w:t>44,45,46</w:t>
      </w:r>
      <w:r w:rsidR="005C67C4" w:rsidRPr="006A20C2">
        <w:rPr>
          <w:iCs/>
          <w:sz w:val="24"/>
          <w:szCs w:val="24"/>
        </w:rPr>
        <w:t>].</w:t>
      </w:r>
    </w:p>
    <w:p w14:paraId="73160A05" w14:textId="77777777" w:rsidR="00961803" w:rsidRPr="006C6C8E" w:rsidRDefault="00961803" w:rsidP="00961803">
      <w:pPr>
        <w:pStyle w:val="53"/>
        <w:shd w:val="clear" w:color="auto" w:fill="auto"/>
        <w:spacing w:line="372" w:lineRule="auto"/>
        <w:ind w:left="460" w:firstLine="700"/>
        <w:jc w:val="both"/>
        <w:rPr>
          <w:sz w:val="24"/>
          <w:szCs w:val="24"/>
        </w:rPr>
      </w:pPr>
      <w:r w:rsidRPr="006A20C2">
        <w:rPr>
          <w:b/>
          <w:bCs/>
          <w:i/>
          <w:iCs/>
          <w:sz w:val="24"/>
          <w:szCs w:val="24"/>
        </w:rPr>
        <w:lastRenderedPageBreak/>
        <w:t>Комментарий:</w:t>
      </w:r>
      <w:r w:rsidRPr="006C6C8E">
        <w:rPr>
          <w:i/>
          <w:iCs/>
          <w:sz w:val="24"/>
          <w:szCs w:val="24"/>
        </w:rPr>
        <w:t xml:space="preserve"> Использование </w:t>
      </w:r>
      <w:r w:rsidRPr="006A20C2">
        <w:rPr>
          <w:rFonts w:eastAsia="Courier New"/>
          <w:sz w:val="24"/>
          <w:szCs w:val="24"/>
        </w:rPr>
        <w:t xml:space="preserve">противомикробных препаратов для </w:t>
      </w:r>
      <w:proofErr w:type="spellStart"/>
      <w:r w:rsidRPr="006A20C2">
        <w:rPr>
          <w:rFonts w:eastAsia="Courier New"/>
          <w:sz w:val="24"/>
          <w:szCs w:val="24"/>
        </w:rPr>
        <w:t>местногоприменения</w:t>
      </w:r>
      <w:proofErr w:type="spellEnd"/>
      <w:r w:rsidR="005C67C4" w:rsidRPr="006A20C2">
        <w:rPr>
          <w:i/>
          <w:iCs/>
          <w:sz w:val="24"/>
          <w:szCs w:val="24"/>
        </w:rPr>
        <w:t xml:space="preserve"> позволяет умень</w:t>
      </w:r>
      <w:r w:rsidRPr="006A20C2">
        <w:rPr>
          <w:i/>
          <w:iCs/>
          <w:sz w:val="24"/>
          <w:szCs w:val="24"/>
        </w:rPr>
        <w:t>шить кол</w:t>
      </w:r>
      <w:r w:rsidRPr="006C6C8E">
        <w:rPr>
          <w:i/>
          <w:iCs/>
          <w:sz w:val="24"/>
          <w:szCs w:val="24"/>
        </w:rPr>
        <w:t>ичество местных инфекционных осложнений и, соответственно, улучшить условия для регенерации ран, а также ограничить</w:t>
      </w:r>
      <w:r w:rsidR="005C67C4" w:rsidRPr="006C6C8E">
        <w:rPr>
          <w:i/>
          <w:iCs/>
          <w:sz w:val="24"/>
          <w:szCs w:val="24"/>
        </w:rPr>
        <w:t xml:space="preserve"> опасность развития общих инфек</w:t>
      </w:r>
      <w:r w:rsidRPr="006C6C8E">
        <w:rPr>
          <w:i/>
          <w:iCs/>
          <w:sz w:val="24"/>
          <w:szCs w:val="24"/>
        </w:rPr>
        <w:t>ционных осложнений, в том числе генерализации инфекции, особенно при обширных ожогах</w:t>
      </w:r>
      <w:r w:rsidR="005C67C4" w:rsidRPr="006C6C8E">
        <w:rPr>
          <w:i/>
          <w:iCs/>
          <w:sz w:val="24"/>
          <w:szCs w:val="24"/>
        </w:rPr>
        <w:t>.</w:t>
      </w:r>
    </w:p>
    <w:p w14:paraId="2F8B5FC6" w14:textId="77777777" w:rsidR="00961803" w:rsidRPr="006C6C8E" w:rsidRDefault="00961803" w:rsidP="00961803">
      <w:pPr>
        <w:pStyle w:val="53"/>
        <w:shd w:val="clear" w:color="auto" w:fill="auto"/>
        <w:spacing w:line="360" w:lineRule="auto"/>
        <w:ind w:left="460" w:firstLine="700"/>
        <w:jc w:val="both"/>
        <w:rPr>
          <w:sz w:val="24"/>
          <w:szCs w:val="24"/>
        </w:rPr>
      </w:pPr>
      <w:r w:rsidRPr="00AB3BEE">
        <w:rPr>
          <w:color w:val="000000" w:themeColor="text1"/>
          <w:sz w:val="24"/>
          <w:szCs w:val="24"/>
        </w:rPr>
        <w:t xml:space="preserve">Не выявлено доказательств в эффективности использования различных </w:t>
      </w:r>
      <w:r w:rsidRPr="00AB3BEE">
        <w:rPr>
          <w:rFonts w:eastAsia="Courier New"/>
          <w:color w:val="000000" w:themeColor="text1"/>
          <w:sz w:val="24"/>
          <w:szCs w:val="24"/>
        </w:rPr>
        <w:t>противомикробные препараты для местного применения</w:t>
      </w:r>
      <w:r w:rsidR="006A20C2">
        <w:rPr>
          <w:rFonts w:eastAsia="Courier New"/>
          <w:color w:val="FF0000"/>
          <w:sz w:val="24"/>
          <w:szCs w:val="24"/>
        </w:rPr>
        <w:t xml:space="preserve"> </w:t>
      </w:r>
      <w:r w:rsidRPr="006C6C8E">
        <w:rPr>
          <w:sz w:val="24"/>
          <w:szCs w:val="24"/>
        </w:rPr>
        <w:t>для предотвращения местных инфекций и/или сепсиса у ожоговых больных.</w:t>
      </w:r>
    </w:p>
    <w:p w14:paraId="10E5EF72" w14:textId="77777777" w:rsidR="00961803" w:rsidRPr="006C6C8E" w:rsidRDefault="00961803" w:rsidP="00961803">
      <w:pPr>
        <w:pStyle w:val="53"/>
        <w:shd w:val="clear" w:color="auto" w:fill="auto"/>
        <w:spacing w:line="384" w:lineRule="auto"/>
        <w:ind w:left="460" w:firstLine="700"/>
        <w:jc w:val="both"/>
        <w:rPr>
          <w:sz w:val="24"/>
          <w:szCs w:val="24"/>
        </w:rPr>
      </w:pPr>
      <w:r w:rsidRPr="006C6C8E">
        <w:rPr>
          <w:sz w:val="24"/>
          <w:szCs w:val="24"/>
        </w:rPr>
        <w:t>Медикаментозные и физические методы местного лечения обожженных эффективны только при комплексном применении.</w:t>
      </w:r>
    </w:p>
    <w:p w14:paraId="601FAAF3" w14:textId="77777777" w:rsidR="00961803" w:rsidRPr="00AB3BEE" w:rsidRDefault="00961803" w:rsidP="006E78F2">
      <w:pPr>
        <w:pStyle w:val="53"/>
        <w:shd w:val="clear" w:color="auto" w:fill="auto"/>
        <w:spacing w:line="382" w:lineRule="auto"/>
        <w:ind w:left="460" w:firstLine="700"/>
        <w:jc w:val="both"/>
        <w:rPr>
          <w:color w:val="000000" w:themeColor="text1"/>
          <w:sz w:val="24"/>
          <w:szCs w:val="24"/>
        </w:rPr>
      </w:pPr>
      <w:r w:rsidRPr="006C6C8E">
        <w:rPr>
          <w:sz w:val="24"/>
          <w:szCs w:val="24"/>
        </w:rPr>
        <w:t xml:space="preserve">Создание условий для скорейшего заживления ожоговых ран на основе применения оптимальных технологий местного лечения является наиболее важным в плане </w:t>
      </w:r>
      <w:r w:rsidRPr="00AB3BEE">
        <w:rPr>
          <w:color w:val="000000" w:themeColor="text1"/>
          <w:sz w:val="24"/>
          <w:szCs w:val="24"/>
        </w:rPr>
        <w:t>профилактики ожоговой инфекции.</w:t>
      </w:r>
    </w:p>
    <w:p w14:paraId="39EE1182" w14:textId="77777777" w:rsidR="00961803" w:rsidRPr="00AB3BEE" w:rsidRDefault="00961803" w:rsidP="00961803">
      <w:pPr>
        <w:pStyle w:val="53"/>
        <w:shd w:val="clear" w:color="auto" w:fill="auto"/>
        <w:spacing w:after="180" w:line="401" w:lineRule="auto"/>
        <w:ind w:left="560" w:firstLine="700"/>
        <w:jc w:val="both"/>
        <w:rPr>
          <w:b/>
          <w:bCs/>
          <w:color w:val="000000" w:themeColor="text1"/>
          <w:sz w:val="24"/>
          <w:szCs w:val="24"/>
        </w:rPr>
      </w:pPr>
      <w:r w:rsidRPr="00AB3BEE">
        <w:rPr>
          <w:b/>
          <w:bCs/>
          <w:color w:val="000000" w:themeColor="text1"/>
          <w:sz w:val="24"/>
          <w:szCs w:val="24"/>
        </w:rPr>
        <w:t>Уровень убедительности рекомендаций - С (уровень достоверности доказательств - 5).</w:t>
      </w:r>
    </w:p>
    <w:p w14:paraId="7D226AE9" w14:textId="19C00EC1" w:rsidR="005C67C4" w:rsidRPr="00AB3BEE" w:rsidRDefault="005C67C4" w:rsidP="00AB3BEE">
      <w:pPr>
        <w:pStyle w:val="62"/>
        <w:keepNext/>
        <w:keepLines/>
        <w:shd w:val="clear" w:color="auto" w:fill="auto"/>
        <w:tabs>
          <w:tab w:val="left" w:pos="1568"/>
        </w:tabs>
        <w:spacing w:after="220" w:line="377" w:lineRule="auto"/>
        <w:ind w:left="1140" w:firstLine="0"/>
        <w:rPr>
          <w:i/>
          <w:iCs/>
          <w:sz w:val="24"/>
          <w:szCs w:val="24"/>
          <w:u w:val="single"/>
        </w:rPr>
      </w:pPr>
      <w:bookmarkStart w:id="105" w:name="bookmark338"/>
      <w:bookmarkStart w:id="106" w:name="bookmark339"/>
      <w:r w:rsidRPr="00AB3BEE">
        <w:rPr>
          <w:i/>
          <w:iCs/>
          <w:sz w:val="24"/>
          <w:szCs w:val="24"/>
          <w:u w:val="single"/>
        </w:rPr>
        <w:t>Хирургическое лечение</w:t>
      </w:r>
      <w:bookmarkEnd w:id="105"/>
      <w:bookmarkEnd w:id="106"/>
      <w:r w:rsidR="00AB3BEE" w:rsidRPr="00AB3BEE">
        <w:rPr>
          <w:i/>
          <w:iCs/>
          <w:sz w:val="24"/>
          <w:szCs w:val="24"/>
          <w:u w:val="single"/>
        </w:rPr>
        <w:t xml:space="preserve"> ожогов на лице</w:t>
      </w:r>
    </w:p>
    <w:p w14:paraId="2C6C5FD0" w14:textId="7802B49D" w:rsidR="005C67C4" w:rsidRPr="006C6C8E" w:rsidRDefault="005C67C4" w:rsidP="005C67C4">
      <w:pPr>
        <w:pStyle w:val="53"/>
        <w:shd w:val="clear" w:color="auto" w:fill="auto"/>
        <w:spacing w:line="391" w:lineRule="auto"/>
        <w:ind w:left="460" w:firstLine="700"/>
        <w:jc w:val="both"/>
        <w:rPr>
          <w:sz w:val="24"/>
          <w:szCs w:val="24"/>
        </w:rPr>
      </w:pPr>
      <w:r w:rsidRPr="006C6C8E">
        <w:rPr>
          <w:sz w:val="24"/>
          <w:szCs w:val="24"/>
        </w:rPr>
        <w:t xml:space="preserve">Основным принципом лечения глубоких ожогов III степени </w:t>
      </w:r>
      <w:r w:rsidR="006E78F2">
        <w:rPr>
          <w:sz w:val="24"/>
          <w:szCs w:val="24"/>
        </w:rPr>
        <w:t xml:space="preserve">у пострадавших </w:t>
      </w:r>
      <w:r w:rsidRPr="006C6C8E">
        <w:rPr>
          <w:sz w:val="24"/>
          <w:szCs w:val="24"/>
        </w:rPr>
        <w:t>является хирургическое</w:t>
      </w:r>
      <w:r w:rsidR="006E78F2">
        <w:rPr>
          <w:sz w:val="24"/>
          <w:szCs w:val="24"/>
        </w:rPr>
        <w:t xml:space="preserve"> вмешательство</w:t>
      </w:r>
      <w:r w:rsidRPr="006C6C8E">
        <w:rPr>
          <w:sz w:val="24"/>
          <w:szCs w:val="24"/>
        </w:rPr>
        <w:t>-</w:t>
      </w:r>
      <w:proofErr w:type="spellStart"/>
      <w:r w:rsidR="0078580B" w:rsidRPr="00AB3BEE">
        <w:rPr>
          <w:color w:val="000000" w:themeColor="text1"/>
          <w:sz w:val="24"/>
          <w:szCs w:val="24"/>
        </w:rPr>
        <w:t>некроктомия</w:t>
      </w:r>
      <w:proofErr w:type="spellEnd"/>
      <w:r w:rsidRPr="00AB3BEE">
        <w:rPr>
          <w:color w:val="000000" w:themeColor="text1"/>
          <w:sz w:val="24"/>
          <w:szCs w:val="24"/>
        </w:rPr>
        <w:t xml:space="preserve"> тканей</w:t>
      </w:r>
      <w:r w:rsidRPr="006C6C8E">
        <w:rPr>
          <w:sz w:val="24"/>
          <w:szCs w:val="24"/>
        </w:rPr>
        <w:t xml:space="preserve"> и восстановление целост</w:t>
      </w:r>
      <w:r w:rsidR="006E78F2">
        <w:rPr>
          <w:sz w:val="24"/>
          <w:szCs w:val="24"/>
        </w:rPr>
        <w:t>ност</w:t>
      </w:r>
      <w:r w:rsidRPr="006C6C8E">
        <w:rPr>
          <w:sz w:val="24"/>
          <w:szCs w:val="24"/>
        </w:rPr>
        <w:t>и кожного покрова в зонах глубокого поражения. Наличие глубокого ожога является показанием к хирургическому лечению независимо</w:t>
      </w:r>
      <w:r w:rsidR="006E78F2">
        <w:rPr>
          <w:sz w:val="24"/>
          <w:szCs w:val="24"/>
        </w:rPr>
        <w:t xml:space="preserve"> </w:t>
      </w:r>
      <w:r w:rsidRPr="006C6C8E">
        <w:rPr>
          <w:sz w:val="24"/>
          <w:szCs w:val="24"/>
        </w:rPr>
        <w:t>от сроков получения ожоговой травмы, площади поражения, других клинических и организационных факторов. При «пограничных» ожогах II степени хирургическое лечение использу</w:t>
      </w:r>
      <w:r w:rsidR="004727B1">
        <w:rPr>
          <w:sz w:val="24"/>
          <w:szCs w:val="24"/>
        </w:rPr>
        <w:t>ю</w:t>
      </w:r>
      <w:r w:rsidRPr="006C6C8E">
        <w:rPr>
          <w:sz w:val="24"/>
          <w:szCs w:val="24"/>
        </w:rPr>
        <w:t xml:space="preserve">т для создания оптимальных условий </w:t>
      </w:r>
      <w:proofErr w:type="spellStart"/>
      <w:r w:rsidRPr="006C6C8E">
        <w:rPr>
          <w:sz w:val="24"/>
          <w:szCs w:val="24"/>
        </w:rPr>
        <w:t>эпителизации</w:t>
      </w:r>
      <w:proofErr w:type="spellEnd"/>
      <w:r w:rsidRPr="006C6C8E">
        <w:rPr>
          <w:sz w:val="24"/>
          <w:szCs w:val="24"/>
        </w:rPr>
        <w:t xml:space="preserve"> </w:t>
      </w:r>
      <w:r w:rsidR="004727B1">
        <w:rPr>
          <w:sz w:val="24"/>
          <w:szCs w:val="24"/>
        </w:rPr>
        <w:t>ран</w:t>
      </w:r>
      <w:r w:rsidR="00AB3BEE">
        <w:rPr>
          <w:sz w:val="24"/>
          <w:szCs w:val="24"/>
        </w:rPr>
        <w:t xml:space="preserve"> </w:t>
      </w:r>
      <w:r w:rsidRPr="006C6C8E">
        <w:rPr>
          <w:sz w:val="24"/>
          <w:szCs w:val="24"/>
        </w:rPr>
        <w:t>[28, 32].</w:t>
      </w:r>
    </w:p>
    <w:p w14:paraId="54A46915" w14:textId="77777777" w:rsidR="005C67C4" w:rsidRPr="00AB3BEE" w:rsidRDefault="005C67C4" w:rsidP="005C67C4">
      <w:pPr>
        <w:pStyle w:val="62"/>
        <w:keepNext/>
        <w:keepLines/>
        <w:shd w:val="clear" w:color="auto" w:fill="auto"/>
        <w:spacing w:after="280" w:line="240" w:lineRule="auto"/>
        <w:ind w:left="1140" w:firstLine="0"/>
        <w:rPr>
          <w:i/>
          <w:iCs/>
          <w:sz w:val="24"/>
          <w:szCs w:val="24"/>
        </w:rPr>
      </w:pPr>
      <w:bookmarkStart w:id="107" w:name="bookmark340"/>
      <w:bookmarkStart w:id="108" w:name="bookmark341"/>
      <w:r w:rsidRPr="00AB3BEE">
        <w:rPr>
          <w:i/>
          <w:iCs/>
          <w:sz w:val="24"/>
          <w:szCs w:val="24"/>
        </w:rPr>
        <w:t>Задачи хирургического лечения:</w:t>
      </w:r>
      <w:bookmarkEnd w:id="107"/>
      <w:bookmarkEnd w:id="108"/>
    </w:p>
    <w:p w14:paraId="42601F26" w14:textId="77777777" w:rsidR="005C67C4" w:rsidRPr="006C6C8E" w:rsidRDefault="005C67C4" w:rsidP="00AC3AC5">
      <w:pPr>
        <w:pStyle w:val="53"/>
        <w:numPr>
          <w:ilvl w:val="0"/>
          <w:numId w:val="35"/>
        </w:numPr>
        <w:shd w:val="clear" w:color="auto" w:fill="auto"/>
        <w:spacing w:after="0" w:line="360" w:lineRule="auto"/>
        <w:ind w:left="1140"/>
        <w:jc w:val="both"/>
        <w:rPr>
          <w:sz w:val="24"/>
          <w:szCs w:val="24"/>
        </w:rPr>
      </w:pPr>
      <w:r w:rsidRPr="006C6C8E">
        <w:rPr>
          <w:sz w:val="24"/>
          <w:szCs w:val="24"/>
          <w:lang w:eastAsia="en-US" w:bidi="en-US"/>
        </w:rPr>
        <w:t xml:space="preserve">Скорейшее освобождение ожоговой раны от нежизнеспособных тканей. </w:t>
      </w:r>
    </w:p>
    <w:p w14:paraId="7C97CA72" w14:textId="77777777" w:rsidR="005C67C4" w:rsidRDefault="005C67C4" w:rsidP="00AC3AC5">
      <w:pPr>
        <w:pStyle w:val="53"/>
        <w:numPr>
          <w:ilvl w:val="0"/>
          <w:numId w:val="35"/>
        </w:numPr>
        <w:shd w:val="clear" w:color="auto" w:fill="auto"/>
        <w:tabs>
          <w:tab w:val="left" w:pos="1494"/>
        </w:tabs>
        <w:spacing w:after="0" w:line="360" w:lineRule="auto"/>
        <w:ind w:left="1140"/>
        <w:jc w:val="both"/>
        <w:rPr>
          <w:sz w:val="24"/>
          <w:szCs w:val="24"/>
        </w:rPr>
      </w:pPr>
      <w:r w:rsidRPr="006C6C8E">
        <w:rPr>
          <w:sz w:val="24"/>
          <w:szCs w:val="24"/>
        </w:rPr>
        <w:t>Профилактика нарушений и восстановление кровоснабжения тканей при</w:t>
      </w:r>
      <w:r w:rsidR="004727B1">
        <w:rPr>
          <w:sz w:val="24"/>
          <w:szCs w:val="24"/>
        </w:rPr>
        <w:tab/>
      </w:r>
      <w:r w:rsidRPr="006C6C8E">
        <w:rPr>
          <w:sz w:val="24"/>
          <w:szCs w:val="24"/>
        </w:rPr>
        <w:t>лежащих к зонам глубокого поражения.</w:t>
      </w:r>
    </w:p>
    <w:p w14:paraId="663E68DA" w14:textId="77777777" w:rsidR="005C67C4" w:rsidRDefault="005C67C4" w:rsidP="00AC3AC5">
      <w:pPr>
        <w:pStyle w:val="53"/>
        <w:numPr>
          <w:ilvl w:val="0"/>
          <w:numId w:val="35"/>
        </w:numPr>
        <w:shd w:val="clear" w:color="auto" w:fill="auto"/>
        <w:tabs>
          <w:tab w:val="left" w:pos="1494"/>
        </w:tabs>
        <w:spacing w:after="0" w:line="360" w:lineRule="auto"/>
        <w:ind w:left="1140"/>
        <w:jc w:val="both"/>
        <w:rPr>
          <w:sz w:val="24"/>
          <w:szCs w:val="24"/>
        </w:rPr>
      </w:pPr>
      <w:r w:rsidRPr="004727B1">
        <w:rPr>
          <w:sz w:val="24"/>
          <w:szCs w:val="24"/>
        </w:rPr>
        <w:t>Профилактика и лечение раневой инфекции, снижение уровня раневой ин</w:t>
      </w:r>
      <w:r w:rsidR="004727B1">
        <w:rPr>
          <w:sz w:val="24"/>
          <w:szCs w:val="24"/>
        </w:rPr>
        <w:t xml:space="preserve">- </w:t>
      </w:r>
      <w:r w:rsidR="004727B1">
        <w:rPr>
          <w:sz w:val="24"/>
          <w:szCs w:val="24"/>
        </w:rPr>
        <w:tab/>
      </w:r>
      <w:proofErr w:type="spellStart"/>
      <w:r w:rsidRPr="004727B1">
        <w:rPr>
          <w:sz w:val="24"/>
          <w:szCs w:val="24"/>
        </w:rPr>
        <w:t>токсикации</w:t>
      </w:r>
      <w:proofErr w:type="spellEnd"/>
      <w:r w:rsidRPr="004727B1">
        <w:rPr>
          <w:sz w:val="24"/>
          <w:szCs w:val="24"/>
        </w:rPr>
        <w:t xml:space="preserve">. </w:t>
      </w:r>
    </w:p>
    <w:p w14:paraId="034973B4" w14:textId="77777777" w:rsidR="005C67C4" w:rsidRPr="004727B1" w:rsidRDefault="005C67C4" w:rsidP="00AC3AC5">
      <w:pPr>
        <w:pStyle w:val="53"/>
        <w:numPr>
          <w:ilvl w:val="0"/>
          <w:numId w:val="35"/>
        </w:numPr>
        <w:shd w:val="clear" w:color="auto" w:fill="auto"/>
        <w:tabs>
          <w:tab w:val="left" w:pos="1494"/>
        </w:tabs>
        <w:spacing w:after="0" w:line="360" w:lineRule="auto"/>
        <w:ind w:left="1140"/>
        <w:jc w:val="both"/>
        <w:rPr>
          <w:sz w:val="24"/>
          <w:szCs w:val="24"/>
        </w:rPr>
      </w:pPr>
      <w:r w:rsidRPr="004727B1">
        <w:rPr>
          <w:sz w:val="24"/>
          <w:szCs w:val="24"/>
        </w:rPr>
        <w:t xml:space="preserve">Восстановление целостности кожного покрова путем хирургического </w:t>
      </w:r>
      <w:proofErr w:type="spellStart"/>
      <w:r w:rsidRPr="004727B1">
        <w:rPr>
          <w:sz w:val="24"/>
          <w:szCs w:val="24"/>
        </w:rPr>
        <w:t>пла</w:t>
      </w:r>
      <w:r w:rsidR="004727B1">
        <w:rPr>
          <w:sz w:val="24"/>
          <w:szCs w:val="24"/>
        </w:rPr>
        <w:t>с</w:t>
      </w:r>
      <w:proofErr w:type="spellEnd"/>
      <w:r w:rsidR="004727B1">
        <w:rPr>
          <w:sz w:val="24"/>
          <w:szCs w:val="24"/>
        </w:rPr>
        <w:t xml:space="preserve"> -</w:t>
      </w:r>
      <w:r w:rsidR="004727B1">
        <w:rPr>
          <w:sz w:val="24"/>
          <w:szCs w:val="24"/>
        </w:rPr>
        <w:lastRenderedPageBreak/>
        <w:tab/>
      </w:r>
      <w:proofErr w:type="spellStart"/>
      <w:r w:rsidRPr="004727B1">
        <w:rPr>
          <w:sz w:val="24"/>
          <w:szCs w:val="24"/>
        </w:rPr>
        <w:t>тического</w:t>
      </w:r>
      <w:proofErr w:type="spellEnd"/>
      <w:r w:rsidRPr="004727B1">
        <w:rPr>
          <w:sz w:val="24"/>
          <w:szCs w:val="24"/>
        </w:rPr>
        <w:t xml:space="preserve"> закрытия раневых дефектов. </w:t>
      </w:r>
    </w:p>
    <w:p w14:paraId="33E86136" w14:textId="77777777" w:rsidR="005C67C4" w:rsidRPr="006C6C8E" w:rsidRDefault="005C67C4" w:rsidP="00AC3AC5">
      <w:pPr>
        <w:pStyle w:val="53"/>
        <w:numPr>
          <w:ilvl w:val="0"/>
          <w:numId w:val="35"/>
        </w:numPr>
        <w:shd w:val="clear" w:color="auto" w:fill="auto"/>
        <w:tabs>
          <w:tab w:val="left" w:pos="1494"/>
        </w:tabs>
        <w:spacing w:after="80" w:line="360" w:lineRule="auto"/>
        <w:ind w:left="1140"/>
        <w:jc w:val="both"/>
        <w:rPr>
          <w:sz w:val="24"/>
          <w:szCs w:val="24"/>
        </w:rPr>
      </w:pPr>
      <w:r w:rsidRPr="006C6C8E">
        <w:rPr>
          <w:sz w:val="24"/>
          <w:szCs w:val="24"/>
        </w:rPr>
        <w:t>Снижение летальности, сокращение сроков лечения.</w:t>
      </w:r>
    </w:p>
    <w:p w14:paraId="74E61D86" w14:textId="77777777" w:rsidR="005C67C4" w:rsidRPr="006C6C8E" w:rsidRDefault="005C67C4" w:rsidP="00AC3AC5">
      <w:pPr>
        <w:pStyle w:val="53"/>
        <w:numPr>
          <w:ilvl w:val="0"/>
          <w:numId w:val="35"/>
        </w:numPr>
        <w:shd w:val="clear" w:color="auto" w:fill="auto"/>
        <w:tabs>
          <w:tab w:val="left" w:pos="1515"/>
        </w:tabs>
        <w:spacing w:after="240" w:line="360" w:lineRule="auto"/>
        <w:ind w:left="480" w:firstLine="720"/>
        <w:jc w:val="both"/>
        <w:rPr>
          <w:sz w:val="24"/>
          <w:szCs w:val="24"/>
        </w:rPr>
      </w:pPr>
      <w:r w:rsidRPr="006C6C8E">
        <w:rPr>
          <w:sz w:val="24"/>
          <w:szCs w:val="24"/>
        </w:rPr>
        <w:t xml:space="preserve">Достижение оптимального функционального и эстетического результата, </w:t>
      </w:r>
      <w:r w:rsidR="004727B1">
        <w:rPr>
          <w:sz w:val="24"/>
          <w:szCs w:val="24"/>
        </w:rPr>
        <w:tab/>
      </w:r>
      <w:r w:rsidRPr="006C6C8E">
        <w:rPr>
          <w:sz w:val="24"/>
          <w:szCs w:val="24"/>
        </w:rPr>
        <w:t>максимально возможное восстановление качества жизни пострадавшего.</w:t>
      </w:r>
    </w:p>
    <w:p w14:paraId="3B078468" w14:textId="05700266" w:rsidR="005C67C4" w:rsidRPr="006C6C8E" w:rsidRDefault="00C04AE2" w:rsidP="005C67C4">
      <w:pPr>
        <w:pStyle w:val="53"/>
        <w:shd w:val="clear" w:color="auto" w:fill="auto"/>
        <w:spacing w:after="80" w:line="382" w:lineRule="auto"/>
        <w:ind w:left="1140"/>
        <w:rPr>
          <w:sz w:val="24"/>
          <w:szCs w:val="24"/>
        </w:rPr>
      </w:pPr>
      <w:r w:rsidRPr="00AB3BEE">
        <w:rPr>
          <w:b/>
          <w:bCs/>
          <w:i/>
          <w:iCs/>
          <w:sz w:val="24"/>
          <w:szCs w:val="24"/>
        </w:rPr>
        <w:t xml:space="preserve">Методы </w:t>
      </w:r>
      <w:r w:rsidR="005C67C4" w:rsidRPr="00AB3BEE">
        <w:rPr>
          <w:b/>
          <w:bCs/>
          <w:i/>
          <w:iCs/>
          <w:sz w:val="24"/>
          <w:szCs w:val="24"/>
        </w:rPr>
        <w:t>хирургического лечения пострадавших с ожогами</w:t>
      </w:r>
      <w:r w:rsidR="005C67C4" w:rsidRPr="006C6C8E">
        <w:rPr>
          <w:b/>
          <w:bCs/>
          <w:sz w:val="24"/>
          <w:szCs w:val="24"/>
        </w:rPr>
        <w:t>:</w:t>
      </w:r>
    </w:p>
    <w:p w14:paraId="2A6F64D2" w14:textId="77777777" w:rsidR="005C67C4" w:rsidRPr="006C6C8E" w:rsidRDefault="005C67C4" w:rsidP="00AC3AC5">
      <w:pPr>
        <w:pStyle w:val="53"/>
        <w:numPr>
          <w:ilvl w:val="0"/>
          <w:numId w:val="36"/>
        </w:numPr>
        <w:shd w:val="clear" w:color="auto" w:fill="auto"/>
        <w:tabs>
          <w:tab w:val="left" w:pos="1474"/>
        </w:tabs>
        <w:spacing w:after="80" w:line="382" w:lineRule="auto"/>
        <w:ind w:left="1140"/>
        <w:rPr>
          <w:sz w:val="24"/>
          <w:szCs w:val="24"/>
        </w:rPr>
      </w:pPr>
      <w:r w:rsidRPr="006C6C8E">
        <w:rPr>
          <w:sz w:val="24"/>
          <w:szCs w:val="24"/>
        </w:rPr>
        <w:t>Хирургическая обработка ожоговых ран.</w:t>
      </w:r>
    </w:p>
    <w:p w14:paraId="0E7B9A5E" w14:textId="77777777" w:rsidR="005C67C4" w:rsidRPr="006C6C8E" w:rsidRDefault="005C67C4" w:rsidP="00AC3AC5">
      <w:pPr>
        <w:pStyle w:val="53"/>
        <w:numPr>
          <w:ilvl w:val="0"/>
          <w:numId w:val="36"/>
        </w:numPr>
        <w:shd w:val="clear" w:color="auto" w:fill="auto"/>
        <w:tabs>
          <w:tab w:val="left" w:pos="1498"/>
        </w:tabs>
        <w:spacing w:after="80" w:line="382" w:lineRule="auto"/>
        <w:ind w:left="1140"/>
        <w:rPr>
          <w:sz w:val="24"/>
          <w:szCs w:val="24"/>
        </w:rPr>
      </w:pPr>
      <w:proofErr w:type="spellStart"/>
      <w:r w:rsidRPr="006C6C8E">
        <w:rPr>
          <w:sz w:val="24"/>
          <w:szCs w:val="24"/>
        </w:rPr>
        <w:t>Некротомия</w:t>
      </w:r>
      <w:proofErr w:type="spellEnd"/>
      <w:r w:rsidRPr="006C6C8E">
        <w:rPr>
          <w:sz w:val="24"/>
          <w:szCs w:val="24"/>
        </w:rPr>
        <w:t>.</w:t>
      </w:r>
    </w:p>
    <w:p w14:paraId="36DDC5F7" w14:textId="77777777" w:rsidR="005C67C4" w:rsidRPr="006C6C8E" w:rsidRDefault="005C67C4" w:rsidP="00AC3AC5">
      <w:pPr>
        <w:pStyle w:val="53"/>
        <w:numPr>
          <w:ilvl w:val="0"/>
          <w:numId w:val="36"/>
        </w:numPr>
        <w:shd w:val="clear" w:color="auto" w:fill="auto"/>
        <w:tabs>
          <w:tab w:val="left" w:pos="1498"/>
        </w:tabs>
        <w:spacing w:after="80" w:line="382" w:lineRule="auto"/>
        <w:ind w:left="1140"/>
        <w:rPr>
          <w:sz w:val="24"/>
          <w:szCs w:val="24"/>
        </w:rPr>
      </w:pPr>
      <w:r w:rsidRPr="006C6C8E">
        <w:rPr>
          <w:sz w:val="24"/>
          <w:szCs w:val="24"/>
        </w:rPr>
        <w:t xml:space="preserve">Хирургическая </w:t>
      </w:r>
      <w:proofErr w:type="spellStart"/>
      <w:r w:rsidRPr="006C6C8E">
        <w:rPr>
          <w:sz w:val="24"/>
          <w:szCs w:val="24"/>
        </w:rPr>
        <w:t>некрэктомия</w:t>
      </w:r>
      <w:proofErr w:type="spellEnd"/>
      <w:r w:rsidRPr="006C6C8E">
        <w:rPr>
          <w:sz w:val="24"/>
          <w:szCs w:val="24"/>
        </w:rPr>
        <w:t>.</w:t>
      </w:r>
    </w:p>
    <w:p w14:paraId="750068F2" w14:textId="77777777" w:rsidR="005C67C4" w:rsidRPr="006C6C8E" w:rsidRDefault="005C67C4" w:rsidP="00AC3AC5">
      <w:pPr>
        <w:pStyle w:val="53"/>
        <w:numPr>
          <w:ilvl w:val="0"/>
          <w:numId w:val="36"/>
        </w:numPr>
        <w:shd w:val="clear" w:color="auto" w:fill="auto"/>
        <w:tabs>
          <w:tab w:val="left" w:pos="1498"/>
        </w:tabs>
        <w:spacing w:after="80" w:line="382" w:lineRule="auto"/>
        <w:ind w:left="1140"/>
        <w:rPr>
          <w:sz w:val="24"/>
          <w:szCs w:val="24"/>
        </w:rPr>
      </w:pPr>
      <w:r w:rsidRPr="006C6C8E">
        <w:rPr>
          <w:sz w:val="24"/>
          <w:szCs w:val="24"/>
        </w:rPr>
        <w:t>Ампутация пораженной конечности или сегмента.</w:t>
      </w:r>
    </w:p>
    <w:p w14:paraId="2BC71269" w14:textId="77777777" w:rsidR="005C67C4" w:rsidRPr="006C6C8E" w:rsidRDefault="005C67C4" w:rsidP="00AC3AC5">
      <w:pPr>
        <w:pStyle w:val="53"/>
        <w:numPr>
          <w:ilvl w:val="0"/>
          <w:numId w:val="36"/>
        </w:numPr>
        <w:shd w:val="clear" w:color="auto" w:fill="auto"/>
        <w:tabs>
          <w:tab w:val="left" w:pos="1498"/>
        </w:tabs>
        <w:spacing w:after="80" w:line="382" w:lineRule="auto"/>
        <w:ind w:left="1140"/>
        <w:rPr>
          <w:sz w:val="24"/>
          <w:szCs w:val="24"/>
        </w:rPr>
      </w:pPr>
      <w:r w:rsidRPr="006C6C8E">
        <w:rPr>
          <w:sz w:val="24"/>
          <w:szCs w:val="24"/>
        </w:rPr>
        <w:t>Хирургическое очищение ожоговой раны.</w:t>
      </w:r>
    </w:p>
    <w:p w14:paraId="0F1A21C9" w14:textId="77777777" w:rsidR="005C67C4" w:rsidRPr="006C6C8E" w:rsidRDefault="005C67C4" w:rsidP="00AC3AC5">
      <w:pPr>
        <w:pStyle w:val="53"/>
        <w:numPr>
          <w:ilvl w:val="0"/>
          <w:numId w:val="36"/>
        </w:numPr>
        <w:shd w:val="clear" w:color="auto" w:fill="auto"/>
        <w:tabs>
          <w:tab w:val="left" w:pos="1498"/>
        </w:tabs>
        <w:spacing w:after="80" w:line="382" w:lineRule="auto"/>
        <w:ind w:left="1140"/>
        <w:rPr>
          <w:sz w:val="24"/>
          <w:szCs w:val="24"/>
        </w:rPr>
      </w:pPr>
      <w:r w:rsidRPr="006C6C8E">
        <w:rPr>
          <w:sz w:val="24"/>
          <w:szCs w:val="24"/>
        </w:rPr>
        <w:t>Иссечение грануляций.</w:t>
      </w:r>
    </w:p>
    <w:p w14:paraId="788ED51D" w14:textId="77777777" w:rsidR="005C67C4" w:rsidRPr="006C6C8E" w:rsidRDefault="005C67C4" w:rsidP="00AC3AC5">
      <w:pPr>
        <w:pStyle w:val="53"/>
        <w:numPr>
          <w:ilvl w:val="0"/>
          <w:numId w:val="36"/>
        </w:numPr>
        <w:shd w:val="clear" w:color="auto" w:fill="auto"/>
        <w:tabs>
          <w:tab w:val="left" w:pos="1498"/>
        </w:tabs>
        <w:spacing w:after="80" w:line="382" w:lineRule="auto"/>
        <w:ind w:left="1140"/>
        <w:rPr>
          <w:sz w:val="24"/>
          <w:szCs w:val="24"/>
        </w:rPr>
      </w:pPr>
      <w:r w:rsidRPr="006C6C8E">
        <w:rPr>
          <w:sz w:val="24"/>
          <w:szCs w:val="24"/>
        </w:rPr>
        <w:t>Пластическое закрытие раневого дефекта.</w:t>
      </w:r>
    </w:p>
    <w:p w14:paraId="1A92A31D" w14:textId="77777777" w:rsidR="005C67C4" w:rsidRPr="006C6C8E" w:rsidRDefault="005C67C4" w:rsidP="00AC3AC5">
      <w:pPr>
        <w:pStyle w:val="53"/>
        <w:numPr>
          <w:ilvl w:val="0"/>
          <w:numId w:val="36"/>
        </w:numPr>
        <w:shd w:val="clear" w:color="auto" w:fill="auto"/>
        <w:tabs>
          <w:tab w:val="left" w:pos="1498"/>
        </w:tabs>
        <w:spacing w:after="80" w:line="382" w:lineRule="auto"/>
        <w:ind w:left="1140"/>
        <w:rPr>
          <w:sz w:val="24"/>
          <w:szCs w:val="24"/>
        </w:rPr>
      </w:pPr>
      <w:r w:rsidRPr="006C6C8E">
        <w:rPr>
          <w:sz w:val="24"/>
          <w:szCs w:val="24"/>
        </w:rPr>
        <w:t>Реконструктивно-пластические операции.</w:t>
      </w:r>
    </w:p>
    <w:p w14:paraId="06884078" w14:textId="1072AD55" w:rsidR="004E25E2" w:rsidRPr="002D0444" w:rsidRDefault="005C67C4" w:rsidP="005C67C4">
      <w:pPr>
        <w:pStyle w:val="53"/>
        <w:shd w:val="clear" w:color="auto" w:fill="auto"/>
        <w:spacing w:after="240" w:line="382" w:lineRule="auto"/>
        <w:ind w:left="480" w:firstLine="720"/>
        <w:jc w:val="both"/>
        <w:rPr>
          <w:i/>
          <w:iCs/>
          <w:sz w:val="24"/>
          <w:szCs w:val="24"/>
        </w:rPr>
      </w:pPr>
      <w:r w:rsidRPr="004727B1">
        <w:rPr>
          <w:b/>
          <w:bCs/>
          <w:i/>
          <w:iCs/>
          <w:sz w:val="24"/>
          <w:szCs w:val="24"/>
        </w:rPr>
        <w:t>Комментарий</w:t>
      </w:r>
      <w:r w:rsidRPr="006C6C8E">
        <w:rPr>
          <w:i/>
          <w:iCs/>
          <w:sz w:val="24"/>
          <w:szCs w:val="24"/>
        </w:rPr>
        <w:t xml:space="preserve">: </w:t>
      </w:r>
      <w:r w:rsidR="00E00E52">
        <w:rPr>
          <w:i/>
          <w:iCs/>
          <w:sz w:val="24"/>
          <w:szCs w:val="24"/>
        </w:rPr>
        <w:t>п</w:t>
      </w:r>
      <w:r w:rsidRPr="006C6C8E">
        <w:rPr>
          <w:i/>
          <w:iCs/>
          <w:sz w:val="24"/>
          <w:szCs w:val="24"/>
        </w:rPr>
        <w:t>ри протоколировании хирургического вмешательства в обя</w:t>
      </w:r>
      <w:r w:rsidR="00C04AE2" w:rsidRPr="006C6C8E">
        <w:rPr>
          <w:i/>
          <w:iCs/>
          <w:sz w:val="24"/>
          <w:szCs w:val="24"/>
        </w:rPr>
        <w:t>за</w:t>
      </w:r>
      <w:r w:rsidRPr="006C6C8E">
        <w:rPr>
          <w:i/>
          <w:iCs/>
          <w:sz w:val="24"/>
          <w:szCs w:val="24"/>
        </w:rPr>
        <w:t>тельном порядке указывается метод, техника выполнения, глубина иссечения, ло</w:t>
      </w:r>
      <w:r w:rsidR="00C04AE2" w:rsidRPr="006C6C8E">
        <w:rPr>
          <w:i/>
          <w:iCs/>
          <w:sz w:val="24"/>
          <w:szCs w:val="24"/>
        </w:rPr>
        <w:t>кали</w:t>
      </w:r>
      <w:r w:rsidRPr="006C6C8E">
        <w:rPr>
          <w:i/>
          <w:iCs/>
          <w:sz w:val="24"/>
          <w:szCs w:val="24"/>
        </w:rPr>
        <w:t>зация и площадь иссечения и пласти</w:t>
      </w:r>
      <w:r w:rsidR="004727B1">
        <w:rPr>
          <w:i/>
          <w:iCs/>
          <w:sz w:val="24"/>
          <w:szCs w:val="24"/>
        </w:rPr>
        <w:t>ческие устранение изъяна</w:t>
      </w:r>
      <w:r w:rsidRPr="006C6C8E">
        <w:rPr>
          <w:i/>
          <w:iCs/>
          <w:sz w:val="24"/>
          <w:szCs w:val="24"/>
        </w:rPr>
        <w:t xml:space="preserve"> в процентах поверхности тела или в квадратных сантиметрах</w:t>
      </w:r>
      <w:r w:rsidR="004727B1">
        <w:rPr>
          <w:i/>
          <w:iCs/>
          <w:sz w:val="24"/>
          <w:szCs w:val="24"/>
        </w:rPr>
        <w:t>.</w:t>
      </w:r>
      <w:r w:rsidRPr="006C6C8E">
        <w:rPr>
          <w:i/>
          <w:iCs/>
          <w:sz w:val="24"/>
          <w:szCs w:val="24"/>
        </w:rPr>
        <w:t xml:space="preserve"> Хирургическое операции кодируются согласно «Номенк</w:t>
      </w:r>
      <w:r w:rsidR="00C04AE2" w:rsidRPr="006C6C8E">
        <w:rPr>
          <w:i/>
          <w:iCs/>
          <w:sz w:val="24"/>
          <w:szCs w:val="24"/>
        </w:rPr>
        <w:t>латуре медицинс</w:t>
      </w:r>
      <w:r w:rsidRPr="006C6C8E">
        <w:rPr>
          <w:i/>
          <w:iCs/>
          <w:sz w:val="24"/>
          <w:szCs w:val="24"/>
        </w:rPr>
        <w:t>ких услуг».</w:t>
      </w:r>
    </w:p>
    <w:p w14:paraId="341DE029" w14:textId="002A716F" w:rsidR="005C67C4" w:rsidRPr="000E6A24" w:rsidRDefault="005C67C4" w:rsidP="005C67C4">
      <w:pPr>
        <w:pStyle w:val="62"/>
        <w:keepNext/>
        <w:keepLines/>
        <w:shd w:val="clear" w:color="auto" w:fill="auto"/>
        <w:spacing w:after="240" w:line="382" w:lineRule="auto"/>
        <w:ind w:left="1140" w:firstLine="0"/>
        <w:rPr>
          <w:i/>
          <w:iCs/>
          <w:sz w:val="24"/>
          <w:szCs w:val="24"/>
        </w:rPr>
      </w:pPr>
      <w:bookmarkStart w:id="109" w:name="bookmark342"/>
      <w:bookmarkStart w:id="110" w:name="bookmark343"/>
      <w:r w:rsidRPr="000E6A24">
        <w:rPr>
          <w:i/>
          <w:iCs/>
          <w:sz w:val="24"/>
          <w:szCs w:val="24"/>
        </w:rPr>
        <w:t>Тактика хирургического лечения, пострадавших с ожогами</w:t>
      </w:r>
      <w:bookmarkEnd w:id="109"/>
      <w:bookmarkEnd w:id="110"/>
      <w:r w:rsidR="00E00E52">
        <w:rPr>
          <w:i/>
          <w:iCs/>
          <w:sz w:val="24"/>
          <w:szCs w:val="24"/>
        </w:rPr>
        <w:t>.</w:t>
      </w:r>
    </w:p>
    <w:p w14:paraId="792D50F2" w14:textId="078CA491" w:rsidR="005C67C4" w:rsidRPr="006C6C8E" w:rsidRDefault="005C67C4" w:rsidP="00AC3AC5">
      <w:pPr>
        <w:pStyle w:val="53"/>
        <w:numPr>
          <w:ilvl w:val="0"/>
          <w:numId w:val="33"/>
        </w:numPr>
        <w:shd w:val="clear" w:color="auto" w:fill="auto"/>
        <w:tabs>
          <w:tab w:val="left" w:pos="1443"/>
        </w:tabs>
        <w:spacing w:after="240" w:line="391" w:lineRule="auto"/>
        <w:ind w:left="480" w:firstLine="720"/>
        <w:jc w:val="both"/>
        <w:rPr>
          <w:color w:val="FF0000"/>
          <w:sz w:val="24"/>
          <w:szCs w:val="24"/>
        </w:rPr>
      </w:pPr>
      <w:r w:rsidRPr="006C6C8E">
        <w:rPr>
          <w:sz w:val="24"/>
          <w:szCs w:val="24"/>
        </w:rPr>
        <w:t xml:space="preserve">Рекомендуются в качестве оптимальных сроки начала раннего хирургического лечения </w:t>
      </w:r>
      <w:proofErr w:type="spellStart"/>
      <w:r w:rsidRPr="006C6C8E">
        <w:rPr>
          <w:sz w:val="24"/>
          <w:szCs w:val="24"/>
        </w:rPr>
        <w:t>тяжелообожженных</w:t>
      </w:r>
      <w:proofErr w:type="spellEnd"/>
      <w:r w:rsidRPr="006C6C8E">
        <w:rPr>
          <w:sz w:val="24"/>
          <w:szCs w:val="24"/>
        </w:rPr>
        <w:t xml:space="preserve"> — 2-4 сутки после получения ожоговой травмы сразу по купировании ожогового шока, на фоне продолжающейся интенсивной терапии </w:t>
      </w:r>
      <w:r w:rsidRPr="004727B1">
        <w:rPr>
          <w:sz w:val="24"/>
          <w:szCs w:val="24"/>
        </w:rPr>
        <w:t>[28,32].</w:t>
      </w:r>
    </w:p>
    <w:p w14:paraId="5A873BC3" w14:textId="77777777" w:rsidR="005C67C4" w:rsidRPr="004727B1" w:rsidRDefault="005C67C4" w:rsidP="00AC3AC5">
      <w:pPr>
        <w:pStyle w:val="53"/>
        <w:numPr>
          <w:ilvl w:val="0"/>
          <w:numId w:val="33"/>
        </w:numPr>
        <w:shd w:val="clear" w:color="auto" w:fill="auto"/>
        <w:spacing w:after="180" w:line="401" w:lineRule="auto"/>
        <w:ind w:left="560" w:firstLine="700"/>
        <w:jc w:val="both"/>
        <w:rPr>
          <w:b/>
          <w:bCs/>
          <w:sz w:val="24"/>
          <w:szCs w:val="24"/>
        </w:rPr>
      </w:pPr>
      <w:r w:rsidRPr="004727B1">
        <w:rPr>
          <w:b/>
          <w:bCs/>
          <w:sz w:val="24"/>
          <w:szCs w:val="24"/>
        </w:rPr>
        <w:t>Уровень убедительности рекомендаций - С (уровень достоверности доказательств - 5).</w:t>
      </w:r>
    </w:p>
    <w:p w14:paraId="110C9EC1" w14:textId="3991F843" w:rsidR="005C67C4" w:rsidRPr="004727B1" w:rsidRDefault="005C67C4" w:rsidP="00AC3AC5">
      <w:pPr>
        <w:pStyle w:val="53"/>
        <w:numPr>
          <w:ilvl w:val="0"/>
          <w:numId w:val="33"/>
        </w:numPr>
        <w:shd w:val="clear" w:color="auto" w:fill="auto"/>
        <w:tabs>
          <w:tab w:val="left" w:pos="1438"/>
        </w:tabs>
        <w:spacing w:after="80" w:line="406" w:lineRule="auto"/>
        <w:ind w:left="480" w:firstLine="720"/>
        <w:jc w:val="both"/>
        <w:rPr>
          <w:sz w:val="24"/>
          <w:szCs w:val="24"/>
        </w:rPr>
      </w:pPr>
      <w:r w:rsidRPr="004727B1">
        <w:rPr>
          <w:sz w:val="24"/>
          <w:szCs w:val="24"/>
        </w:rPr>
        <w:t>Рекомендуются в</w:t>
      </w:r>
      <w:r w:rsidR="004727B1" w:rsidRPr="004727B1">
        <w:rPr>
          <w:sz w:val="24"/>
          <w:szCs w:val="24"/>
        </w:rPr>
        <w:t xml:space="preserve"> </w:t>
      </w:r>
      <w:r w:rsidRPr="004727B1">
        <w:rPr>
          <w:sz w:val="24"/>
          <w:szCs w:val="24"/>
        </w:rPr>
        <w:t>качестве оптимальных сроки раннего хирургического лечения</w:t>
      </w:r>
      <w:r w:rsidR="004727B1" w:rsidRPr="004727B1">
        <w:rPr>
          <w:sz w:val="24"/>
          <w:szCs w:val="24"/>
        </w:rPr>
        <w:t xml:space="preserve"> </w:t>
      </w:r>
      <w:r w:rsidR="004F4CC8" w:rsidRPr="004727B1">
        <w:rPr>
          <w:sz w:val="24"/>
          <w:szCs w:val="24"/>
        </w:rPr>
        <w:t>ограниченных по площади глубоких ожогов – 1-е сутки от поступления больного</w:t>
      </w:r>
      <w:r w:rsidR="000E6A24">
        <w:rPr>
          <w:sz w:val="24"/>
          <w:szCs w:val="24"/>
        </w:rPr>
        <w:t xml:space="preserve"> </w:t>
      </w:r>
      <w:r w:rsidRPr="004727B1">
        <w:rPr>
          <w:sz w:val="24"/>
          <w:szCs w:val="24"/>
        </w:rPr>
        <w:t>[</w:t>
      </w:r>
      <w:r w:rsidR="00231085" w:rsidRPr="004727B1">
        <w:rPr>
          <w:sz w:val="24"/>
          <w:szCs w:val="24"/>
        </w:rPr>
        <w:t>70</w:t>
      </w:r>
      <w:r w:rsidRPr="004727B1">
        <w:rPr>
          <w:sz w:val="24"/>
          <w:szCs w:val="24"/>
        </w:rPr>
        <w:t>].</w:t>
      </w:r>
    </w:p>
    <w:p w14:paraId="2C330FB5" w14:textId="77777777" w:rsidR="005C67C4" w:rsidRPr="004727B1" w:rsidRDefault="005C67C4" w:rsidP="00AC3AC5">
      <w:pPr>
        <w:pStyle w:val="53"/>
        <w:numPr>
          <w:ilvl w:val="0"/>
          <w:numId w:val="33"/>
        </w:numPr>
        <w:shd w:val="clear" w:color="auto" w:fill="auto"/>
        <w:spacing w:after="180" w:line="401" w:lineRule="auto"/>
        <w:ind w:left="560" w:firstLine="700"/>
        <w:jc w:val="both"/>
        <w:rPr>
          <w:b/>
          <w:bCs/>
          <w:sz w:val="24"/>
          <w:szCs w:val="24"/>
        </w:rPr>
      </w:pPr>
      <w:r w:rsidRPr="004727B1">
        <w:rPr>
          <w:b/>
          <w:bCs/>
          <w:sz w:val="24"/>
          <w:szCs w:val="24"/>
        </w:rPr>
        <w:lastRenderedPageBreak/>
        <w:t>Уровень убедительности рекомендаций - С (уровень достоверности доказательств - 5).</w:t>
      </w:r>
    </w:p>
    <w:p w14:paraId="3DEE5212" w14:textId="77777777" w:rsidR="005C67C4" w:rsidRPr="006C6C8E" w:rsidRDefault="005C67C4" w:rsidP="00AC3AC5">
      <w:pPr>
        <w:pStyle w:val="53"/>
        <w:numPr>
          <w:ilvl w:val="0"/>
          <w:numId w:val="33"/>
        </w:numPr>
        <w:shd w:val="clear" w:color="auto" w:fill="auto"/>
        <w:tabs>
          <w:tab w:val="left" w:pos="1374"/>
        </w:tabs>
        <w:spacing w:after="280" w:line="350" w:lineRule="auto"/>
        <w:ind w:left="440" w:firstLine="720"/>
        <w:jc w:val="both"/>
        <w:rPr>
          <w:sz w:val="24"/>
          <w:szCs w:val="24"/>
        </w:rPr>
      </w:pPr>
      <w:r w:rsidRPr="006C6C8E">
        <w:rPr>
          <w:sz w:val="24"/>
          <w:szCs w:val="24"/>
        </w:rPr>
        <w:t>Рекомендуется при невозможности одноэтапного иссечения ожогового струпа</w:t>
      </w:r>
      <w:r w:rsidR="00642BFB" w:rsidRPr="006C6C8E">
        <w:rPr>
          <w:sz w:val="24"/>
          <w:szCs w:val="24"/>
        </w:rPr>
        <w:t xml:space="preserve"> на всей площади </w:t>
      </w:r>
      <w:r w:rsidR="004727B1">
        <w:rPr>
          <w:sz w:val="24"/>
          <w:szCs w:val="24"/>
        </w:rPr>
        <w:t xml:space="preserve">осуществить </w:t>
      </w:r>
      <w:r w:rsidR="00642BFB" w:rsidRPr="004727B1">
        <w:rPr>
          <w:sz w:val="24"/>
          <w:szCs w:val="24"/>
        </w:rPr>
        <w:t>полн</w:t>
      </w:r>
      <w:r w:rsidR="004727B1" w:rsidRPr="004727B1">
        <w:rPr>
          <w:sz w:val="24"/>
          <w:szCs w:val="24"/>
        </w:rPr>
        <w:t xml:space="preserve">ую </w:t>
      </w:r>
      <w:proofErr w:type="spellStart"/>
      <w:r w:rsidR="00642BFB" w:rsidRPr="004727B1">
        <w:rPr>
          <w:sz w:val="24"/>
          <w:szCs w:val="24"/>
        </w:rPr>
        <w:t>некрэктоми</w:t>
      </w:r>
      <w:r w:rsidR="004727B1">
        <w:rPr>
          <w:sz w:val="24"/>
          <w:szCs w:val="24"/>
        </w:rPr>
        <w:t>ю</w:t>
      </w:r>
      <w:proofErr w:type="spellEnd"/>
      <w:r w:rsidRPr="004727B1">
        <w:rPr>
          <w:sz w:val="24"/>
          <w:szCs w:val="24"/>
        </w:rPr>
        <w:t xml:space="preserve"> нежизнеспособных тканей в течение 10-14 дней после травмы</w:t>
      </w:r>
      <w:r w:rsidR="004727B1">
        <w:rPr>
          <w:sz w:val="24"/>
          <w:szCs w:val="24"/>
        </w:rPr>
        <w:t xml:space="preserve"> </w:t>
      </w:r>
      <w:r w:rsidRPr="004727B1">
        <w:rPr>
          <w:sz w:val="24"/>
          <w:szCs w:val="24"/>
        </w:rPr>
        <w:t>[</w:t>
      </w:r>
      <w:r w:rsidR="00231085" w:rsidRPr="004727B1">
        <w:rPr>
          <w:sz w:val="24"/>
          <w:szCs w:val="24"/>
        </w:rPr>
        <w:t>71</w:t>
      </w:r>
      <w:r w:rsidRPr="004727B1">
        <w:rPr>
          <w:sz w:val="24"/>
          <w:szCs w:val="24"/>
        </w:rPr>
        <w:t>].</w:t>
      </w:r>
    </w:p>
    <w:p w14:paraId="7ACF42AB" w14:textId="2FEDF4EA" w:rsidR="005C67C4" w:rsidRPr="006C6C8E" w:rsidRDefault="005C67C4" w:rsidP="005C67C4">
      <w:pPr>
        <w:pStyle w:val="53"/>
        <w:shd w:val="clear" w:color="auto" w:fill="auto"/>
        <w:spacing w:after="280" w:line="360" w:lineRule="auto"/>
        <w:ind w:left="440" w:firstLine="720"/>
        <w:jc w:val="both"/>
        <w:rPr>
          <w:i/>
          <w:iCs/>
          <w:sz w:val="24"/>
          <w:szCs w:val="24"/>
        </w:rPr>
      </w:pPr>
      <w:r w:rsidRPr="004727B1">
        <w:rPr>
          <w:b/>
          <w:bCs/>
          <w:i/>
          <w:iCs/>
          <w:sz w:val="24"/>
          <w:szCs w:val="24"/>
        </w:rPr>
        <w:t>Комментарий.</w:t>
      </w:r>
      <w:r w:rsidRPr="006C6C8E">
        <w:rPr>
          <w:i/>
          <w:iCs/>
          <w:sz w:val="24"/>
          <w:szCs w:val="24"/>
        </w:rPr>
        <w:t xml:space="preserve"> При планирова</w:t>
      </w:r>
      <w:r w:rsidR="00061E97" w:rsidRPr="006C6C8E">
        <w:rPr>
          <w:i/>
          <w:iCs/>
          <w:sz w:val="24"/>
          <w:szCs w:val="24"/>
        </w:rPr>
        <w:t xml:space="preserve">нии хирургической </w:t>
      </w:r>
      <w:proofErr w:type="spellStart"/>
      <w:r w:rsidR="00061E97" w:rsidRPr="006C6C8E">
        <w:rPr>
          <w:i/>
          <w:iCs/>
          <w:sz w:val="24"/>
          <w:szCs w:val="24"/>
        </w:rPr>
        <w:t>некрэктомии</w:t>
      </w:r>
      <w:proofErr w:type="spellEnd"/>
      <w:r w:rsidR="00061E97" w:rsidRPr="006C6C8E">
        <w:rPr>
          <w:i/>
          <w:iCs/>
          <w:sz w:val="24"/>
          <w:szCs w:val="24"/>
        </w:rPr>
        <w:t xml:space="preserve"> (</w:t>
      </w:r>
      <w:r w:rsidRPr="006C6C8E">
        <w:rPr>
          <w:i/>
          <w:iCs/>
          <w:sz w:val="24"/>
          <w:szCs w:val="24"/>
        </w:rPr>
        <w:t>иссечения) учитывают особенности техники выполнения оперативного вмешательства: тангенциальное иссечение или иссечение окаймляющим разрезом.</w:t>
      </w:r>
    </w:p>
    <w:p w14:paraId="7C3D9AEB" w14:textId="77777777" w:rsidR="005C67C4" w:rsidRPr="004727B1" w:rsidRDefault="005C67C4" w:rsidP="00AC3AC5">
      <w:pPr>
        <w:pStyle w:val="53"/>
        <w:numPr>
          <w:ilvl w:val="0"/>
          <w:numId w:val="33"/>
        </w:numPr>
        <w:shd w:val="clear" w:color="auto" w:fill="auto"/>
        <w:spacing w:after="180" w:line="401" w:lineRule="auto"/>
        <w:ind w:left="560" w:firstLine="700"/>
        <w:jc w:val="both"/>
        <w:rPr>
          <w:b/>
          <w:bCs/>
          <w:sz w:val="24"/>
          <w:szCs w:val="24"/>
        </w:rPr>
      </w:pPr>
      <w:r w:rsidRPr="004727B1">
        <w:rPr>
          <w:b/>
          <w:bCs/>
          <w:sz w:val="24"/>
          <w:szCs w:val="24"/>
        </w:rPr>
        <w:t>Уровень убедительности рекомендаций - С (уровень достоверности доказательств - 5).</w:t>
      </w:r>
    </w:p>
    <w:p w14:paraId="626D32DD" w14:textId="77777777" w:rsidR="005C67C4" w:rsidRPr="004727B1" w:rsidRDefault="005C67C4" w:rsidP="00AC3AC5">
      <w:pPr>
        <w:pStyle w:val="53"/>
        <w:numPr>
          <w:ilvl w:val="0"/>
          <w:numId w:val="33"/>
        </w:numPr>
        <w:shd w:val="clear" w:color="auto" w:fill="auto"/>
        <w:tabs>
          <w:tab w:val="left" w:pos="1369"/>
        </w:tabs>
        <w:spacing w:line="360" w:lineRule="auto"/>
        <w:ind w:left="440" w:firstLine="720"/>
        <w:jc w:val="both"/>
        <w:rPr>
          <w:sz w:val="24"/>
          <w:szCs w:val="24"/>
        </w:rPr>
      </w:pPr>
      <w:r w:rsidRPr="004727B1">
        <w:rPr>
          <w:sz w:val="24"/>
          <w:szCs w:val="24"/>
        </w:rPr>
        <w:t xml:space="preserve">Рекомендуется в качестве раннего хирургического лечения «пограничных» ожогов проведение тангенциальной </w:t>
      </w:r>
      <w:proofErr w:type="spellStart"/>
      <w:r w:rsidRPr="004727B1">
        <w:rPr>
          <w:sz w:val="24"/>
          <w:szCs w:val="24"/>
        </w:rPr>
        <w:t>некрэктомии</w:t>
      </w:r>
      <w:proofErr w:type="spellEnd"/>
      <w:r w:rsidRPr="004727B1">
        <w:rPr>
          <w:sz w:val="24"/>
          <w:szCs w:val="24"/>
        </w:rPr>
        <w:t xml:space="preserve"> (</w:t>
      </w:r>
      <w:proofErr w:type="spellStart"/>
      <w:r w:rsidRPr="004727B1">
        <w:rPr>
          <w:sz w:val="24"/>
          <w:szCs w:val="24"/>
        </w:rPr>
        <w:t>дермабразии</w:t>
      </w:r>
      <w:proofErr w:type="spellEnd"/>
      <w:r w:rsidRPr="004727B1">
        <w:rPr>
          <w:sz w:val="24"/>
          <w:szCs w:val="24"/>
        </w:rPr>
        <w:t>)</w:t>
      </w:r>
      <w:r w:rsidR="004727B1">
        <w:rPr>
          <w:sz w:val="24"/>
          <w:szCs w:val="24"/>
        </w:rPr>
        <w:t xml:space="preserve"> </w:t>
      </w:r>
      <w:r w:rsidRPr="004727B1">
        <w:rPr>
          <w:sz w:val="24"/>
          <w:szCs w:val="24"/>
        </w:rPr>
        <w:t>в</w:t>
      </w:r>
      <w:r w:rsidR="004727B1">
        <w:rPr>
          <w:sz w:val="24"/>
          <w:szCs w:val="24"/>
        </w:rPr>
        <w:t xml:space="preserve"> </w:t>
      </w:r>
      <w:r w:rsidRPr="004727B1">
        <w:rPr>
          <w:sz w:val="24"/>
          <w:szCs w:val="24"/>
        </w:rPr>
        <w:t>пределах дермы [</w:t>
      </w:r>
      <w:r w:rsidR="009D2F71" w:rsidRPr="004727B1">
        <w:rPr>
          <w:sz w:val="24"/>
          <w:szCs w:val="24"/>
        </w:rPr>
        <w:t>73</w:t>
      </w:r>
      <w:r w:rsidRPr="004727B1">
        <w:rPr>
          <w:sz w:val="24"/>
          <w:szCs w:val="24"/>
        </w:rPr>
        <w:t>]</w:t>
      </w:r>
      <w:r w:rsidR="004727B1">
        <w:rPr>
          <w:sz w:val="24"/>
          <w:szCs w:val="24"/>
        </w:rPr>
        <w:t>.</w:t>
      </w:r>
    </w:p>
    <w:p w14:paraId="12452E1E" w14:textId="77777777" w:rsidR="005C67C4" w:rsidRPr="004727B1" w:rsidRDefault="005C67C4" w:rsidP="00AC3AC5">
      <w:pPr>
        <w:pStyle w:val="53"/>
        <w:numPr>
          <w:ilvl w:val="0"/>
          <w:numId w:val="33"/>
        </w:numPr>
        <w:shd w:val="clear" w:color="auto" w:fill="auto"/>
        <w:spacing w:after="180" w:line="401" w:lineRule="auto"/>
        <w:ind w:left="560" w:firstLine="700"/>
        <w:jc w:val="both"/>
        <w:rPr>
          <w:b/>
          <w:bCs/>
          <w:sz w:val="24"/>
          <w:szCs w:val="24"/>
        </w:rPr>
      </w:pPr>
      <w:r w:rsidRPr="004727B1">
        <w:rPr>
          <w:b/>
          <w:bCs/>
          <w:sz w:val="24"/>
          <w:szCs w:val="24"/>
        </w:rPr>
        <w:t>Уровень убедительности рекомендаций - С (уровень достоверности доказательств - 5).</w:t>
      </w:r>
    </w:p>
    <w:p w14:paraId="0306E29C" w14:textId="56D96EED" w:rsidR="005C67C4" w:rsidRPr="004727B1" w:rsidRDefault="005C67C4" w:rsidP="00AC3AC5">
      <w:pPr>
        <w:pStyle w:val="53"/>
        <w:numPr>
          <w:ilvl w:val="0"/>
          <w:numId w:val="33"/>
        </w:numPr>
        <w:shd w:val="clear" w:color="auto" w:fill="auto"/>
        <w:tabs>
          <w:tab w:val="left" w:pos="1374"/>
        </w:tabs>
        <w:spacing w:line="360" w:lineRule="auto"/>
        <w:ind w:left="440" w:firstLine="720"/>
        <w:jc w:val="both"/>
        <w:rPr>
          <w:sz w:val="24"/>
          <w:szCs w:val="24"/>
        </w:rPr>
      </w:pPr>
      <w:r w:rsidRPr="006C6C8E">
        <w:rPr>
          <w:sz w:val="24"/>
          <w:szCs w:val="24"/>
        </w:rPr>
        <w:t xml:space="preserve">Рекомендуется в качестве основного метода раннего хирургического лечения глубоких ожогов хирургическая </w:t>
      </w:r>
      <w:proofErr w:type="spellStart"/>
      <w:r w:rsidRPr="006C6C8E">
        <w:rPr>
          <w:sz w:val="24"/>
          <w:szCs w:val="24"/>
        </w:rPr>
        <w:t>некрэктомия</w:t>
      </w:r>
      <w:proofErr w:type="spellEnd"/>
      <w:r w:rsidRPr="006C6C8E">
        <w:rPr>
          <w:sz w:val="24"/>
          <w:szCs w:val="24"/>
        </w:rPr>
        <w:t xml:space="preserve"> с одновременным или отсроченным пластическим закрытием послеоперационного дефекта</w:t>
      </w:r>
      <w:r w:rsidR="004727B1">
        <w:rPr>
          <w:sz w:val="24"/>
          <w:szCs w:val="24"/>
        </w:rPr>
        <w:t xml:space="preserve"> </w:t>
      </w:r>
      <w:r w:rsidRPr="004727B1">
        <w:rPr>
          <w:sz w:val="24"/>
          <w:szCs w:val="24"/>
        </w:rPr>
        <w:t>[</w:t>
      </w:r>
      <w:r w:rsidR="009D2F71" w:rsidRPr="004727B1">
        <w:rPr>
          <w:sz w:val="24"/>
          <w:szCs w:val="24"/>
        </w:rPr>
        <w:t>74</w:t>
      </w:r>
      <w:r w:rsidRPr="004727B1">
        <w:rPr>
          <w:sz w:val="24"/>
          <w:szCs w:val="24"/>
        </w:rPr>
        <w:t>].</w:t>
      </w:r>
    </w:p>
    <w:p w14:paraId="3A302681" w14:textId="77777777" w:rsidR="005C67C4" w:rsidRPr="004727B1" w:rsidRDefault="005C67C4" w:rsidP="00AC3AC5">
      <w:pPr>
        <w:pStyle w:val="53"/>
        <w:numPr>
          <w:ilvl w:val="0"/>
          <w:numId w:val="33"/>
        </w:numPr>
        <w:shd w:val="clear" w:color="auto" w:fill="auto"/>
        <w:spacing w:after="180" w:line="401" w:lineRule="auto"/>
        <w:ind w:left="560" w:firstLine="700"/>
        <w:jc w:val="both"/>
        <w:rPr>
          <w:b/>
          <w:bCs/>
          <w:sz w:val="24"/>
          <w:szCs w:val="24"/>
        </w:rPr>
      </w:pPr>
      <w:r w:rsidRPr="004727B1">
        <w:rPr>
          <w:b/>
          <w:bCs/>
          <w:sz w:val="24"/>
          <w:szCs w:val="24"/>
        </w:rPr>
        <w:t>Уровень убедительности рекомендаций - С (уровень достоверности доказательств - 5).</w:t>
      </w:r>
    </w:p>
    <w:p w14:paraId="644206AB" w14:textId="774E6532" w:rsidR="005C67C4" w:rsidRPr="004727B1" w:rsidRDefault="005C67C4" w:rsidP="00AC3AC5">
      <w:pPr>
        <w:pStyle w:val="53"/>
        <w:numPr>
          <w:ilvl w:val="0"/>
          <w:numId w:val="33"/>
        </w:numPr>
        <w:shd w:val="clear" w:color="auto" w:fill="auto"/>
        <w:tabs>
          <w:tab w:val="left" w:pos="1374"/>
        </w:tabs>
        <w:spacing w:line="360" w:lineRule="auto"/>
        <w:ind w:left="440" w:firstLine="720"/>
        <w:jc w:val="both"/>
        <w:rPr>
          <w:sz w:val="24"/>
          <w:szCs w:val="24"/>
        </w:rPr>
      </w:pPr>
      <w:r w:rsidRPr="004727B1">
        <w:rPr>
          <w:sz w:val="24"/>
          <w:szCs w:val="24"/>
        </w:rPr>
        <w:t xml:space="preserve">Рекомендуется при обширных глубоких ожогах площадь хирургической </w:t>
      </w:r>
      <w:proofErr w:type="spellStart"/>
      <w:r w:rsidRPr="004727B1">
        <w:rPr>
          <w:sz w:val="24"/>
          <w:szCs w:val="24"/>
        </w:rPr>
        <w:t>не</w:t>
      </w:r>
      <w:r w:rsidR="00061E97" w:rsidRPr="004727B1">
        <w:rPr>
          <w:sz w:val="24"/>
          <w:szCs w:val="24"/>
        </w:rPr>
        <w:t>крэк</w:t>
      </w:r>
      <w:r w:rsidRPr="004727B1">
        <w:rPr>
          <w:sz w:val="24"/>
          <w:szCs w:val="24"/>
        </w:rPr>
        <w:t>томии</w:t>
      </w:r>
      <w:proofErr w:type="spellEnd"/>
      <w:r w:rsidRPr="004727B1">
        <w:rPr>
          <w:sz w:val="24"/>
          <w:szCs w:val="24"/>
        </w:rPr>
        <w:t xml:space="preserve"> за один этап планировать, исходя из 1/3 площади глубокого поражения</w:t>
      </w:r>
      <w:r w:rsidR="00E00E52">
        <w:rPr>
          <w:sz w:val="24"/>
          <w:szCs w:val="24"/>
        </w:rPr>
        <w:t xml:space="preserve"> </w:t>
      </w:r>
      <w:r w:rsidRPr="004727B1">
        <w:rPr>
          <w:sz w:val="24"/>
          <w:szCs w:val="24"/>
        </w:rPr>
        <w:t>[</w:t>
      </w:r>
      <w:r w:rsidR="009D2F71" w:rsidRPr="004727B1">
        <w:rPr>
          <w:sz w:val="24"/>
          <w:szCs w:val="24"/>
        </w:rPr>
        <w:t>75</w:t>
      </w:r>
      <w:r w:rsidRPr="004727B1">
        <w:rPr>
          <w:sz w:val="24"/>
          <w:szCs w:val="24"/>
        </w:rPr>
        <w:t>].</w:t>
      </w:r>
    </w:p>
    <w:p w14:paraId="5406BCDD" w14:textId="77777777" w:rsidR="005C67C4" w:rsidRPr="004727B1" w:rsidRDefault="005C67C4" w:rsidP="00AC3AC5">
      <w:pPr>
        <w:pStyle w:val="53"/>
        <w:numPr>
          <w:ilvl w:val="0"/>
          <w:numId w:val="33"/>
        </w:numPr>
        <w:shd w:val="clear" w:color="auto" w:fill="auto"/>
        <w:spacing w:after="180" w:line="360" w:lineRule="auto"/>
        <w:ind w:left="560" w:firstLine="700"/>
        <w:jc w:val="both"/>
        <w:rPr>
          <w:b/>
          <w:bCs/>
          <w:sz w:val="24"/>
          <w:szCs w:val="24"/>
        </w:rPr>
      </w:pPr>
      <w:r w:rsidRPr="004727B1">
        <w:rPr>
          <w:b/>
          <w:bCs/>
          <w:sz w:val="24"/>
          <w:szCs w:val="24"/>
        </w:rPr>
        <w:t>Уровень убедительности рекомендаций - С (уровень достоверности доказательств - 5).</w:t>
      </w:r>
    </w:p>
    <w:p w14:paraId="218855F6" w14:textId="77777777" w:rsidR="005C67C4" w:rsidRPr="004727B1" w:rsidRDefault="005C67C4" w:rsidP="00AC3AC5">
      <w:pPr>
        <w:pStyle w:val="53"/>
        <w:numPr>
          <w:ilvl w:val="0"/>
          <w:numId w:val="33"/>
        </w:numPr>
        <w:shd w:val="clear" w:color="auto" w:fill="auto"/>
        <w:tabs>
          <w:tab w:val="left" w:pos="1374"/>
        </w:tabs>
        <w:spacing w:line="360" w:lineRule="auto"/>
        <w:ind w:left="440" w:firstLine="720"/>
        <w:jc w:val="both"/>
        <w:rPr>
          <w:sz w:val="24"/>
          <w:szCs w:val="24"/>
        </w:rPr>
      </w:pPr>
      <w:r w:rsidRPr="004727B1">
        <w:rPr>
          <w:sz w:val="24"/>
          <w:szCs w:val="24"/>
        </w:rPr>
        <w:t>Рекомендуется в качестве основного способа оценки жизнеспособности тканей при раннем хирургическом лечении визуальная оценка</w:t>
      </w:r>
      <w:r w:rsidR="004E25E2">
        <w:rPr>
          <w:sz w:val="24"/>
          <w:szCs w:val="24"/>
        </w:rPr>
        <w:t xml:space="preserve"> раны </w:t>
      </w:r>
      <w:r w:rsidRPr="004727B1">
        <w:rPr>
          <w:sz w:val="24"/>
          <w:szCs w:val="24"/>
        </w:rPr>
        <w:t>[</w:t>
      </w:r>
      <w:r w:rsidR="009D2F71" w:rsidRPr="004727B1">
        <w:rPr>
          <w:sz w:val="24"/>
          <w:szCs w:val="24"/>
        </w:rPr>
        <w:t>76</w:t>
      </w:r>
      <w:r w:rsidRPr="004727B1">
        <w:rPr>
          <w:sz w:val="24"/>
          <w:szCs w:val="24"/>
        </w:rPr>
        <w:t>].</w:t>
      </w:r>
    </w:p>
    <w:p w14:paraId="06567285" w14:textId="121DC9E1" w:rsidR="005C67C4" w:rsidRPr="004727B1" w:rsidRDefault="005C67C4" w:rsidP="004727B1">
      <w:pPr>
        <w:pStyle w:val="53"/>
        <w:shd w:val="clear" w:color="auto" w:fill="auto"/>
        <w:spacing w:line="360" w:lineRule="auto"/>
        <w:ind w:left="440" w:firstLine="720"/>
        <w:jc w:val="both"/>
        <w:rPr>
          <w:i/>
          <w:iCs/>
          <w:sz w:val="24"/>
          <w:szCs w:val="24"/>
        </w:rPr>
      </w:pPr>
      <w:r w:rsidRPr="004E25E2">
        <w:rPr>
          <w:b/>
          <w:bCs/>
          <w:i/>
          <w:iCs/>
          <w:sz w:val="24"/>
          <w:szCs w:val="24"/>
        </w:rPr>
        <w:t>Комментарий</w:t>
      </w:r>
      <w:r w:rsidRPr="004727B1">
        <w:rPr>
          <w:i/>
          <w:iCs/>
          <w:sz w:val="24"/>
          <w:szCs w:val="24"/>
        </w:rPr>
        <w:t>:</w:t>
      </w:r>
      <w:r w:rsidR="00E00E52">
        <w:rPr>
          <w:i/>
          <w:iCs/>
          <w:sz w:val="24"/>
          <w:szCs w:val="24"/>
        </w:rPr>
        <w:t xml:space="preserve"> п</w:t>
      </w:r>
      <w:r w:rsidRPr="004727B1">
        <w:rPr>
          <w:i/>
          <w:iCs/>
          <w:sz w:val="24"/>
          <w:szCs w:val="24"/>
        </w:rPr>
        <w:t xml:space="preserve">ри неуверенности оперирующего хирурга в радикальности </w:t>
      </w:r>
      <w:proofErr w:type="spellStart"/>
      <w:r w:rsidRPr="004727B1">
        <w:rPr>
          <w:i/>
          <w:iCs/>
          <w:sz w:val="24"/>
          <w:szCs w:val="24"/>
        </w:rPr>
        <w:t>не</w:t>
      </w:r>
      <w:r w:rsidR="00061E97" w:rsidRPr="004727B1">
        <w:rPr>
          <w:i/>
          <w:iCs/>
          <w:sz w:val="24"/>
          <w:szCs w:val="24"/>
        </w:rPr>
        <w:t>кр</w:t>
      </w:r>
      <w:r w:rsidR="00A96F88" w:rsidRPr="004727B1">
        <w:rPr>
          <w:i/>
          <w:iCs/>
          <w:sz w:val="24"/>
          <w:szCs w:val="24"/>
        </w:rPr>
        <w:t>эктомии</w:t>
      </w:r>
      <w:proofErr w:type="spellEnd"/>
      <w:r w:rsidR="00A96F88" w:rsidRPr="004727B1">
        <w:rPr>
          <w:i/>
          <w:iCs/>
          <w:sz w:val="24"/>
          <w:szCs w:val="24"/>
        </w:rPr>
        <w:t xml:space="preserve"> (иссечения) </w:t>
      </w:r>
      <w:r w:rsidR="004E25E2">
        <w:rPr>
          <w:i/>
          <w:iCs/>
          <w:sz w:val="24"/>
          <w:szCs w:val="24"/>
        </w:rPr>
        <w:t>–</w:t>
      </w:r>
      <w:r w:rsidR="00A96F88" w:rsidRPr="004727B1">
        <w:rPr>
          <w:i/>
          <w:iCs/>
          <w:sz w:val="24"/>
          <w:szCs w:val="24"/>
        </w:rPr>
        <w:t xml:space="preserve"> </w:t>
      </w:r>
      <w:proofErr w:type="spellStart"/>
      <w:r w:rsidR="00A96F88" w:rsidRPr="004727B1">
        <w:rPr>
          <w:i/>
          <w:iCs/>
          <w:sz w:val="24"/>
          <w:szCs w:val="24"/>
        </w:rPr>
        <w:t>аутодермо</w:t>
      </w:r>
      <w:r w:rsidRPr="004727B1">
        <w:rPr>
          <w:i/>
          <w:iCs/>
          <w:sz w:val="24"/>
          <w:szCs w:val="24"/>
        </w:rPr>
        <w:t>пластик</w:t>
      </w:r>
      <w:r w:rsidR="004E25E2">
        <w:rPr>
          <w:i/>
          <w:iCs/>
          <w:sz w:val="24"/>
          <w:szCs w:val="24"/>
        </w:rPr>
        <w:t>у</w:t>
      </w:r>
      <w:proofErr w:type="spellEnd"/>
      <w:r w:rsidR="004E25E2">
        <w:rPr>
          <w:i/>
          <w:iCs/>
          <w:sz w:val="24"/>
          <w:szCs w:val="24"/>
        </w:rPr>
        <w:t xml:space="preserve"> можно </w:t>
      </w:r>
      <w:proofErr w:type="spellStart"/>
      <w:r w:rsidRPr="004727B1">
        <w:rPr>
          <w:i/>
          <w:iCs/>
          <w:sz w:val="24"/>
          <w:szCs w:val="24"/>
        </w:rPr>
        <w:t>выполняет</w:t>
      </w:r>
      <w:r w:rsidR="004E25E2">
        <w:rPr>
          <w:i/>
          <w:iCs/>
          <w:sz w:val="24"/>
          <w:szCs w:val="24"/>
        </w:rPr>
        <w:t>ь</w:t>
      </w:r>
      <w:proofErr w:type="spellEnd"/>
      <w:r w:rsidRPr="004727B1">
        <w:rPr>
          <w:i/>
          <w:iCs/>
          <w:sz w:val="24"/>
          <w:szCs w:val="24"/>
        </w:rPr>
        <w:t xml:space="preserve"> отсрочено на 2-7 </w:t>
      </w:r>
      <w:r w:rsidRPr="004727B1">
        <w:rPr>
          <w:i/>
          <w:iCs/>
          <w:sz w:val="24"/>
          <w:szCs w:val="24"/>
        </w:rPr>
        <w:lastRenderedPageBreak/>
        <w:t>сут</w:t>
      </w:r>
      <w:r w:rsidR="004E25E2">
        <w:rPr>
          <w:i/>
          <w:iCs/>
          <w:sz w:val="24"/>
          <w:szCs w:val="24"/>
        </w:rPr>
        <w:t>ки</w:t>
      </w:r>
      <w:r w:rsidRPr="004727B1">
        <w:rPr>
          <w:i/>
          <w:iCs/>
          <w:sz w:val="24"/>
          <w:szCs w:val="24"/>
        </w:rPr>
        <w:t>.</w:t>
      </w:r>
    </w:p>
    <w:p w14:paraId="3D741BFA" w14:textId="77777777" w:rsidR="005C67C4" w:rsidRPr="004727B1" w:rsidRDefault="005C67C4" w:rsidP="00AC3AC5">
      <w:pPr>
        <w:pStyle w:val="53"/>
        <w:numPr>
          <w:ilvl w:val="0"/>
          <w:numId w:val="33"/>
        </w:numPr>
        <w:shd w:val="clear" w:color="auto" w:fill="auto"/>
        <w:spacing w:after="180" w:line="401" w:lineRule="auto"/>
        <w:ind w:left="560" w:firstLine="700"/>
        <w:jc w:val="both"/>
        <w:rPr>
          <w:b/>
          <w:bCs/>
          <w:sz w:val="24"/>
          <w:szCs w:val="24"/>
        </w:rPr>
      </w:pPr>
      <w:r w:rsidRPr="004727B1">
        <w:rPr>
          <w:b/>
          <w:bCs/>
          <w:sz w:val="24"/>
          <w:szCs w:val="24"/>
        </w:rPr>
        <w:t>Уровень убедительности рекомендаций - С (уровень достоверности доказательств - 5).</w:t>
      </w:r>
    </w:p>
    <w:p w14:paraId="2A62207C" w14:textId="74D6B4D4" w:rsidR="005C67C4" w:rsidRPr="004E25E2" w:rsidRDefault="005C67C4" w:rsidP="00AC3AC5">
      <w:pPr>
        <w:pStyle w:val="53"/>
        <w:numPr>
          <w:ilvl w:val="0"/>
          <w:numId w:val="33"/>
        </w:numPr>
        <w:shd w:val="clear" w:color="auto" w:fill="auto"/>
        <w:tabs>
          <w:tab w:val="left" w:pos="1369"/>
        </w:tabs>
        <w:spacing w:line="360" w:lineRule="auto"/>
        <w:ind w:left="440" w:firstLine="720"/>
        <w:jc w:val="both"/>
        <w:rPr>
          <w:sz w:val="24"/>
          <w:szCs w:val="24"/>
        </w:rPr>
      </w:pPr>
      <w:r w:rsidRPr="004E25E2">
        <w:rPr>
          <w:sz w:val="24"/>
          <w:szCs w:val="24"/>
        </w:rPr>
        <w:t xml:space="preserve">Рекомендуется для временного закрытия раневого-дефекта после </w:t>
      </w:r>
      <w:proofErr w:type="spellStart"/>
      <w:r w:rsidRPr="004E25E2">
        <w:rPr>
          <w:sz w:val="24"/>
          <w:szCs w:val="24"/>
        </w:rPr>
        <w:t>некрэктомии</w:t>
      </w:r>
      <w:proofErr w:type="spellEnd"/>
      <w:r w:rsidRPr="004E25E2">
        <w:rPr>
          <w:sz w:val="24"/>
          <w:szCs w:val="24"/>
        </w:rPr>
        <w:t xml:space="preserve"> (иссечения) использование </w:t>
      </w:r>
      <w:proofErr w:type="spellStart"/>
      <w:r w:rsidRPr="004E25E2">
        <w:rPr>
          <w:sz w:val="24"/>
          <w:szCs w:val="24"/>
        </w:rPr>
        <w:t>ксенотрансплантатов</w:t>
      </w:r>
      <w:proofErr w:type="spellEnd"/>
      <w:r w:rsidRPr="004E25E2">
        <w:rPr>
          <w:sz w:val="24"/>
          <w:szCs w:val="24"/>
        </w:rPr>
        <w:t xml:space="preserve"> или других раневых покрытий, обеспечивающих антибактериальный эффект и создание оптимальной раневой среды</w:t>
      </w:r>
      <w:r w:rsidR="004E25E2">
        <w:rPr>
          <w:sz w:val="24"/>
          <w:szCs w:val="24"/>
        </w:rPr>
        <w:t xml:space="preserve"> </w:t>
      </w:r>
      <w:r w:rsidRPr="004E25E2">
        <w:rPr>
          <w:sz w:val="24"/>
          <w:szCs w:val="24"/>
        </w:rPr>
        <w:t>[</w:t>
      </w:r>
      <w:r w:rsidR="009D2F71" w:rsidRPr="004E25E2">
        <w:rPr>
          <w:sz w:val="24"/>
          <w:szCs w:val="24"/>
        </w:rPr>
        <w:t>77</w:t>
      </w:r>
      <w:r w:rsidRPr="004E25E2">
        <w:rPr>
          <w:sz w:val="24"/>
          <w:szCs w:val="24"/>
        </w:rPr>
        <w:t>,</w:t>
      </w:r>
      <w:r w:rsidR="009D2F71" w:rsidRPr="004E25E2">
        <w:rPr>
          <w:sz w:val="24"/>
          <w:szCs w:val="24"/>
        </w:rPr>
        <w:t>78</w:t>
      </w:r>
      <w:r w:rsidRPr="004E25E2">
        <w:rPr>
          <w:sz w:val="24"/>
          <w:szCs w:val="24"/>
        </w:rPr>
        <w:t>].</w:t>
      </w:r>
    </w:p>
    <w:p w14:paraId="118506A6" w14:textId="77777777" w:rsidR="005C67C4" w:rsidRPr="004E25E2" w:rsidRDefault="005C67C4" w:rsidP="00AC3AC5">
      <w:pPr>
        <w:pStyle w:val="53"/>
        <w:numPr>
          <w:ilvl w:val="0"/>
          <w:numId w:val="33"/>
        </w:numPr>
        <w:shd w:val="clear" w:color="auto" w:fill="auto"/>
        <w:spacing w:after="180" w:line="360" w:lineRule="auto"/>
        <w:ind w:left="560" w:firstLine="700"/>
        <w:jc w:val="both"/>
        <w:rPr>
          <w:b/>
          <w:bCs/>
          <w:sz w:val="24"/>
          <w:szCs w:val="24"/>
        </w:rPr>
      </w:pPr>
      <w:r w:rsidRPr="004E25E2">
        <w:rPr>
          <w:b/>
          <w:bCs/>
          <w:sz w:val="24"/>
          <w:szCs w:val="24"/>
        </w:rPr>
        <w:t>Уровень убедительности рекомендаций - С (уровень достоверности доказательств - 5).</w:t>
      </w:r>
    </w:p>
    <w:p w14:paraId="375CBA5D" w14:textId="77777777" w:rsidR="005C67C4" w:rsidRPr="004E25E2" w:rsidRDefault="005C67C4" w:rsidP="00AC3AC5">
      <w:pPr>
        <w:pStyle w:val="53"/>
        <w:numPr>
          <w:ilvl w:val="0"/>
          <w:numId w:val="33"/>
        </w:numPr>
        <w:shd w:val="clear" w:color="auto" w:fill="auto"/>
        <w:tabs>
          <w:tab w:val="left" w:pos="1369"/>
        </w:tabs>
        <w:spacing w:line="360" w:lineRule="auto"/>
        <w:ind w:left="440" w:firstLine="720"/>
        <w:jc w:val="both"/>
        <w:rPr>
          <w:sz w:val="24"/>
          <w:szCs w:val="24"/>
        </w:rPr>
      </w:pPr>
      <w:r w:rsidRPr="004E25E2">
        <w:rPr>
          <w:sz w:val="24"/>
          <w:szCs w:val="24"/>
        </w:rPr>
        <w:t xml:space="preserve">Рекомендуется при отсутствии </w:t>
      </w:r>
      <w:proofErr w:type="spellStart"/>
      <w:r w:rsidRPr="004E25E2">
        <w:rPr>
          <w:sz w:val="24"/>
          <w:szCs w:val="24"/>
        </w:rPr>
        <w:t>репаративных</w:t>
      </w:r>
      <w:proofErr w:type="spellEnd"/>
      <w:r w:rsidRPr="004E25E2">
        <w:rPr>
          <w:sz w:val="24"/>
          <w:szCs w:val="24"/>
        </w:rPr>
        <w:t xml:space="preserve"> процессов в ожоговой ране при «пограничных» поражениях в. течение 10 дней после травмы применять методы хирурги</w:t>
      </w:r>
      <w:r w:rsidRPr="004E25E2">
        <w:rPr>
          <w:sz w:val="24"/>
          <w:szCs w:val="24"/>
        </w:rPr>
        <w:softHyphen/>
        <w:t>ческого лечения по их пластическому закрытию</w:t>
      </w:r>
      <w:r w:rsidR="004E25E2" w:rsidRPr="004E25E2">
        <w:rPr>
          <w:sz w:val="24"/>
          <w:szCs w:val="24"/>
        </w:rPr>
        <w:t xml:space="preserve"> </w:t>
      </w:r>
      <w:r w:rsidRPr="004E25E2">
        <w:rPr>
          <w:sz w:val="24"/>
          <w:szCs w:val="24"/>
        </w:rPr>
        <w:t>[</w:t>
      </w:r>
      <w:r w:rsidR="009D2F71" w:rsidRPr="004E25E2">
        <w:rPr>
          <w:sz w:val="24"/>
          <w:szCs w:val="24"/>
        </w:rPr>
        <w:t>79,80</w:t>
      </w:r>
      <w:r w:rsidRPr="004E25E2">
        <w:rPr>
          <w:sz w:val="24"/>
          <w:szCs w:val="24"/>
        </w:rPr>
        <w:t>].</w:t>
      </w:r>
    </w:p>
    <w:p w14:paraId="7B665421" w14:textId="77777777" w:rsidR="005C67C4" w:rsidRPr="004E25E2" w:rsidRDefault="005C67C4" w:rsidP="00AC3AC5">
      <w:pPr>
        <w:pStyle w:val="53"/>
        <w:numPr>
          <w:ilvl w:val="0"/>
          <w:numId w:val="33"/>
        </w:numPr>
        <w:shd w:val="clear" w:color="auto" w:fill="auto"/>
        <w:spacing w:after="180" w:line="360" w:lineRule="auto"/>
        <w:ind w:left="560" w:firstLine="700"/>
        <w:jc w:val="both"/>
        <w:rPr>
          <w:b/>
          <w:bCs/>
          <w:sz w:val="24"/>
          <w:szCs w:val="24"/>
        </w:rPr>
      </w:pPr>
      <w:r w:rsidRPr="004E25E2">
        <w:rPr>
          <w:b/>
          <w:bCs/>
          <w:sz w:val="24"/>
          <w:szCs w:val="24"/>
        </w:rPr>
        <w:t>Уровень убедительности рекомендаций - С (уровень достоверности доказательств - 5).</w:t>
      </w:r>
    </w:p>
    <w:p w14:paraId="1FB667BB" w14:textId="77777777" w:rsidR="005C67C4" w:rsidRPr="004E25E2" w:rsidRDefault="005C67C4" w:rsidP="00AC3AC5">
      <w:pPr>
        <w:pStyle w:val="53"/>
        <w:numPr>
          <w:ilvl w:val="0"/>
          <w:numId w:val="33"/>
        </w:numPr>
        <w:shd w:val="clear" w:color="auto" w:fill="auto"/>
        <w:tabs>
          <w:tab w:val="left" w:pos="1369"/>
        </w:tabs>
        <w:spacing w:line="360" w:lineRule="auto"/>
        <w:ind w:left="440" w:firstLine="720"/>
        <w:jc w:val="both"/>
        <w:rPr>
          <w:sz w:val="24"/>
          <w:szCs w:val="24"/>
        </w:rPr>
      </w:pPr>
      <w:r w:rsidRPr="004E25E2">
        <w:rPr>
          <w:sz w:val="24"/>
          <w:szCs w:val="24"/>
        </w:rPr>
        <w:t>Рекомендуется в. качестве оптимальных сроки выполнения кожной пластики на гранулирующую рану -18 -21 сутки после получения ожога</w:t>
      </w:r>
      <w:r w:rsidR="004E25E2">
        <w:rPr>
          <w:sz w:val="24"/>
          <w:szCs w:val="24"/>
        </w:rPr>
        <w:t xml:space="preserve"> </w:t>
      </w:r>
      <w:r w:rsidRPr="004E25E2">
        <w:rPr>
          <w:sz w:val="24"/>
          <w:szCs w:val="24"/>
        </w:rPr>
        <w:t>[</w:t>
      </w:r>
      <w:r w:rsidR="009D2F71" w:rsidRPr="004E25E2">
        <w:rPr>
          <w:sz w:val="24"/>
          <w:szCs w:val="24"/>
        </w:rPr>
        <w:t>79,80</w:t>
      </w:r>
      <w:r w:rsidRPr="004E25E2">
        <w:rPr>
          <w:sz w:val="24"/>
          <w:szCs w:val="24"/>
        </w:rPr>
        <w:t>].</w:t>
      </w:r>
    </w:p>
    <w:p w14:paraId="33B64095" w14:textId="77777777" w:rsidR="005C67C4" w:rsidRPr="006C6C8E" w:rsidRDefault="005C67C4" w:rsidP="005C67C4">
      <w:pPr>
        <w:pStyle w:val="53"/>
        <w:shd w:val="clear" w:color="auto" w:fill="auto"/>
        <w:spacing w:line="396" w:lineRule="auto"/>
        <w:ind w:left="440" w:firstLine="720"/>
        <w:jc w:val="both"/>
        <w:rPr>
          <w:i/>
          <w:iCs/>
          <w:sz w:val="24"/>
          <w:szCs w:val="24"/>
        </w:rPr>
      </w:pPr>
      <w:r w:rsidRPr="004E25E2">
        <w:rPr>
          <w:b/>
          <w:bCs/>
          <w:i/>
          <w:iCs/>
          <w:sz w:val="24"/>
          <w:szCs w:val="24"/>
        </w:rPr>
        <w:t>Комментарий:</w:t>
      </w:r>
      <w:r w:rsidRPr="006C6C8E">
        <w:rPr>
          <w:i/>
          <w:iCs/>
          <w:sz w:val="24"/>
          <w:szCs w:val="24"/>
        </w:rPr>
        <w:t xml:space="preserve"> Длительной консервативной подготовке гранулирующей раны следует предпочесть радикальное иссечение патологических грануляций с выполнением одномоментной кожной пластики.</w:t>
      </w:r>
    </w:p>
    <w:p w14:paraId="71D87130" w14:textId="77777777" w:rsidR="005C67C4" w:rsidRPr="004E25E2" w:rsidRDefault="005C67C4" w:rsidP="00AC3AC5">
      <w:pPr>
        <w:pStyle w:val="53"/>
        <w:numPr>
          <w:ilvl w:val="0"/>
          <w:numId w:val="33"/>
        </w:numPr>
        <w:shd w:val="clear" w:color="auto" w:fill="auto"/>
        <w:spacing w:after="180" w:line="401" w:lineRule="auto"/>
        <w:ind w:left="560" w:firstLine="700"/>
        <w:jc w:val="both"/>
        <w:rPr>
          <w:b/>
          <w:bCs/>
          <w:sz w:val="24"/>
          <w:szCs w:val="24"/>
        </w:rPr>
      </w:pPr>
      <w:r w:rsidRPr="004E25E2">
        <w:rPr>
          <w:b/>
          <w:bCs/>
          <w:sz w:val="24"/>
          <w:szCs w:val="24"/>
        </w:rPr>
        <w:t>Уровень убедительности рекомендаций - С (уровень достоверности доказательств - 5).</w:t>
      </w:r>
    </w:p>
    <w:p w14:paraId="177B2F35" w14:textId="77777777" w:rsidR="005C67C4" w:rsidRPr="006C6C8E" w:rsidRDefault="005C67C4" w:rsidP="00AC3AC5">
      <w:pPr>
        <w:pStyle w:val="53"/>
        <w:numPr>
          <w:ilvl w:val="0"/>
          <w:numId w:val="33"/>
        </w:numPr>
        <w:shd w:val="clear" w:color="auto" w:fill="auto"/>
        <w:tabs>
          <w:tab w:val="left" w:pos="1374"/>
        </w:tabs>
        <w:spacing w:after="140" w:line="434" w:lineRule="auto"/>
        <w:ind w:left="440" w:firstLine="720"/>
        <w:jc w:val="both"/>
        <w:rPr>
          <w:sz w:val="24"/>
          <w:szCs w:val="24"/>
        </w:rPr>
      </w:pPr>
      <w:r w:rsidRPr="006C6C8E">
        <w:rPr>
          <w:sz w:val="24"/>
          <w:szCs w:val="24"/>
        </w:rPr>
        <w:t xml:space="preserve">Рекомендуется при планировании и осуществлении хирургического лечения у пострадавших с ожогами </w:t>
      </w:r>
      <w:r w:rsidRPr="004E25E2">
        <w:rPr>
          <w:sz w:val="24"/>
          <w:szCs w:val="24"/>
        </w:rPr>
        <w:t>обеспечить</w:t>
      </w:r>
      <w:r w:rsidR="004E25E2">
        <w:rPr>
          <w:sz w:val="24"/>
          <w:szCs w:val="24"/>
        </w:rPr>
        <w:t xml:space="preserve"> </w:t>
      </w:r>
      <w:r w:rsidRPr="004E25E2">
        <w:rPr>
          <w:sz w:val="24"/>
          <w:szCs w:val="24"/>
        </w:rPr>
        <w:t>[</w:t>
      </w:r>
      <w:r w:rsidR="009D2F71" w:rsidRPr="004E25E2">
        <w:rPr>
          <w:sz w:val="24"/>
          <w:szCs w:val="24"/>
        </w:rPr>
        <w:t>79,80</w:t>
      </w:r>
      <w:r w:rsidRPr="004E25E2">
        <w:rPr>
          <w:sz w:val="24"/>
          <w:szCs w:val="24"/>
        </w:rPr>
        <w:t>]:</w:t>
      </w:r>
    </w:p>
    <w:p w14:paraId="6BCEC5F7" w14:textId="77777777" w:rsidR="00061E97" w:rsidRPr="006C6C8E" w:rsidRDefault="00061E97" w:rsidP="00AC3AC5">
      <w:pPr>
        <w:pStyle w:val="53"/>
        <w:numPr>
          <w:ilvl w:val="0"/>
          <w:numId w:val="37"/>
        </w:numPr>
        <w:shd w:val="clear" w:color="auto" w:fill="auto"/>
        <w:tabs>
          <w:tab w:val="left" w:pos="1374"/>
        </w:tabs>
        <w:spacing w:after="140" w:line="434" w:lineRule="auto"/>
        <w:ind w:left="1429" w:hanging="720"/>
        <w:jc w:val="both"/>
        <w:rPr>
          <w:sz w:val="24"/>
          <w:szCs w:val="24"/>
        </w:rPr>
      </w:pPr>
      <w:r w:rsidRPr="006C6C8E">
        <w:rPr>
          <w:sz w:val="24"/>
          <w:szCs w:val="24"/>
        </w:rPr>
        <w:t>Коррекцию анемии</w:t>
      </w:r>
      <w:r w:rsidR="004E25E2">
        <w:rPr>
          <w:sz w:val="24"/>
          <w:szCs w:val="24"/>
        </w:rPr>
        <w:t xml:space="preserve"> </w:t>
      </w:r>
      <w:r w:rsidRPr="006C6C8E">
        <w:rPr>
          <w:sz w:val="24"/>
          <w:szCs w:val="24"/>
        </w:rPr>
        <w:t>(уровень гемоглобина – ниже 90г/л)</w:t>
      </w:r>
    </w:p>
    <w:p w14:paraId="768D7A08" w14:textId="77777777" w:rsidR="005C67C4" w:rsidRPr="006C6C8E" w:rsidRDefault="005C67C4" w:rsidP="00AC3AC5">
      <w:pPr>
        <w:pStyle w:val="53"/>
        <w:numPr>
          <w:ilvl w:val="0"/>
          <w:numId w:val="34"/>
        </w:numPr>
        <w:shd w:val="clear" w:color="auto" w:fill="auto"/>
        <w:tabs>
          <w:tab w:val="left" w:pos="1339"/>
        </w:tabs>
        <w:spacing w:line="259" w:lineRule="auto"/>
        <w:ind w:left="1120"/>
        <w:jc w:val="both"/>
        <w:rPr>
          <w:sz w:val="24"/>
          <w:szCs w:val="24"/>
        </w:rPr>
      </w:pPr>
      <w:r w:rsidRPr="006C6C8E">
        <w:rPr>
          <w:sz w:val="24"/>
          <w:szCs w:val="24"/>
        </w:rPr>
        <w:t xml:space="preserve">адекватную </w:t>
      </w:r>
      <w:proofErr w:type="spellStart"/>
      <w:r w:rsidRPr="006C6C8E">
        <w:rPr>
          <w:sz w:val="24"/>
          <w:szCs w:val="24"/>
        </w:rPr>
        <w:t>нутритивную</w:t>
      </w:r>
      <w:proofErr w:type="spellEnd"/>
      <w:r w:rsidRPr="006C6C8E">
        <w:rPr>
          <w:sz w:val="24"/>
          <w:szCs w:val="24"/>
        </w:rPr>
        <w:t xml:space="preserve"> поддержку (уровень общего белка плазмы не ниж</w:t>
      </w:r>
      <w:r w:rsidR="00C90793">
        <w:rPr>
          <w:sz w:val="24"/>
          <w:szCs w:val="24"/>
        </w:rPr>
        <w:t>е</w:t>
      </w:r>
      <w:r w:rsidR="004E25E2">
        <w:rPr>
          <w:sz w:val="24"/>
          <w:szCs w:val="24"/>
        </w:rPr>
        <w:t xml:space="preserve"> </w:t>
      </w:r>
      <w:r w:rsidR="004E25E2">
        <w:rPr>
          <w:sz w:val="24"/>
          <w:szCs w:val="24"/>
        </w:rPr>
        <w:tab/>
      </w:r>
      <w:r w:rsidRPr="006C6C8E">
        <w:rPr>
          <w:sz w:val="24"/>
          <w:szCs w:val="24"/>
        </w:rPr>
        <w:t>50</w:t>
      </w:r>
      <w:r w:rsidR="004E25E2">
        <w:rPr>
          <w:sz w:val="24"/>
          <w:szCs w:val="24"/>
        </w:rPr>
        <w:t xml:space="preserve"> г/л</w:t>
      </w:r>
    </w:p>
    <w:p w14:paraId="2C8F74ED" w14:textId="77777777" w:rsidR="005C67C4" w:rsidRPr="006C6C8E" w:rsidRDefault="005C67C4" w:rsidP="00AC3AC5">
      <w:pPr>
        <w:pStyle w:val="53"/>
        <w:numPr>
          <w:ilvl w:val="0"/>
          <w:numId w:val="34"/>
        </w:numPr>
        <w:shd w:val="clear" w:color="auto" w:fill="auto"/>
        <w:tabs>
          <w:tab w:val="left" w:pos="1425"/>
          <w:tab w:val="left" w:pos="9126"/>
        </w:tabs>
        <w:spacing w:after="280" w:line="182" w:lineRule="auto"/>
        <w:ind w:left="500" w:firstLine="740"/>
        <w:rPr>
          <w:sz w:val="24"/>
          <w:szCs w:val="24"/>
        </w:rPr>
      </w:pPr>
      <w:r w:rsidRPr="006C6C8E">
        <w:rPr>
          <w:sz w:val="24"/>
          <w:szCs w:val="24"/>
        </w:rPr>
        <w:t xml:space="preserve">коррекцию свёртывающей системы крови (нормализация показателей </w:t>
      </w:r>
      <w:proofErr w:type="spellStart"/>
      <w:r w:rsidRPr="006C6C8E">
        <w:rPr>
          <w:sz w:val="24"/>
          <w:szCs w:val="24"/>
        </w:rPr>
        <w:t>коагу</w:t>
      </w:r>
      <w:proofErr w:type="spellEnd"/>
      <w:r w:rsidRPr="006C6C8E">
        <w:rPr>
          <w:sz w:val="24"/>
          <w:szCs w:val="24"/>
        </w:rPr>
        <w:softHyphen/>
      </w:r>
      <w:r w:rsidR="004E25E2">
        <w:rPr>
          <w:sz w:val="24"/>
          <w:szCs w:val="24"/>
        </w:rPr>
        <w:tab/>
      </w:r>
      <w:proofErr w:type="spellStart"/>
      <w:r w:rsidRPr="006C6C8E">
        <w:rPr>
          <w:sz w:val="24"/>
          <w:szCs w:val="24"/>
        </w:rPr>
        <w:t>лограммы</w:t>
      </w:r>
      <w:proofErr w:type="spellEnd"/>
      <w:r w:rsidRPr="006C6C8E">
        <w:rPr>
          <w:sz w:val="24"/>
          <w:szCs w:val="24"/>
        </w:rPr>
        <w:t>);</w:t>
      </w:r>
      <w:r w:rsidRPr="006C6C8E">
        <w:rPr>
          <w:sz w:val="24"/>
          <w:szCs w:val="24"/>
        </w:rPr>
        <w:tab/>
      </w:r>
      <w:r w:rsidRPr="006C6C8E">
        <w:rPr>
          <w:sz w:val="24"/>
          <w:szCs w:val="24"/>
          <w:lang w:val="en-US" w:eastAsia="en-US" w:bidi="en-US"/>
        </w:rPr>
        <w:t>J</w:t>
      </w:r>
    </w:p>
    <w:p w14:paraId="168570DB" w14:textId="77777777" w:rsidR="005C67C4" w:rsidRPr="006C6C8E" w:rsidRDefault="005C67C4" w:rsidP="00AC3AC5">
      <w:pPr>
        <w:pStyle w:val="53"/>
        <w:numPr>
          <w:ilvl w:val="0"/>
          <w:numId w:val="34"/>
        </w:numPr>
        <w:shd w:val="clear" w:color="auto" w:fill="auto"/>
        <w:tabs>
          <w:tab w:val="left" w:pos="1430"/>
        </w:tabs>
        <w:spacing w:line="202" w:lineRule="auto"/>
        <w:ind w:left="500" w:firstLine="740"/>
        <w:rPr>
          <w:sz w:val="24"/>
          <w:szCs w:val="24"/>
        </w:rPr>
      </w:pPr>
      <w:r w:rsidRPr="006C6C8E">
        <w:rPr>
          <w:sz w:val="24"/>
          <w:szCs w:val="24"/>
        </w:rPr>
        <w:t xml:space="preserve">снижение высокого («критического») уровня микробной обсемененности </w:t>
      </w:r>
      <w:r w:rsidR="004E25E2">
        <w:rPr>
          <w:sz w:val="24"/>
          <w:szCs w:val="24"/>
        </w:rPr>
        <w:lastRenderedPageBreak/>
        <w:tab/>
      </w:r>
      <w:r w:rsidRPr="006C6C8E">
        <w:rPr>
          <w:sz w:val="24"/>
          <w:szCs w:val="24"/>
        </w:rPr>
        <w:t>ран перед их пластическим закрытием;</w:t>
      </w:r>
    </w:p>
    <w:p w14:paraId="18474359" w14:textId="77777777" w:rsidR="005C67C4" w:rsidRPr="006C6C8E" w:rsidRDefault="005C67C4" w:rsidP="00AC3AC5">
      <w:pPr>
        <w:pStyle w:val="53"/>
        <w:numPr>
          <w:ilvl w:val="0"/>
          <w:numId w:val="34"/>
        </w:numPr>
        <w:shd w:val="clear" w:color="auto" w:fill="auto"/>
        <w:tabs>
          <w:tab w:val="left" w:pos="1444"/>
        </w:tabs>
        <w:spacing w:after="100" w:line="379" w:lineRule="auto"/>
        <w:ind w:left="1200"/>
        <w:rPr>
          <w:sz w:val="24"/>
          <w:szCs w:val="24"/>
        </w:rPr>
      </w:pPr>
      <w:r w:rsidRPr="006C6C8E">
        <w:rPr>
          <w:sz w:val="24"/>
          <w:szCs w:val="24"/>
        </w:rPr>
        <w:t>адекватную антибактериальную терапию;</w:t>
      </w:r>
    </w:p>
    <w:p w14:paraId="00EF733F" w14:textId="77777777" w:rsidR="005C67C4" w:rsidRPr="006C6C8E" w:rsidRDefault="005C67C4" w:rsidP="00AC3AC5">
      <w:pPr>
        <w:pStyle w:val="53"/>
        <w:numPr>
          <w:ilvl w:val="0"/>
          <w:numId w:val="34"/>
        </w:numPr>
        <w:shd w:val="clear" w:color="auto" w:fill="auto"/>
        <w:tabs>
          <w:tab w:val="left" w:pos="1444"/>
        </w:tabs>
        <w:spacing w:after="0"/>
        <w:ind w:left="1200"/>
        <w:rPr>
          <w:sz w:val="24"/>
          <w:szCs w:val="24"/>
        </w:rPr>
      </w:pPr>
      <w:r w:rsidRPr="006C6C8E">
        <w:rPr>
          <w:sz w:val="24"/>
          <w:szCs w:val="24"/>
        </w:rPr>
        <w:t xml:space="preserve">правильное позиционирование пациентов, в том числе на </w:t>
      </w:r>
      <w:proofErr w:type="spellStart"/>
      <w:r w:rsidRPr="006C6C8E">
        <w:rPr>
          <w:sz w:val="24"/>
          <w:szCs w:val="24"/>
        </w:rPr>
        <w:t>флюидизирую</w:t>
      </w:r>
      <w:r w:rsidRPr="006C6C8E">
        <w:rPr>
          <w:sz w:val="24"/>
          <w:szCs w:val="24"/>
          <w:u w:val="single"/>
        </w:rPr>
        <w:t>щих</w:t>
      </w:r>
      <w:proofErr w:type="spellEnd"/>
      <w:r w:rsidR="004E25E2">
        <w:rPr>
          <w:sz w:val="24"/>
          <w:szCs w:val="24"/>
          <w:u w:val="single"/>
        </w:rPr>
        <w:t xml:space="preserve"> </w:t>
      </w:r>
      <w:r w:rsidR="004E25E2" w:rsidRPr="004E25E2">
        <w:rPr>
          <w:sz w:val="24"/>
          <w:szCs w:val="24"/>
        </w:rPr>
        <w:tab/>
        <w:t>кроватях.</w:t>
      </w:r>
    </w:p>
    <w:p w14:paraId="7D24D70E" w14:textId="77777777" w:rsidR="005C67C4" w:rsidRPr="00DE1A81" w:rsidRDefault="005C67C4" w:rsidP="005C67C4">
      <w:pPr>
        <w:pStyle w:val="53"/>
        <w:shd w:val="clear" w:color="auto" w:fill="auto"/>
        <w:tabs>
          <w:tab w:val="left" w:pos="8857"/>
          <w:tab w:val="left" w:leader="dot" w:pos="9322"/>
        </w:tabs>
        <w:spacing w:after="280" w:line="199" w:lineRule="auto"/>
        <w:ind w:firstLine="500"/>
        <w:rPr>
          <w:sz w:val="24"/>
          <w:szCs w:val="24"/>
        </w:rPr>
      </w:pPr>
      <w:r w:rsidRPr="006C6C8E">
        <w:rPr>
          <w:sz w:val="24"/>
          <w:szCs w:val="24"/>
        </w:rPr>
        <w:tab/>
      </w:r>
    </w:p>
    <w:p w14:paraId="095B2382" w14:textId="77777777" w:rsidR="005C67C4" w:rsidRPr="004E25E2" w:rsidRDefault="005C67C4" w:rsidP="00AC3AC5">
      <w:pPr>
        <w:pStyle w:val="53"/>
        <w:numPr>
          <w:ilvl w:val="0"/>
          <w:numId w:val="33"/>
        </w:numPr>
        <w:shd w:val="clear" w:color="auto" w:fill="auto"/>
        <w:spacing w:after="180" w:line="401" w:lineRule="auto"/>
        <w:ind w:left="560" w:firstLine="700"/>
        <w:jc w:val="both"/>
        <w:rPr>
          <w:b/>
          <w:bCs/>
          <w:sz w:val="24"/>
          <w:szCs w:val="24"/>
        </w:rPr>
      </w:pPr>
      <w:r w:rsidRPr="004E25E2">
        <w:rPr>
          <w:b/>
          <w:bCs/>
          <w:sz w:val="24"/>
          <w:szCs w:val="24"/>
        </w:rPr>
        <w:t>Уровень убедительности рекомендаций - С (уровень достоверности доказательств - 5).</w:t>
      </w:r>
    </w:p>
    <w:p w14:paraId="086DF524" w14:textId="6BE41788" w:rsidR="005C67C4" w:rsidRPr="004E25E2" w:rsidRDefault="005C67C4" w:rsidP="00AC3AC5">
      <w:pPr>
        <w:pStyle w:val="53"/>
        <w:numPr>
          <w:ilvl w:val="0"/>
          <w:numId w:val="33"/>
        </w:numPr>
        <w:shd w:val="clear" w:color="auto" w:fill="auto"/>
        <w:tabs>
          <w:tab w:val="left" w:pos="1464"/>
        </w:tabs>
        <w:spacing w:after="280" w:line="360" w:lineRule="auto"/>
        <w:ind w:left="500" w:firstLine="740"/>
        <w:rPr>
          <w:sz w:val="24"/>
          <w:szCs w:val="24"/>
        </w:rPr>
      </w:pPr>
      <w:r w:rsidRPr="004E25E2">
        <w:rPr>
          <w:sz w:val="24"/>
          <w:szCs w:val="24"/>
        </w:rPr>
        <w:t xml:space="preserve">Рекомендуется обеспечить проведение хирургического лечения пациентов с глубокими ожогами необходимыми </w:t>
      </w:r>
      <w:proofErr w:type="spellStart"/>
      <w:r w:rsidRPr="004E25E2">
        <w:rPr>
          <w:sz w:val="24"/>
          <w:szCs w:val="24"/>
        </w:rPr>
        <w:t>трансфузионными</w:t>
      </w:r>
      <w:proofErr w:type="spellEnd"/>
      <w:r w:rsidRPr="004E25E2">
        <w:rPr>
          <w:sz w:val="24"/>
          <w:szCs w:val="24"/>
        </w:rPr>
        <w:t xml:space="preserve"> средами (</w:t>
      </w:r>
      <w:proofErr w:type="spellStart"/>
      <w:r w:rsidRPr="004E25E2">
        <w:rPr>
          <w:sz w:val="24"/>
          <w:szCs w:val="24"/>
        </w:rPr>
        <w:t>эритроцитарная</w:t>
      </w:r>
      <w:proofErr w:type="spellEnd"/>
      <w:r w:rsidRPr="004E25E2">
        <w:rPr>
          <w:sz w:val="24"/>
          <w:szCs w:val="24"/>
        </w:rPr>
        <w:t xml:space="preserve"> масса, </w:t>
      </w:r>
      <w:proofErr w:type="spellStart"/>
      <w:r w:rsidRPr="004E25E2">
        <w:rPr>
          <w:sz w:val="24"/>
          <w:szCs w:val="24"/>
        </w:rPr>
        <w:t>эритроцитарная</w:t>
      </w:r>
      <w:proofErr w:type="spellEnd"/>
      <w:r w:rsidRPr="004E25E2">
        <w:rPr>
          <w:sz w:val="24"/>
          <w:szCs w:val="24"/>
        </w:rPr>
        <w:t xml:space="preserve"> взвесь и плазма)</w:t>
      </w:r>
      <w:r w:rsidR="000E6A24">
        <w:rPr>
          <w:sz w:val="24"/>
          <w:szCs w:val="24"/>
        </w:rPr>
        <w:t xml:space="preserve"> </w:t>
      </w:r>
      <w:r w:rsidRPr="004E25E2">
        <w:rPr>
          <w:sz w:val="24"/>
          <w:szCs w:val="24"/>
        </w:rPr>
        <w:t>[</w:t>
      </w:r>
      <w:r w:rsidR="00231085" w:rsidRPr="004E25E2">
        <w:rPr>
          <w:sz w:val="24"/>
          <w:szCs w:val="24"/>
        </w:rPr>
        <w:t>70</w:t>
      </w:r>
      <w:r w:rsidRPr="004E25E2">
        <w:rPr>
          <w:sz w:val="24"/>
          <w:szCs w:val="24"/>
        </w:rPr>
        <w:t>].</w:t>
      </w:r>
    </w:p>
    <w:p w14:paraId="7D62216B" w14:textId="77777777" w:rsidR="005C67C4" w:rsidRPr="004E25E2" w:rsidRDefault="005C67C4" w:rsidP="00AC3AC5">
      <w:pPr>
        <w:pStyle w:val="53"/>
        <w:numPr>
          <w:ilvl w:val="0"/>
          <w:numId w:val="33"/>
        </w:numPr>
        <w:shd w:val="clear" w:color="auto" w:fill="auto"/>
        <w:spacing w:after="180" w:line="401" w:lineRule="auto"/>
        <w:ind w:left="560" w:firstLine="700"/>
        <w:jc w:val="both"/>
        <w:rPr>
          <w:b/>
          <w:bCs/>
          <w:sz w:val="24"/>
          <w:szCs w:val="24"/>
        </w:rPr>
      </w:pPr>
      <w:r w:rsidRPr="004E25E2">
        <w:rPr>
          <w:b/>
          <w:bCs/>
          <w:sz w:val="24"/>
          <w:szCs w:val="24"/>
        </w:rPr>
        <w:t>Уровень убедительности рекомендаций - С (уровень достоверности доказательств – 5).</w:t>
      </w:r>
    </w:p>
    <w:p w14:paraId="38A900AE" w14:textId="2867B99D" w:rsidR="005C67C4" w:rsidRPr="00C90793" w:rsidRDefault="005C67C4" w:rsidP="00AC3AC5">
      <w:pPr>
        <w:pStyle w:val="53"/>
        <w:numPr>
          <w:ilvl w:val="0"/>
          <w:numId w:val="33"/>
        </w:numPr>
        <w:shd w:val="clear" w:color="auto" w:fill="auto"/>
        <w:tabs>
          <w:tab w:val="left" w:pos="1459"/>
        </w:tabs>
        <w:spacing w:line="379" w:lineRule="auto"/>
        <w:ind w:left="500" w:firstLine="740"/>
        <w:jc w:val="both"/>
        <w:rPr>
          <w:sz w:val="24"/>
          <w:szCs w:val="24"/>
        </w:rPr>
      </w:pPr>
      <w:bookmarkStart w:id="111" w:name="bookmark344"/>
      <w:bookmarkStart w:id="112" w:name="bookmark345"/>
      <w:r w:rsidRPr="00C90793">
        <w:rPr>
          <w:bCs/>
          <w:sz w:val="24"/>
          <w:szCs w:val="24"/>
        </w:rPr>
        <w:t>Рекомендуется все хирургические манипуляции у детей с ожогами производить под общим обезболиванием, по показаниям</w:t>
      </w:r>
      <w:r w:rsidR="004E25E2" w:rsidRPr="00C90793">
        <w:rPr>
          <w:bCs/>
          <w:sz w:val="24"/>
          <w:szCs w:val="24"/>
        </w:rPr>
        <w:t>,</w:t>
      </w:r>
      <w:r w:rsidRPr="00C90793">
        <w:rPr>
          <w:bCs/>
          <w:sz w:val="24"/>
          <w:szCs w:val="24"/>
        </w:rPr>
        <w:t xml:space="preserve"> -</w:t>
      </w:r>
      <w:r w:rsidR="004E25E2" w:rsidRPr="00C90793">
        <w:rPr>
          <w:bCs/>
          <w:sz w:val="24"/>
          <w:szCs w:val="24"/>
        </w:rPr>
        <w:t xml:space="preserve"> с </w:t>
      </w:r>
      <w:r w:rsidRPr="00C90793">
        <w:rPr>
          <w:bCs/>
          <w:sz w:val="24"/>
          <w:szCs w:val="24"/>
        </w:rPr>
        <w:t>использова</w:t>
      </w:r>
      <w:r w:rsidR="004E25E2" w:rsidRPr="00C90793">
        <w:rPr>
          <w:bCs/>
          <w:sz w:val="24"/>
          <w:szCs w:val="24"/>
        </w:rPr>
        <w:t>нием</w:t>
      </w:r>
      <w:r w:rsidRPr="00C90793">
        <w:rPr>
          <w:bCs/>
          <w:sz w:val="24"/>
          <w:szCs w:val="24"/>
        </w:rPr>
        <w:t xml:space="preserve"> други</w:t>
      </w:r>
      <w:r w:rsidR="004E25E2" w:rsidRPr="00C90793">
        <w:rPr>
          <w:bCs/>
          <w:sz w:val="24"/>
          <w:szCs w:val="24"/>
        </w:rPr>
        <w:t>х</w:t>
      </w:r>
      <w:r w:rsidRPr="00C90793">
        <w:rPr>
          <w:bCs/>
          <w:sz w:val="24"/>
          <w:szCs w:val="24"/>
        </w:rPr>
        <w:t xml:space="preserve"> вид</w:t>
      </w:r>
      <w:r w:rsidR="004E25E2" w:rsidRPr="00C90793">
        <w:rPr>
          <w:bCs/>
          <w:sz w:val="24"/>
          <w:szCs w:val="24"/>
        </w:rPr>
        <w:t>ов</w:t>
      </w:r>
      <w:r w:rsidRPr="00C90793">
        <w:rPr>
          <w:bCs/>
          <w:sz w:val="24"/>
          <w:szCs w:val="24"/>
        </w:rPr>
        <w:t xml:space="preserve"> анестезии</w:t>
      </w:r>
      <w:r w:rsidR="004E25E2" w:rsidRPr="00C90793">
        <w:rPr>
          <w:bCs/>
          <w:sz w:val="24"/>
          <w:szCs w:val="24"/>
        </w:rPr>
        <w:t xml:space="preserve"> </w:t>
      </w:r>
      <w:r w:rsidRPr="00C90793">
        <w:rPr>
          <w:bCs/>
          <w:sz w:val="24"/>
          <w:szCs w:val="24"/>
        </w:rPr>
        <w:t>[</w:t>
      </w:r>
      <w:r w:rsidR="009D2F71" w:rsidRPr="00C90793">
        <w:rPr>
          <w:bCs/>
          <w:sz w:val="24"/>
          <w:szCs w:val="24"/>
        </w:rPr>
        <w:t>81</w:t>
      </w:r>
      <w:r w:rsidRPr="00C90793">
        <w:rPr>
          <w:bCs/>
          <w:sz w:val="24"/>
          <w:szCs w:val="24"/>
        </w:rPr>
        <w:t>,</w:t>
      </w:r>
      <w:r w:rsidR="009D2F71" w:rsidRPr="00C90793">
        <w:rPr>
          <w:bCs/>
          <w:sz w:val="24"/>
          <w:szCs w:val="24"/>
        </w:rPr>
        <w:t>82</w:t>
      </w:r>
      <w:r w:rsidRPr="00C90793">
        <w:rPr>
          <w:bCs/>
          <w:sz w:val="24"/>
          <w:szCs w:val="24"/>
        </w:rPr>
        <w:t>].</w:t>
      </w:r>
      <w:bookmarkEnd w:id="111"/>
      <w:bookmarkEnd w:id="112"/>
      <w:r w:rsidR="00C90793" w:rsidRPr="00C90793">
        <w:rPr>
          <w:sz w:val="24"/>
          <w:szCs w:val="24"/>
        </w:rPr>
        <w:t xml:space="preserve"> </w:t>
      </w:r>
      <w:r w:rsidR="00C90793" w:rsidRPr="006C6C8E">
        <w:rPr>
          <w:sz w:val="24"/>
          <w:szCs w:val="24"/>
        </w:rPr>
        <w:t xml:space="preserve"> </w:t>
      </w:r>
      <w:r w:rsidR="00C90793">
        <w:rPr>
          <w:sz w:val="24"/>
          <w:szCs w:val="24"/>
        </w:rPr>
        <w:t>В</w:t>
      </w:r>
      <w:r w:rsidR="00C90793" w:rsidRPr="006C6C8E">
        <w:rPr>
          <w:sz w:val="24"/>
          <w:szCs w:val="24"/>
        </w:rPr>
        <w:t>едение раннего послеоперационного периода</w:t>
      </w:r>
      <w:r w:rsidR="00C90793">
        <w:rPr>
          <w:sz w:val="24"/>
          <w:szCs w:val="24"/>
        </w:rPr>
        <w:t xml:space="preserve"> у детей с ожоговыми поражениями рекомендовано</w:t>
      </w:r>
      <w:r w:rsidR="00C90793" w:rsidRPr="006C6C8E">
        <w:rPr>
          <w:sz w:val="24"/>
          <w:szCs w:val="24"/>
        </w:rPr>
        <w:t xml:space="preserve"> осуществлять в отделении анестезиологии-</w:t>
      </w:r>
      <w:proofErr w:type="spellStart"/>
      <w:r w:rsidR="00C90793" w:rsidRPr="006C6C8E">
        <w:rPr>
          <w:sz w:val="24"/>
          <w:szCs w:val="24"/>
        </w:rPr>
        <w:t>реани</w:t>
      </w:r>
      <w:proofErr w:type="spellEnd"/>
      <w:r w:rsidR="00C90793">
        <w:rPr>
          <w:sz w:val="24"/>
          <w:szCs w:val="24"/>
        </w:rPr>
        <w:t>-</w:t>
      </w:r>
      <w:proofErr w:type="spellStart"/>
      <w:r w:rsidR="00C90793" w:rsidRPr="006C6C8E">
        <w:rPr>
          <w:sz w:val="24"/>
          <w:szCs w:val="24"/>
        </w:rPr>
        <w:t>мации</w:t>
      </w:r>
      <w:proofErr w:type="spellEnd"/>
      <w:r w:rsidR="00C90793">
        <w:rPr>
          <w:sz w:val="24"/>
          <w:szCs w:val="24"/>
        </w:rPr>
        <w:t xml:space="preserve">, учитывая необходимость комплексной медикаментозной терапии, проведение всех хирургических манипуляций под общим обезболиванием, высокие риски ранних послеоперационных осложнений </w:t>
      </w:r>
      <w:r w:rsidR="00C90793" w:rsidRPr="00C90793">
        <w:rPr>
          <w:sz w:val="24"/>
          <w:szCs w:val="24"/>
        </w:rPr>
        <w:t>[81,82].</w:t>
      </w:r>
    </w:p>
    <w:p w14:paraId="468BE1F6" w14:textId="77777777" w:rsidR="005C67C4" w:rsidRPr="004E25E2" w:rsidRDefault="005C67C4" w:rsidP="00AC3AC5">
      <w:pPr>
        <w:pStyle w:val="53"/>
        <w:numPr>
          <w:ilvl w:val="0"/>
          <w:numId w:val="33"/>
        </w:numPr>
        <w:shd w:val="clear" w:color="auto" w:fill="auto"/>
        <w:spacing w:after="180" w:line="401" w:lineRule="auto"/>
        <w:ind w:left="560" w:firstLine="700"/>
        <w:jc w:val="both"/>
        <w:rPr>
          <w:b/>
          <w:bCs/>
          <w:sz w:val="24"/>
          <w:szCs w:val="24"/>
        </w:rPr>
      </w:pPr>
      <w:r w:rsidRPr="004E25E2">
        <w:rPr>
          <w:b/>
          <w:bCs/>
          <w:sz w:val="24"/>
          <w:szCs w:val="24"/>
        </w:rPr>
        <w:t>Уровень убедительности рекомендаций - С (уровень достоверности доказательств – 5).</w:t>
      </w:r>
    </w:p>
    <w:p w14:paraId="64B20D43" w14:textId="0BFD3CF4" w:rsidR="005C67C4" w:rsidRPr="006C6C8E" w:rsidRDefault="005C67C4" w:rsidP="000E6A24">
      <w:pPr>
        <w:pStyle w:val="62"/>
        <w:keepNext/>
        <w:keepLines/>
        <w:shd w:val="clear" w:color="auto" w:fill="auto"/>
        <w:tabs>
          <w:tab w:val="left" w:pos="1574"/>
        </w:tabs>
        <w:spacing w:after="220" w:line="379" w:lineRule="auto"/>
        <w:ind w:left="1100" w:firstLine="0"/>
        <w:rPr>
          <w:sz w:val="24"/>
          <w:szCs w:val="24"/>
        </w:rPr>
      </w:pPr>
      <w:bookmarkStart w:id="113" w:name="bookmark346"/>
      <w:bookmarkStart w:id="114" w:name="bookmark347"/>
      <w:r w:rsidRPr="006C6C8E">
        <w:rPr>
          <w:sz w:val="24"/>
          <w:szCs w:val="24"/>
        </w:rPr>
        <w:t>Иное лечение</w:t>
      </w:r>
      <w:bookmarkStart w:id="115" w:name="bookmark348"/>
      <w:bookmarkStart w:id="116" w:name="bookmark349"/>
      <w:bookmarkEnd w:id="113"/>
      <w:bookmarkEnd w:id="114"/>
      <w:r w:rsidR="000E6A24">
        <w:rPr>
          <w:sz w:val="24"/>
          <w:szCs w:val="24"/>
        </w:rPr>
        <w:t xml:space="preserve">. </w:t>
      </w:r>
      <w:r w:rsidRPr="006C6C8E">
        <w:rPr>
          <w:sz w:val="24"/>
          <w:szCs w:val="24"/>
        </w:rPr>
        <w:t>Физиотерапия</w:t>
      </w:r>
      <w:bookmarkEnd w:id="115"/>
      <w:bookmarkEnd w:id="116"/>
    </w:p>
    <w:p w14:paraId="1DB3A6EC" w14:textId="77777777" w:rsidR="005C67C4" w:rsidRPr="00C90793" w:rsidRDefault="00C90793" w:rsidP="00C90793">
      <w:pPr>
        <w:pStyle w:val="53"/>
        <w:shd w:val="clear" w:color="auto" w:fill="auto"/>
        <w:tabs>
          <w:tab w:val="left" w:pos="1472"/>
        </w:tabs>
        <w:spacing w:after="0" w:line="384" w:lineRule="auto"/>
        <w:ind w:left="420"/>
        <w:jc w:val="both"/>
        <w:rPr>
          <w:sz w:val="24"/>
          <w:szCs w:val="24"/>
        </w:rPr>
      </w:pPr>
      <w:r>
        <w:rPr>
          <w:sz w:val="24"/>
          <w:szCs w:val="24"/>
        </w:rPr>
        <w:tab/>
      </w:r>
      <w:r w:rsidR="005C67C4" w:rsidRPr="006C6C8E">
        <w:rPr>
          <w:sz w:val="24"/>
          <w:szCs w:val="24"/>
        </w:rPr>
        <w:t>Рекомендуется у пациентов с ожога</w:t>
      </w:r>
      <w:r w:rsidR="00642BFB" w:rsidRPr="006C6C8E">
        <w:rPr>
          <w:sz w:val="24"/>
          <w:szCs w:val="24"/>
        </w:rPr>
        <w:t xml:space="preserve">ми использование вакуумного </w:t>
      </w:r>
      <w:r w:rsidR="00642BFB" w:rsidRPr="00C90793">
        <w:rPr>
          <w:sz w:val="24"/>
          <w:szCs w:val="24"/>
        </w:rPr>
        <w:t>воздействия (</w:t>
      </w:r>
      <w:r w:rsidR="005C67C4" w:rsidRPr="00C90793">
        <w:rPr>
          <w:sz w:val="24"/>
          <w:szCs w:val="24"/>
        </w:rPr>
        <w:t xml:space="preserve">вакуумная </w:t>
      </w:r>
      <w:proofErr w:type="spellStart"/>
      <w:r w:rsidR="005C67C4" w:rsidRPr="00C90793">
        <w:rPr>
          <w:sz w:val="24"/>
          <w:szCs w:val="24"/>
        </w:rPr>
        <w:t>окклюзирующая</w:t>
      </w:r>
      <w:proofErr w:type="spellEnd"/>
      <w:r w:rsidR="005C67C4" w:rsidRPr="00C90793">
        <w:rPr>
          <w:sz w:val="24"/>
          <w:szCs w:val="24"/>
        </w:rPr>
        <w:t xml:space="preserve"> повязка), ультразвуковой обработки и ультрафиолетового- облучения ран [</w:t>
      </w:r>
      <w:r w:rsidR="009D2F71" w:rsidRPr="00C90793">
        <w:rPr>
          <w:sz w:val="24"/>
          <w:szCs w:val="24"/>
        </w:rPr>
        <w:t>74</w:t>
      </w:r>
      <w:r w:rsidR="005C67C4" w:rsidRPr="00C90793">
        <w:rPr>
          <w:sz w:val="24"/>
          <w:szCs w:val="24"/>
        </w:rPr>
        <w:t xml:space="preserve">, </w:t>
      </w:r>
      <w:r w:rsidR="009D2F71" w:rsidRPr="00C90793">
        <w:rPr>
          <w:sz w:val="24"/>
          <w:szCs w:val="24"/>
        </w:rPr>
        <w:t>79</w:t>
      </w:r>
      <w:r w:rsidR="005C67C4" w:rsidRPr="00C90793">
        <w:rPr>
          <w:sz w:val="24"/>
          <w:szCs w:val="24"/>
        </w:rPr>
        <w:t>,</w:t>
      </w:r>
      <w:r w:rsidR="009D2F71" w:rsidRPr="00C90793">
        <w:rPr>
          <w:sz w:val="24"/>
          <w:szCs w:val="24"/>
        </w:rPr>
        <w:t>80, 83</w:t>
      </w:r>
      <w:r w:rsidR="005C67C4" w:rsidRPr="00C90793">
        <w:rPr>
          <w:sz w:val="24"/>
          <w:szCs w:val="24"/>
        </w:rPr>
        <w:t>,</w:t>
      </w:r>
      <w:r w:rsidR="009D2F71" w:rsidRPr="00C90793">
        <w:rPr>
          <w:sz w:val="24"/>
          <w:szCs w:val="24"/>
        </w:rPr>
        <w:t>84</w:t>
      </w:r>
      <w:r w:rsidR="005C67C4" w:rsidRPr="00C90793">
        <w:rPr>
          <w:sz w:val="24"/>
          <w:szCs w:val="24"/>
        </w:rPr>
        <w:t>,</w:t>
      </w:r>
      <w:r w:rsidR="009D2F71" w:rsidRPr="00C90793">
        <w:rPr>
          <w:sz w:val="24"/>
          <w:szCs w:val="24"/>
        </w:rPr>
        <w:t>85</w:t>
      </w:r>
      <w:r w:rsidR="005C67C4" w:rsidRPr="00C90793">
        <w:rPr>
          <w:sz w:val="24"/>
          <w:szCs w:val="24"/>
        </w:rPr>
        <w:t>].</w:t>
      </w:r>
    </w:p>
    <w:p w14:paraId="10176E93" w14:textId="0036C0F9" w:rsidR="005C67C4" w:rsidRPr="006C6C8E" w:rsidRDefault="005C67C4" w:rsidP="00C90793">
      <w:pPr>
        <w:pStyle w:val="53"/>
        <w:shd w:val="clear" w:color="auto" w:fill="auto"/>
        <w:spacing w:line="379" w:lineRule="auto"/>
        <w:ind w:left="420" w:firstLine="720"/>
        <w:jc w:val="both"/>
        <w:rPr>
          <w:sz w:val="24"/>
          <w:szCs w:val="24"/>
        </w:rPr>
      </w:pPr>
      <w:r w:rsidRPr="00C90793">
        <w:rPr>
          <w:b/>
          <w:bCs/>
          <w:i/>
          <w:iCs/>
          <w:sz w:val="24"/>
          <w:szCs w:val="24"/>
        </w:rPr>
        <w:t>Комментарий:</w:t>
      </w:r>
      <w:r w:rsidRPr="006C6C8E">
        <w:rPr>
          <w:i/>
          <w:iCs/>
          <w:sz w:val="24"/>
          <w:szCs w:val="24"/>
        </w:rPr>
        <w:t xml:space="preserve"> Ультразвуковая обработка гранулирующих ран при подготовке к операции обеспечивает интенсивное удаление гнойного отделяемого, налета </w:t>
      </w:r>
      <w:proofErr w:type="gramStart"/>
      <w:r w:rsidRPr="006C6C8E">
        <w:rPr>
          <w:i/>
          <w:iCs/>
          <w:sz w:val="24"/>
          <w:szCs w:val="24"/>
        </w:rPr>
        <w:t>фи</w:t>
      </w:r>
      <w:r w:rsidR="00C90793">
        <w:rPr>
          <w:i/>
          <w:iCs/>
          <w:sz w:val="24"/>
          <w:szCs w:val="24"/>
        </w:rPr>
        <w:t>-</w:t>
      </w:r>
      <w:proofErr w:type="spellStart"/>
      <w:r w:rsidRPr="006C6C8E">
        <w:rPr>
          <w:i/>
          <w:iCs/>
          <w:sz w:val="24"/>
          <w:szCs w:val="24"/>
        </w:rPr>
        <w:t>брина</w:t>
      </w:r>
      <w:proofErr w:type="spellEnd"/>
      <w:proofErr w:type="gramEnd"/>
      <w:r w:rsidRPr="006C6C8E">
        <w:rPr>
          <w:i/>
          <w:iCs/>
          <w:sz w:val="24"/>
          <w:szCs w:val="24"/>
        </w:rPr>
        <w:t xml:space="preserve">, участков отторгающегося струпа, </w:t>
      </w:r>
      <w:proofErr w:type="spellStart"/>
      <w:r w:rsidRPr="006C6C8E">
        <w:rPr>
          <w:i/>
          <w:iCs/>
          <w:sz w:val="24"/>
          <w:szCs w:val="24"/>
        </w:rPr>
        <w:t>некротизированной</w:t>
      </w:r>
      <w:proofErr w:type="spellEnd"/>
      <w:r w:rsidRPr="006C6C8E">
        <w:rPr>
          <w:i/>
          <w:iCs/>
          <w:sz w:val="24"/>
          <w:szCs w:val="24"/>
        </w:rPr>
        <w:t xml:space="preserve"> дермы и патологически измененных гипертрофических грануляций</w:t>
      </w:r>
      <w:r w:rsidR="00472F47">
        <w:rPr>
          <w:i/>
          <w:iCs/>
          <w:sz w:val="24"/>
          <w:szCs w:val="24"/>
        </w:rPr>
        <w:t>.</w:t>
      </w:r>
    </w:p>
    <w:p w14:paraId="6DF9B1C6" w14:textId="77777777" w:rsidR="00C90793" w:rsidRPr="00C90793" w:rsidRDefault="005C67C4" w:rsidP="005C67C4">
      <w:pPr>
        <w:pStyle w:val="62"/>
        <w:keepNext/>
        <w:keepLines/>
        <w:shd w:val="clear" w:color="auto" w:fill="auto"/>
        <w:spacing w:after="100" w:line="437" w:lineRule="auto"/>
        <w:ind w:left="420" w:firstLine="720"/>
        <w:rPr>
          <w:sz w:val="24"/>
          <w:szCs w:val="24"/>
        </w:rPr>
      </w:pPr>
      <w:bookmarkStart w:id="117" w:name="bookmark350"/>
      <w:bookmarkStart w:id="118" w:name="bookmark351"/>
      <w:r w:rsidRPr="00C90793">
        <w:rPr>
          <w:sz w:val="24"/>
          <w:szCs w:val="24"/>
        </w:rPr>
        <w:lastRenderedPageBreak/>
        <w:t>Уровень убедительности рекомендаций - В (уровень достоверности доказа</w:t>
      </w:r>
      <w:r w:rsidRPr="00C90793">
        <w:rPr>
          <w:sz w:val="24"/>
          <w:szCs w:val="24"/>
        </w:rPr>
        <w:softHyphen/>
        <w:t>тельств - 3).</w:t>
      </w:r>
      <w:bookmarkEnd w:id="117"/>
      <w:bookmarkEnd w:id="118"/>
    </w:p>
    <w:p w14:paraId="1F25F7DC" w14:textId="04EE6A7F" w:rsidR="005C67C4" w:rsidRPr="00D7080C" w:rsidRDefault="005C67C4" w:rsidP="00D7080C">
      <w:pPr>
        <w:pStyle w:val="53"/>
        <w:shd w:val="clear" w:color="auto" w:fill="auto"/>
        <w:spacing w:after="200" w:line="384" w:lineRule="auto"/>
        <w:ind w:left="420" w:firstLine="720"/>
        <w:jc w:val="both"/>
        <w:rPr>
          <w:sz w:val="24"/>
          <w:szCs w:val="24"/>
        </w:rPr>
      </w:pPr>
      <w:r w:rsidRPr="00D7080C">
        <w:rPr>
          <w:sz w:val="24"/>
          <w:szCs w:val="24"/>
        </w:rPr>
        <w:t>Рекомендуется</w:t>
      </w:r>
      <w:r w:rsidR="00D7080C">
        <w:rPr>
          <w:sz w:val="24"/>
          <w:szCs w:val="24"/>
        </w:rPr>
        <w:t xml:space="preserve"> у пострадавших с глубокими ожогами лица</w:t>
      </w:r>
      <w:r w:rsidRPr="00D7080C">
        <w:rPr>
          <w:sz w:val="24"/>
          <w:szCs w:val="24"/>
        </w:rPr>
        <w:t xml:space="preserve"> проведение вакуум-терапии после </w:t>
      </w:r>
      <w:proofErr w:type="spellStart"/>
      <w:r w:rsidRPr="00D7080C">
        <w:rPr>
          <w:sz w:val="24"/>
          <w:szCs w:val="24"/>
        </w:rPr>
        <w:t>некрэктомии</w:t>
      </w:r>
      <w:proofErr w:type="spellEnd"/>
      <w:r w:rsidRPr="00D7080C">
        <w:rPr>
          <w:sz w:val="24"/>
          <w:szCs w:val="24"/>
        </w:rPr>
        <w:t xml:space="preserve"> глубоких ожоговых ран и при подготовке длительно существующих, инфицированных гранулирующих ран к </w:t>
      </w:r>
      <w:proofErr w:type="spellStart"/>
      <w:r w:rsidRPr="00D7080C">
        <w:rPr>
          <w:sz w:val="24"/>
          <w:szCs w:val="24"/>
        </w:rPr>
        <w:t>аутодермопластике</w:t>
      </w:r>
      <w:proofErr w:type="spellEnd"/>
      <w:r w:rsidRPr="00D7080C">
        <w:rPr>
          <w:sz w:val="24"/>
          <w:szCs w:val="24"/>
        </w:rPr>
        <w:t xml:space="preserve"> для умень</w:t>
      </w:r>
      <w:r w:rsidRPr="00D7080C">
        <w:rPr>
          <w:sz w:val="24"/>
          <w:szCs w:val="24"/>
        </w:rPr>
        <w:softHyphen/>
        <w:t xml:space="preserve">шения отёка тканей, улучшения кровоснабжения, снижения бактериальной обсеменённости ран, ускорения их очищения от фокусов некроза, стимулирования формирования </w:t>
      </w:r>
      <w:r w:rsidR="00061E97" w:rsidRPr="00D7080C">
        <w:rPr>
          <w:sz w:val="24"/>
          <w:szCs w:val="24"/>
        </w:rPr>
        <w:t>грануляцион</w:t>
      </w:r>
      <w:r w:rsidRPr="00D7080C">
        <w:rPr>
          <w:sz w:val="24"/>
          <w:szCs w:val="24"/>
        </w:rPr>
        <w:t>ной ткани,</w:t>
      </w:r>
      <w:r w:rsidR="00D7080C">
        <w:rPr>
          <w:sz w:val="24"/>
          <w:szCs w:val="24"/>
        </w:rPr>
        <w:t xml:space="preserve"> что </w:t>
      </w:r>
      <w:r w:rsidR="00061E97" w:rsidRPr="00D7080C">
        <w:rPr>
          <w:sz w:val="24"/>
          <w:szCs w:val="24"/>
        </w:rPr>
        <w:t>сокр</w:t>
      </w:r>
      <w:r w:rsidR="00D7080C">
        <w:rPr>
          <w:sz w:val="24"/>
          <w:szCs w:val="24"/>
        </w:rPr>
        <w:t>а</w:t>
      </w:r>
      <w:r w:rsidR="00061E97" w:rsidRPr="00D7080C">
        <w:rPr>
          <w:sz w:val="24"/>
          <w:szCs w:val="24"/>
        </w:rPr>
        <w:t>щает</w:t>
      </w:r>
      <w:r w:rsidR="00D7080C">
        <w:rPr>
          <w:sz w:val="24"/>
          <w:szCs w:val="24"/>
        </w:rPr>
        <w:t xml:space="preserve"> </w:t>
      </w:r>
      <w:r w:rsidRPr="00D7080C">
        <w:rPr>
          <w:sz w:val="24"/>
          <w:szCs w:val="24"/>
        </w:rPr>
        <w:t>сроки</w:t>
      </w:r>
      <w:r w:rsidR="00061E97" w:rsidRPr="00D7080C">
        <w:rPr>
          <w:sz w:val="24"/>
          <w:szCs w:val="24"/>
        </w:rPr>
        <w:t xml:space="preserve"> восстановления </w:t>
      </w:r>
      <w:r w:rsidRPr="00D7080C">
        <w:rPr>
          <w:sz w:val="24"/>
          <w:szCs w:val="24"/>
        </w:rPr>
        <w:t>целостности кожных п</w:t>
      </w:r>
      <w:r w:rsidR="00061E97" w:rsidRPr="00D7080C">
        <w:rPr>
          <w:sz w:val="24"/>
          <w:szCs w:val="24"/>
        </w:rPr>
        <w:t>окровов</w:t>
      </w:r>
      <w:r w:rsidRPr="00D7080C">
        <w:rPr>
          <w:sz w:val="24"/>
          <w:szCs w:val="24"/>
        </w:rPr>
        <w:t xml:space="preserve"> [</w:t>
      </w:r>
      <w:r w:rsidR="00231085" w:rsidRPr="00D7080C">
        <w:rPr>
          <w:sz w:val="24"/>
          <w:szCs w:val="24"/>
        </w:rPr>
        <w:t>48</w:t>
      </w:r>
      <w:r w:rsidRPr="00D7080C">
        <w:rPr>
          <w:sz w:val="24"/>
          <w:szCs w:val="24"/>
        </w:rPr>
        <w:t>,</w:t>
      </w:r>
      <w:r w:rsidR="00231085" w:rsidRPr="00D7080C">
        <w:rPr>
          <w:sz w:val="24"/>
          <w:szCs w:val="24"/>
        </w:rPr>
        <w:t>49</w:t>
      </w:r>
      <w:r w:rsidRPr="00D7080C">
        <w:rPr>
          <w:sz w:val="24"/>
          <w:szCs w:val="24"/>
        </w:rPr>
        <w:t>,</w:t>
      </w:r>
      <w:r w:rsidR="00231085" w:rsidRPr="00D7080C">
        <w:rPr>
          <w:sz w:val="24"/>
          <w:szCs w:val="24"/>
        </w:rPr>
        <w:t xml:space="preserve">50 </w:t>
      </w:r>
      <w:r w:rsidR="00061E97" w:rsidRPr="00D7080C">
        <w:rPr>
          <w:sz w:val="24"/>
          <w:szCs w:val="24"/>
        </w:rPr>
        <w:t>,</w:t>
      </w:r>
      <w:r w:rsidR="00231085" w:rsidRPr="00D7080C">
        <w:rPr>
          <w:sz w:val="24"/>
          <w:szCs w:val="24"/>
        </w:rPr>
        <w:t>51</w:t>
      </w:r>
      <w:r w:rsidR="00061E97" w:rsidRPr="00D7080C">
        <w:rPr>
          <w:sz w:val="24"/>
          <w:szCs w:val="24"/>
        </w:rPr>
        <w:t>]</w:t>
      </w:r>
      <w:r w:rsidR="00D7080C">
        <w:rPr>
          <w:sz w:val="24"/>
          <w:szCs w:val="24"/>
        </w:rPr>
        <w:t>.</w:t>
      </w:r>
    </w:p>
    <w:p w14:paraId="0EA28160" w14:textId="77777777" w:rsidR="005C67C4" w:rsidRPr="00D7080C" w:rsidRDefault="005C67C4" w:rsidP="00D7080C">
      <w:pPr>
        <w:pStyle w:val="53"/>
        <w:shd w:val="clear" w:color="auto" w:fill="auto"/>
        <w:spacing w:after="320" w:line="310" w:lineRule="auto"/>
        <w:ind w:left="480" w:firstLine="740"/>
        <w:jc w:val="both"/>
        <w:rPr>
          <w:sz w:val="24"/>
          <w:szCs w:val="24"/>
        </w:rPr>
      </w:pPr>
      <w:r w:rsidRPr="00D7080C">
        <w:rPr>
          <w:b/>
          <w:bCs/>
          <w:sz w:val="24"/>
          <w:szCs w:val="24"/>
        </w:rPr>
        <w:t>Уровень убедительности рекомендаций - С (уровень достоверности доказа</w:t>
      </w:r>
      <w:r w:rsidRPr="00D7080C">
        <w:rPr>
          <w:b/>
          <w:bCs/>
          <w:sz w:val="24"/>
          <w:szCs w:val="24"/>
        </w:rPr>
        <w:softHyphen/>
        <w:t xml:space="preserve">тельств - </w:t>
      </w:r>
      <w:r w:rsidR="00D7080C" w:rsidRPr="00D7080C">
        <w:rPr>
          <w:b/>
          <w:bCs/>
          <w:sz w:val="24"/>
          <w:szCs w:val="24"/>
        </w:rPr>
        <w:t>4</w:t>
      </w:r>
      <w:r w:rsidRPr="00D7080C">
        <w:rPr>
          <w:b/>
          <w:bCs/>
          <w:sz w:val="24"/>
          <w:szCs w:val="24"/>
        </w:rPr>
        <w:t>).</w:t>
      </w:r>
    </w:p>
    <w:p w14:paraId="0B49FA2C" w14:textId="0E721BCC" w:rsidR="005C67C4" w:rsidRPr="006C6C8E" w:rsidRDefault="00D7080C" w:rsidP="005C67C4">
      <w:pPr>
        <w:pStyle w:val="53"/>
        <w:shd w:val="clear" w:color="auto" w:fill="auto"/>
        <w:spacing w:after="280" w:line="360" w:lineRule="auto"/>
        <w:ind w:left="480" w:firstLine="740"/>
        <w:jc w:val="both"/>
        <w:rPr>
          <w:sz w:val="24"/>
          <w:szCs w:val="24"/>
        </w:rPr>
      </w:pPr>
      <w:r>
        <w:rPr>
          <w:i/>
          <w:iCs/>
          <w:sz w:val="24"/>
          <w:szCs w:val="24"/>
        </w:rPr>
        <w:t xml:space="preserve"> </w:t>
      </w:r>
      <w:r w:rsidRPr="00D7080C">
        <w:rPr>
          <w:b/>
          <w:bCs/>
          <w:i/>
          <w:iCs/>
          <w:sz w:val="24"/>
          <w:szCs w:val="24"/>
        </w:rPr>
        <w:t>Комментарии</w:t>
      </w:r>
      <w:r w:rsidRPr="00D7080C">
        <w:rPr>
          <w:i/>
          <w:iCs/>
          <w:sz w:val="24"/>
          <w:szCs w:val="24"/>
        </w:rPr>
        <w:t>:</w:t>
      </w:r>
      <w:r w:rsidR="00472F47">
        <w:rPr>
          <w:i/>
          <w:iCs/>
          <w:sz w:val="24"/>
          <w:szCs w:val="24"/>
        </w:rPr>
        <w:t xml:space="preserve"> э</w:t>
      </w:r>
      <w:r w:rsidR="00472F47" w:rsidRPr="006C6C8E">
        <w:rPr>
          <w:i/>
          <w:iCs/>
          <w:sz w:val="24"/>
          <w:szCs w:val="24"/>
        </w:rPr>
        <w:t>ффективность</w:t>
      </w:r>
      <w:r w:rsidR="005C67C4" w:rsidRPr="006C6C8E">
        <w:rPr>
          <w:i/>
          <w:iCs/>
          <w:sz w:val="24"/>
          <w:szCs w:val="24"/>
        </w:rPr>
        <w:t xml:space="preserve"> других физических методов местного воздействия на ожоговые раны требует доказательств.</w:t>
      </w:r>
    </w:p>
    <w:p w14:paraId="300F299A" w14:textId="356ECE62" w:rsidR="005C67C4" w:rsidRPr="006C6C8E" w:rsidRDefault="005C67C4" w:rsidP="00AC3AC5">
      <w:pPr>
        <w:pStyle w:val="53"/>
        <w:numPr>
          <w:ilvl w:val="0"/>
          <w:numId w:val="33"/>
        </w:numPr>
        <w:shd w:val="clear" w:color="auto" w:fill="auto"/>
        <w:tabs>
          <w:tab w:val="left" w:pos="1422"/>
        </w:tabs>
        <w:spacing w:after="200" w:line="384" w:lineRule="auto"/>
        <w:ind w:left="480" w:firstLine="740"/>
        <w:jc w:val="both"/>
        <w:rPr>
          <w:sz w:val="24"/>
          <w:szCs w:val="24"/>
        </w:rPr>
      </w:pPr>
      <w:r w:rsidRPr="006C6C8E">
        <w:rPr>
          <w:sz w:val="24"/>
          <w:szCs w:val="24"/>
        </w:rPr>
        <w:t>Рекомендуется</w:t>
      </w:r>
      <w:r w:rsidR="00D7080C" w:rsidRPr="00D7080C">
        <w:rPr>
          <w:sz w:val="24"/>
          <w:szCs w:val="24"/>
        </w:rPr>
        <w:t xml:space="preserve"> </w:t>
      </w:r>
      <w:r w:rsidR="00D7080C">
        <w:rPr>
          <w:sz w:val="24"/>
          <w:szCs w:val="24"/>
        </w:rPr>
        <w:t>у пострадавших с ожогами ЧЛО</w:t>
      </w:r>
      <w:r w:rsidRPr="006C6C8E">
        <w:rPr>
          <w:sz w:val="24"/>
          <w:szCs w:val="24"/>
        </w:rPr>
        <w:t xml:space="preserve"> применение других дополнительных методов местное воздействия на раны</w:t>
      </w:r>
      <w:r w:rsidR="00D7080C" w:rsidRPr="00D7080C">
        <w:rPr>
          <w:sz w:val="24"/>
          <w:szCs w:val="24"/>
        </w:rPr>
        <w:t xml:space="preserve"> для уменьшения отёка тканей, улучшения кровоснабжения, снижения</w:t>
      </w:r>
      <w:r w:rsidR="002D0444">
        <w:rPr>
          <w:sz w:val="24"/>
          <w:szCs w:val="24"/>
        </w:rPr>
        <w:t xml:space="preserve"> их</w:t>
      </w:r>
      <w:r w:rsidR="00D7080C" w:rsidRPr="00D7080C">
        <w:rPr>
          <w:sz w:val="24"/>
          <w:szCs w:val="24"/>
        </w:rPr>
        <w:t xml:space="preserve"> бактериальной обсеменённости,  стимулирования формирования грануляционн</w:t>
      </w:r>
      <w:r w:rsidR="00D7080C">
        <w:rPr>
          <w:sz w:val="24"/>
          <w:szCs w:val="24"/>
        </w:rPr>
        <w:t>ой</w:t>
      </w:r>
      <w:r w:rsidR="00D7080C" w:rsidRPr="00D7080C">
        <w:rPr>
          <w:sz w:val="24"/>
          <w:szCs w:val="24"/>
        </w:rPr>
        <w:t xml:space="preserve"> ткани</w:t>
      </w:r>
      <w:r w:rsidRPr="006C6C8E">
        <w:rPr>
          <w:sz w:val="24"/>
          <w:szCs w:val="24"/>
        </w:rPr>
        <w:t>: комбинация механического</w:t>
      </w:r>
      <w:r w:rsidR="00D7080C" w:rsidRPr="00D7080C">
        <w:rPr>
          <w:sz w:val="24"/>
          <w:szCs w:val="24"/>
        </w:rPr>
        <w:t xml:space="preserve"> </w:t>
      </w:r>
      <w:r w:rsidRPr="006C6C8E">
        <w:rPr>
          <w:sz w:val="24"/>
          <w:szCs w:val="24"/>
        </w:rPr>
        <w:t xml:space="preserve">очищения ран с их промыванием </w:t>
      </w:r>
      <w:r w:rsidRPr="00651CA0">
        <w:rPr>
          <w:color w:val="000000" w:themeColor="text1"/>
          <w:sz w:val="24"/>
          <w:szCs w:val="24"/>
        </w:rPr>
        <w:t>раствором натрия хлорида</w:t>
      </w:r>
      <w:r w:rsidRPr="006C6C8E">
        <w:rPr>
          <w:sz w:val="24"/>
          <w:szCs w:val="24"/>
        </w:rPr>
        <w:t xml:space="preserve"> или растворами с детергентами, в том числе с использованием «пульсирующей струи», </w:t>
      </w:r>
      <w:r w:rsidR="00642BFB" w:rsidRPr="00651CA0">
        <w:rPr>
          <w:color w:val="000000" w:themeColor="text1"/>
          <w:sz w:val="24"/>
          <w:szCs w:val="24"/>
        </w:rPr>
        <w:t>лечебный душ</w:t>
      </w:r>
      <w:r w:rsidRPr="006C6C8E">
        <w:rPr>
          <w:sz w:val="24"/>
          <w:szCs w:val="24"/>
        </w:rPr>
        <w:t xml:space="preserve"> (мытье пациентов в ванне или под душем</w:t>
      </w:r>
      <w:r w:rsidRPr="00651CA0">
        <w:rPr>
          <w:color w:val="000000" w:themeColor="text1"/>
          <w:sz w:val="24"/>
          <w:szCs w:val="24"/>
        </w:rPr>
        <w:t>) [</w:t>
      </w:r>
      <w:r w:rsidR="009D2F71" w:rsidRPr="00651CA0">
        <w:rPr>
          <w:color w:val="000000" w:themeColor="text1"/>
          <w:sz w:val="24"/>
          <w:szCs w:val="24"/>
        </w:rPr>
        <w:t>79</w:t>
      </w:r>
      <w:r w:rsidRPr="00651CA0">
        <w:rPr>
          <w:color w:val="000000" w:themeColor="text1"/>
          <w:sz w:val="24"/>
          <w:szCs w:val="24"/>
        </w:rPr>
        <w:t>,</w:t>
      </w:r>
      <w:r w:rsidR="009D2F71" w:rsidRPr="00651CA0">
        <w:rPr>
          <w:color w:val="000000" w:themeColor="text1"/>
          <w:sz w:val="24"/>
          <w:szCs w:val="24"/>
        </w:rPr>
        <w:t>86</w:t>
      </w:r>
      <w:r w:rsidRPr="00651CA0">
        <w:rPr>
          <w:color w:val="000000" w:themeColor="text1"/>
          <w:sz w:val="24"/>
          <w:szCs w:val="24"/>
        </w:rPr>
        <w:t>].</w:t>
      </w:r>
    </w:p>
    <w:p w14:paraId="50BBB496" w14:textId="77777777" w:rsidR="00961803" w:rsidRPr="006C6C8E" w:rsidRDefault="00061E97" w:rsidP="00061E97">
      <w:pPr>
        <w:pStyle w:val="53"/>
        <w:shd w:val="clear" w:color="auto" w:fill="auto"/>
        <w:spacing w:after="200" w:line="401" w:lineRule="auto"/>
        <w:ind w:left="480" w:firstLine="740"/>
        <w:jc w:val="both"/>
        <w:rPr>
          <w:b/>
          <w:bCs/>
          <w:sz w:val="24"/>
          <w:szCs w:val="24"/>
        </w:rPr>
      </w:pPr>
      <w:r w:rsidRPr="006C6C8E">
        <w:rPr>
          <w:b/>
          <w:bCs/>
          <w:sz w:val="24"/>
          <w:szCs w:val="24"/>
        </w:rPr>
        <w:t>Уровень убедительности рекомендаций — В (уровень достоверности доказа</w:t>
      </w:r>
      <w:r w:rsidRPr="006C6C8E">
        <w:rPr>
          <w:b/>
          <w:bCs/>
          <w:sz w:val="24"/>
          <w:szCs w:val="24"/>
        </w:rPr>
        <w:softHyphen/>
        <w:t>тельств - 3)</w:t>
      </w:r>
    </w:p>
    <w:p w14:paraId="4C0BCECF" w14:textId="77777777" w:rsidR="00205402" w:rsidRPr="006C6C8E" w:rsidRDefault="002D0444" w:rsidP="002D0444">
      <w:pPr>
        <w:pStyle w:val="CustomContentNormal"/>
        <w:spacing w:after="240"/>
        <w:ind w:left="360"/>
        <w:jc w:val="both"/>
        <w:outlineLvl w:val="9"/>
        <w:rPr>
          <w:sz w:val="24"/>
          <w:szCs w:val="24"/>
        </w:rPr>
      </w:pPr>
      <w:bookmarkStart w:id="119" w:name="_Toc71618846"/>
      <w:bookmarkStart w:id="120" w:name="_Toc94448415"/>
      <w:bookmarkStart w:id="121" w:name="_Toc142559109"/>
      <w:r>
        <w:rPr>
          <w:sz w:val="24"/>
          <w:szCs w:val="24"/>
        </w:rPr>
        <w:tab/>
      </w:r>
      <w:r>
        <w:rPr>
          <w:sz w:val="24"/>
          <w:szCs w:val="24"/>
        </w:rPr>
        <w:tab/>
        <w:t xml:space="preserve">4. </w:t>
      </w:r>
      <w:r w:rsidR="00205402" w:rsidRPr="006C6C8E">
        <w:rPr>
          <w:sz w:val="24"/>
          <w:szCs w:val="24"/>
        </w:rPr>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119"/>
      <w:bookmarkEnd w:id="120"/>
      <w:bookmarkEnd w:id="121"/>
    </w:p>
    <w:p w14:paraId="7C09BFC0" w14:textId="7AD5D82F" w:rsidR="002D0444" w:rsidRPr="006C6C8E" w:rsidRDefault="002D0444" w:rsidP="00AC3AC5">
      <w:pPr>
        <w:pStyle w:val="afe"/>
        <w:numPr>
          <w:ilvl w:val="0"/>
          <w:numId w:val="10"/>
        </w:numPr>
        <w:tabs>
          <w:tab w:val="left" w:pos="993"/>
        </w:tabs>
        <w:spacing w:before="240" w:after="240"/>
        <w:rPr>
          <w:szCs w:val="24"/>
        </w:rPr>
      </w:pPr>
      <w:r>
        <w:rPr>
          <w:szCs w:val="24"/>
        </w:rPr>
        <w:t xml:space="preserve"> Рекомендовано п</w:t>
      </w:r>
      <w:r w:rsidR="00205402" w:rsidRPr="006C6C8E">
        <w:rPr>
          <w:szCs w:val="24"/>
        </w:rPr>
        <w:t xml:space="preserve">роведение реабилитационных мероприятий пациентам с ранами мягких тканей </w:t>
      </w:r>
      <w:r>
        <w:rPr>
          <w:szCs w:val="24"/>
        </w:rPr>
        <w:t xml:space="preserve">лица с целью их </w:t>
      </w:r>
      <w:r w:rsidR="00205402" w:rsidRPr="006C6C8E">
        <w:rPr>
          <w:szCs w:val="24"/>
        </w:rPr>
        <w:t>дости</w:t>
      </w:r>
      <w:r>
        <w:rPr>
          <w:szCs w:val="24"/>
        </w:rPr>
        <w:t>жения их</w:t>
      </w:r>
      <w:r w:rsidR="00205402" w:rsidRPr="006C6C8E">
        <w:rPr>
          <w:szCs w:val="24"/>
        </w:rPr>
        <w:t xml:space="preserve"> полно</w:t>
      </w:r>
      <w:r>
        <w:rPr>
          <w:szCs w:val="24"/>
        </w:rPr>
        <w:t>го</w:t>
      </w:r>
      <w:r w:rsidR="00205402" w:rsidRPr="006C6C8E">
        <w:rPr>
          <w:szCs w:val="24"/>
        </w:rPr>
        <w:t xml:space="preserve"> физическо</w:t>
      </w:r>
      <w:r>
        <w:rPr>
          <w:szCs w:val="24"/>
        </w:rPr>
        <w:t>го</w:t>
      </w:r>
      <w:r w:rsidR="00205402" w:rsidRPr="006C6C8E">
        <w:rPr>
          <w:szCs w:val="24"/>
        </w:rPr>
        <w:t xml:space="preserve"> и социально</w:t>
      </w:r>
      <w:r>
        <w:rPr>
          <w:szCs w:val="24"/>
        </w:rPr>
        <w:t>го</w:t>
      </w:r>
      <w:r w:rsidR="00205402" w:rsidRPr="006C6C8E">
        <w:rPr>
          <w:szCs w:val="24"/>
        </w:rPr>
        <w:t xml:space="preserve"> восстановлени</w:t>
      </w:r>
      <w:r>
        <w:rPr>
          <w:szCs w:val="24"/>
        </w:rPr>
        <w:t xml:space="preserve">я </w:t>
      </w:r>
      <w:r w:rsidR="00205402" w:rsidRPr="002D0444">
        <w:rPr>
          <w:szCs w:val="24"/>
        </w:rPr>
        <w:t>[</w:t>
      </w:r>
      <w:r w:rsidR="009D2F71" w:rsidRPr="002D0444">
        <w:rPr>
          <w:szCs w:val="24"/>
        </w:rPr>
        <w:t>79</w:t>
      </w:r>
      <w:r w:rsidR="00205402" w:rsidRPr="002D0444">
        <w:rPr>
          <w:szCs w:val="24"/>
        </w:rPr>
        <w:t>].</w:t>
      </w:r>
      <w:r w:rsidRPr="002D0444">
        <w:rPr>
          <w:szCs w:val="24"/>
        </w:rPr>
        <w:t xml:space="preserve"> </w:t>
      </w:r>
      <w:r w:rsidRPr="006C6C8E">
        <w:rPr>
          <w:szCs w:val="24"/>
        </w:rPr>
        <w:t xml:space="preserve">Медицинская реабилитации </w:t>
      </w:r>
      <w:r w:rsidR="00472F47" w:rsidRPr="006C6C8E">
        <w:rPr>
          <w:szCs w:val="24"/>
        </w:rPr>
        <w:t>— это</w:t>
      </w:r>
      <w:r>
        <w:rPr>
          <w:szCs w:val="24"/>
        </w:rPr>
        <w:t xml:space="preserve"> </w:t>
      </w:r>
      <w:r w:rsidRPr="006C6C8E">
        <w:rPr>
          <w:szCs w:val="24"/>
        </w:rPr>
        <w:t xml:space="preserve">комплекс </w:t>
      </w:r>
      <w:r w:rsidRPr="006C6C8E">
        <w:rPr>
          <w:szCs w:val="24"/>
        </w:rPr>
        <w:lastRenderedPageBreak/>
        <w:t>лечебно-профилактических мероприятий, направленных на предотвращение и устранение патологических последствий ожоговой травмы</w:t>
      </w:r>
      <w:r>
        <w:rPr>
          <w:szCs w:val="24"/>
        </w:rPr>
        <w:t xml:space="preserve"> </w:t>
      </w:r>
      <w:r w:rsidRPr="002D0444">
        <w:rPr>
          <w:szCs w:val="24"/>
        </w:rPr>
        <w:t>[79].</w:t>
      </w:r>
    </w:p>
    <w:p w14:paraId="1D0E1FD0" w14:textId="77777777" w:rsidR="007A3B33" w:rsidRPr="006C6C8E" w:rsidRDefault="007A3B33" w:rsidP="008D28C3">
      <w:pPr>
        <w:tabs>
          <w:tab w:val="left" w:pos="993"/>
        </w:tabs>
        <w:spacing w:before="240" w:after="240"/>
        <w:rPr>
          <w:i/>
          <w:szCs w:val="24"/>
        </w:rPr>
      </w:pPr>
      <w:r w:rsidRPr="002D0444">
        <w:rPr>
          <w:b/>
          <w:bCs/>
          <w:i/>
          <w:szCs w:val="24"/>
        </w:rPr>
        <w:t>Комментарий:</w:t>
      </w:r>
      <w:r w:rsidRPr="006C6C8E">
        <w:rPr>
          <w:i/>
          <w:szCs w:val="24"/>
        </w:rPr>
        <w:t xml:space="preserve"> Программы реабилитации обожженных охватывают широкий круг медицинских и социальных мероприятий, направленных на максимально возможное восстановление физических и психологических способностей пациентов, их успешную адаптацию в обществе, улучшение качества жизни.</w:t>
      </w:r>
    </w:p>
    <w:p w14:paraId="41E73A2A" w14:textId="77777777" w:rsidR="007A3B33" w:rsidRPr="006C6C8E" w:rsidRDefault="007A3B33" w:rsidP="008D28C3">
      <w:pPr>
        <w:rPr>
          <w:b/>
          <w:szCs w:val="24"/>
        </w:rPr>
      </w:pPr>
      <w:r w:rsidRPr="006C6C8E">
        <w:rPr>
          <w:b/>
          <w:szCs w:val="24"/>
        </w:rPr>
        <w:t>Уровень убедительности рекомендаций – С (уровень достоверности доказательств –5)</w:t>
      </w:r>
    </w:p>
    <w:p w14:paraId="5EAF41A9" w14:textId="77777777" w:rsidR="007A3B33" w:rsidRPr="006C6C8E" w:rsidRDefault="007A3B33" w:rsidP="008D28C3">
      <w:pPr>
        <w:pStyle w:val="aff2"/>
        <w:ind w:left="0" w:firstLine="709"/>
      </w:pPr>
    </w:p>
    <w:p w14:paraId="0476D986" w14:textId="65D996FE" w:rsidR="007A3B33" w:rsidRPr="006C6C8E" w:rsidRDefault="00651CA0" w:rsidP="00651CA0">
      <w:pPr>
        <w:pStyle w:val="CustomContentNormal"/>
        <w:spacing w:before="0"/>
        <w:ind w:left="360"/>
        <w:jc w:val="both"/>
        <w:outlineLvl w:val="9"/>
        <w:rPr>
          <w:sz w:val="24"/>
          <w:szCs w:val="24"/>
        </w:rPr>
      </w:pPr>
      <w:bookmarkStart w:id="122" w:name="_Toc11747747"/>
      <w:bookmarkStart w:id="123" w:name="_Toc71618847"/>
      <w:bookmarkStart w:id="124" w:name="_Toc94448416"/>
      <w:bookmarkStart w:id="125" w:name="_Toc142559110"/>
      <w:r>
        <w:rPr>
          <w:sz w:val="24"/>
          <w:szCs w:val="24"/>
        </w:rPr>
        <w:t xml:space="preserve">5.  </w:t>
      </w:r>
      <w:r w:rsidR="007A3B33" w:rsidRPr="006C6C8E">
        <w:rPr>
          <w:sz w:val="24"/>
          <w:szCs w:val="24"/>
        </w:rPr>
        <w:t>Профилактика</w:t>
      </w:r>
      <w:bookmarkEnd w:id="92"/>
      <w:r w:rsidR="007A3B33" w:rsidRPr="006C6C8E">
        <w:rPr>
          <w:sz w:val="24"/>
          <w:szCs w:val="24"/>
        </w:rPr>
        <w:t xml:space="preserve"> и диспансерное наблюдение,</w:t>
      </w:r>
      <w:r>
        <w:rPr>
          <w:sz w:val="24"/>
          <w:szCs w:val="24"/>
        </w:rPr>
        <w:t xml:space="preserve"> </w:t>
      </w:r>
      <w:r w:rsidR="007A3B33" w:rsidRPr="006C6C8E">
        <w:rPr>
          <w:sz w:val="24"/>
          <w:szCs w:val="24"/>
        </w:rPr>
        <w:t>медицинские показания и противопоказания к применению методов профилактики</w:t>
      </w:r>
      <w:bookmarkEnd w:id="122"/>
      <w:bookmarkEnd w:id="123"/>
      <w:bookmarkEnd w:id="124"/>
      <w:bookmarkEnd w:id="125"/>
    </w:p>
    <w:p w14:paraId="5E839716" w14:textId="77777777" w:rsidR="007A3B33" w:rsidRPr="006C6C8E" w:rsidRDefault="007A3B33" w:rsidP="008D28C3">
      <w:pPr>
        <w:pStyle w:val="aff2"/>
        <w:ind w:left="0" w:firstLine="709"/>
        <w:rPr>
          <w:b w:val="0"/>
        </w:rPr>
      </w:pPr>
      <w:bookmarkStart w:id="126" w:name="__RefHeading___doc_6"/>
      <w:r w:rsidRPr="006C6C8E">
        <w:rPr>
          <w:b w:val="0"/>
        </w:rPr>
        <w:t xml:space="preserve">Пациентов, выписавшихся из стационара, нужно разделить на несколько групп: </w:t>
      </w:r>
    </w:p>
    <w:p w14:paraId="794803AD" w14:textId="77777777" w:rsidR="007A3B33" w:rsidRPr="006C6C8E" w:rsidRDefault="007A3B33" w:rsidP="008D28C3">
      <w:pPr>
        <w:pStyle w:val="aff2"/>
        <w:ind w:left="0" w:firstLine="709"/>
        <w:rPr>
          <w:b w:val="0"/>
        </w:rPr>
      </w:pPr>
      <w:r w:rsidRPr="006C6C8E">
        <w:rPr>
          <w:b w:val="0"/>
        </w:rPr>
        <w:t>- не нуждающихся в каком-либо лечении;</w:t>
      </w:r>
    </w:p>
    <w:p w14:paraId="5AC1F823" w14:textId="77777777" w:rsidR="007A3B33" w:rsidRPr="006C6C8E" w:rsidRDefault="007A3B33" w:rsidP="008D28C3">
      <w:pPr>
        <w:pStyle w:val="aff2"/>
        <w:ind w:left="0" w:firstLine="709"/>
        <w:rPr>
          <w:b w:val="0"/>
        </w:rPr>
      </w:pPr>
      <w:r w:rsidRPr="006C6C8E">
        <w:rPr>
          <w:b w:val="0"/>
        </w:rPr>
        <w:t xml:space="preserve"> - нуждающихся только в консервативном лечении; </w:t>
      </w:r>
    </w:p>
    <w:p w14:paraId="5E592CF5" w14:textId="77777777" w:rsidR="007A3B33" w:rsidRPr="006C6C8E" w:rsidRDefault="007A3B33" w:rsidP="008D28C3">
      <w:pPr>
        <w:pStyle w:val="aff2"/>
        <w:ind w:left="0" w:firstLine="709"/>
        <w:rPr>
          <w:b w:val="0"/>
        </w:rPr>
      </w:pPr>
      <w:r w:rsidRPr="006C6C8E">
        <w:rPr>
          <w:b w:val="0"/>
        </w:rPr>
        <w:t xml:space="preserve">- нуждающихся в относительно срочных операциях в связи с быстро </w:t>
      </w:r>
      <w:proofErr w:type="spellStart"/>
      <w:r w:rsidRPr="006C6C8E">
        <w:rPr>
          <w:b w:val="0"/>
        </w:rPr>
        <w:t>прогрессиру</w:t>
      </w:r>
      <w:proofErr w:type="spellEnd"/>
      <w:r w:rsidRPr="006C6C8E">
        <w:rPr>
          <w:b w:val="0"/>
        </w:rPr>
        <w:t>-</w:t>
      </w:r>
      <w:r w:rsidRPr="006C6C8E">
        <w:rPr>
          <w:b w:val="0"/>
        </w:rPr>
        <w:tab/>
      </w:r>
      <w:r w:rsidRPr="006C6C8E">
        <w:rPr>
          <w:b w:val="0"/>
        </w:rPr>
        <w:tab/>
      </w:r>
      <w:proofErr w:type="spellStart"/>
      <w:r w:rsidRPr="006C6C8E">
        <w:rPr>
          <w:b w:val="0"/>
        </w:rPr>
        <w:t>ющими</w:t>
      </w:r>
      <w:proofErr w:type="spellEnd"/>
      <w:r w:rsidRPr="006C6C8E">
        <w:rPr>
          <w:b w:val="0"/>
        </w:rPr>
        <w:t xml:space="preserve"> патологическими изменениями; </w:t>
      </w:r>
    </w:p>
    <w:p w14:paraId="1E1E8F78" w14:textId="77777777" w:rsidR="007A3B33" w:rsidRPr="006C6C8E" w:rsidRDefault="007A3B33" w:rsidP="008D28C3">
      <w:pPr>
        <w:pStyle w:val="aff2"/>
        <w:ind w:left="0" w:firstLine="709"/>
        <w:rPr>
          <w:b w:val="0"/>
        </w:rPr>
      </w:pPr>
      <w:r w:rsidRPr="006C6C8E">
        <w:rPr>
          <w:b w:val="0"/>
        </w:rPr>
        <w:t xml:space="preserve">- больных, требующих длительного и систематического </w:t>
      </w:r>
      <w:proofErr w:type="gramStart"/>
      <w:r w:rsidRPr="006C6C8E">
        <w:rPr>
          <w:b w:val="0"/>
        </w:rPr>
        <w:t>консервативного</w:t>
      </w:r>
      <w:proofErr w:type="gramEnd"/>
      <w:r w:rsidRPr="006C6C8E">
        <w:rPr>
          <w:b w:val="0"/>
        </w:rPr>
        <w:t xml:space="preserve"> и опера-</w:t>
      </w:r>
      <w:r w:rsidRPr="006C6C8E">
        <w:rPr>
          <w:b w:val="0"/>
        </w:rPr>
        <w:tab/>
      </w:r>
      <w:r w:rsidRPr="006C6C8E">
        <w:rPr>
          <w:b w:val="0"/>
        </w:rPr>
        <w:tab/>
      </w:r>
      <w:proofErr w:type="spellStart"/>
      <w:r w:rsidRPr="006C6C8E">
        <w:rPr>
          <w:b w:val="0"/>
        </w:rPr>
        <w:t>тивного</w:t>
      </w:r>
      <w:proofErr w:type="spellEnd"/>
      <w:r w:rsidRPr="006C6C8E">
        <w:rPr>
          <w:b w:val="0"/>
        </w:rPr>
        <w:t xml:space="preserve"> лечения в связи с большим объемом последствий ожоговой травмы. </w:t>
      </w:r>
    </w:p>
    <w:p w14:paraId="1572A79E" w14:textId="77777777" w:rsidR="007A3B33" w:rsidRPr="006C6C8E" w:rsidRDefault="007A3B33" w:rsidP="008D28C3">
      <w:pPr>
        <w:pStyle w:val="aff2"/>
        <w:ind w:left="0" w:firstLine="709"/>
        <w:rPr>
          <w:b w:val="0"/>
        </w:rPr>
      </w:pPr>
      <w:r w:rsidRPr="006C6C8E">
        <w:rPr>
          <w:b w:val="0"/>
        </w:rPr>
        <w:sym w:font="Symbol" w:char="F0B7"/>
      </w:r>
      <w:r w:rsidRPr="006C6C8E">
        <w:rPr>
          <w:b w:val="0"/>
        </w:rPr>
        <w:t xml:space="preserve"> Диспансерное наблюдение за больными с последствиями термической травмы после их выписки из стационара рекомендовано проводить в ожоговых отделениях/цент-</w:t>
      </w:r>
      <w:proofErr w:type="spellStart"/>
      <w:r w:rsidRPr="006C6C8E">
        <w:rPr>
          <w:b w:val="0"/>
        </w:rPr>
        <w:t>рах</w:t>
      </w:r>
      <w:proofErr w:type="spellEnd"/>
      <w:r w:rsidRPr="006C6C8E">
        <w:rPr>
          <w:b w:val="0"/>
        </w:rPr>
        <w:t>, специалисты которых разрабатывают схемы профилактики и лечения послеожоговых рубцов, проводят динамическое наблюдение, определяют показания и сроки проведения реконструктивно-восстановительных операций</w:t>
      </w:r>
      <w:r w:rsidR="002D0444">
        <w:rPr>
          <w:b w:val="0"/>
        </w:rPr>
        <w:t xml:space="preserve"> </w:t>
      </w:r>
      <w:r w:rsidR="00205402" w:rsidRPr="006C6C8E">
        <w:rPr>
          <w:b w:val="0"/>
        </w:rPr>
        <w:t>[</w:t>
      </w:r>
      <w:r w:rsidR="009D2F71" w:rsidRPr="009D2F71">
        <w:rPr>
          <w:b w:val="0"/>
        </w:rPr>
        <w:t>79</w:t>
      </w:r>
      <w:r w:rsidR="00205402" w:rsidRPr="006C6C8E">
        <w:rPr>
          <w:b w:val="0"/>
        </w:rPr>
        <w:t>,</w:t>
      </w:r>
      <w:r w:rsidR="009D2F71" w:rsidRPr="009D2F71">
        <w:rPr>
          <w:b w:val="0"/>
        </w:rPr>
        <w:t>85</w:t>
      </w:r>
      <w:r w:rsidR="00205402" w:rsidRPr="006C6C8E">
        <w:rPr>
          <w:b w:val="0"/>
        </w:rPr>
        <w:t>]</w:t>
      </w:r>
      <w:r w:rsidRPr="006C6C8E">
        <w:rPr>
          <w:b w:val="0"/>
        </w:rPr>
        <w:t xml:space="preserve">. </w:t>
      </w:r>
    </w:p>
    <w:p w14:paraId="6A9514A3" w14:textId="77777777" w:rsidR="00205402" w:rsidRPr="002D0444" w:rsidRDefault="00205402" w:rsidP="00205402">
      <w:pPr>
        <w:pStyle w:val="53"/>
        <w:shd w:val="clear" w:color="auto" w:fill="auto"/>
        <w:spacing w:after="360" w:line="396" w:lineRule="auto"/>
        <w:ind w:left="460" w:firstLine="720"/>
        <w:jc w:val="both"/>
        <w:rPr>
          <w:sz w:val="24"/>
          <w:szCs w:val="24"/>
        </w:rPr>
      </w:pPr>
      <w:r w:rsidRPr="002D0444">
        <w:rPr>
          <w:b/>
          <w:bCs/>
          <w:sz w:val="24"/>
          <w:szCs w:val="24"/>
        </w:rPr>
        <w:t xml:space="preserve">Уровень убедительности рекомендаций — </w:t>
      </w:r>
      <w:r w:rsidRPr="002D0444">
        <w:rPr>
          <w:b/>
          <w:bCs/>
          <w:i/>
          <w:iCs/>
          <w:sz w:val="24"/>
          <w:szCs w:val="24"/>
        </w:rPr>
        <w:t>С</w:t>
      </w:r>
      <w:r w:rsidRPr="002D0444">
        <w:rPr>
          <w:b/>
          <w:bCs/>
          <w:sz w:val="24"/>
          <w:szCs w:val="24"/>
        </w:rPr>
        <w:t xml:space="preserve"> (уровень достоверности доказа</w:t>
      </w:r>
      <w:r w:rsidRPr="002D0444">
        <w:rPr>
          <w:b/>
          <w:bCs/>
          <w:sz w:val="24"/>
          <w:szCs w:val="24"/>
        </w:rPr>
        <w:softHyphen/>
        <w:t>тельств -5)</w:t>
      </w:r>
    </w:p>
    <w:p w14:paraId="7445B2EA" w14:textId="0B13A318" w:rsidR="00205402" w:rsidRPr="002D0444" w:rsidRDefault="00205402" w:rsidP="00AC3AC5">
      <w:pPr>
        <w:pStyle w:val="53"/>
        <w:numPr>
          <w:ilvl w:val="0"/>
          <w:numId w:val="33"/>
        </w:numPr>
        <w:shd w:val="clear" w:color="auto" w:fill="auto"/>
        <w:tabs>
          <w:tab w:val="left" w:pos="1510"/>
        </w:tabs>
        <w:spacing w:after="0" w:line="360" w:lineRule="auto"/>
        <w:ind w:left="1260"/>
        <w:jc w:val="both"/>
        <w:rPr>
          <w:sz w:val="24"/>
          <w:szCs w:val="24"/>
        </w:rPr>
      </w:pPr>
      <w:r w:rsidRPr="002D0444">
        <w:rPr>
          <w:sz w:val="24"/>
          <w:szCs w:val="24"/>
        </w:rPr>
        <w:t>Основные лечебно-профилактические мероприятия по реабилитации пострадав</w:t>
      </w:r>
      <w:r w:rsidRPr="002D0444">
        <w:rPr>
          <w:sz w:val="24"/>
          <w:szCs w:val="24"/>
        </w:rPr>
        <w:softHyphen/>
        <w:t xml:space="preserve">ших от ожогов рекомендуется осуществлять в амбулаторных условиях в поликлиниках по месту жительства </w:t>
      </w:r>
      <w:r w:rsidR="00472F47" w:rsidRPr="002D0444">
        <w:rPr>
          <w:sz w:val="24"/>
          <w:szCs w:val="24"/>
        </w:rPr>
        <w:t>пациентов [</w:t>
      </w:r>
      <w:r w:rsidR="009D2F71" w:rsidRPr="002D0444">
        <w:rPr>
          <w:sz w:val="24"/>
          <w:szCs w:val="24"/>
        </w:rPr>
        <w:t>73</w:t>
      </w:r>
      <w:r w:rsidRPr="002D0444">
        <w:rPr>
          <w:sz w:val="24"/>
          <w:szCs w:val="24"/>
        </w:rPr>
        <w:t>,</w:t>
      </w:r>
      <w:r w:rsidR="009D2F71" w:rsidRPr="002D0444">
        <w:rPr>
          <w:sz w:val="24"/>
          <w:szCs w:val="24"/>
        </w:rPr>
        <w:t>75</w:t>
      </w:r>
      <w:r w:rsidRPr="002D0444">
        <w:rPr>
          <w:sz w:val="24"/>
          <w:szCs w:val="24"/>
        </w:rPr>
        <w:t>,</w:t>
      </w:r>
      <w:r w:rsidR="009D2F71" w:rsidRPr="002D0444">
        <w:rPr>
          <w:sz w:val="24"/>
          <w:szCs w:val="24"/>
        </w:rPr>
        <w:t>79</w:t>
      </w:r>
      <w:r w:rsidRPr="002D0444">
        <w:rPr>
          <w:sz w:val="24"/>
          <w:szCs w:val="24"/>
        </w:rPr>
        <w:t>,</w:t>
      </w:r>
      <w:r w:rsidR="009D2F71" w:rsidRPr="002D0444">
        <w:rPr>
          <w:sz w:val="24"/>
          <w:szCs w:val="24"/>
        </w:rPr>
        <w:t>86</w:t>
      </w:r>
      <w:r w:rsidRPr="002D0444">
        <w:rPr>
          <w:sz w:val="24"/>
          <w:szCs w:val="24"/>
        </w:rPr>
        <w:t>].</w:t>
      </w:r>
      <w:r w:rsidRPr="002D0444">
        <w:rPr>
          <w:sz w:val="24"/>
          <w:szCs w:val="24"/>
        </w:rPr>
        <w:tab/>
        <w:t>.</w:t>
      </w:r>
    </w:p>
    <w:p w14:paraId="30EDA4F5" w14:textId="2CA1E8F7" w:rsidR="00205402" w:rsidRPr="006F5B86" w:rsidRDefault="00205402" w:rsidP="00205402">
      <w:pPr>
        <w:pStyle w:val="53"/>
        <w:shd w:val="clear" w:color="auto" w:fill="auto"/>
        <w:spacing w:after="60" w:line="360" w:lineRule="auto"/>
        <w:ind w:left="600" w:firstLine="680"/>
        <w:jc w:val="both"/>
        <w:rPr>
          <w:i/>
          <w:iCs/>
          <w:sz w:val="24"/>
          <w:szCs w:val="24"/>
        </w:rPr>
      </w:pPr>
      <w:r w:rsidRPr="006F5B86">
        <w:rPr>
          <w:b/>
          <w:bCs/>
          <w:i/>
          <w:iCs/>
          <w:sz w:val="24"/>
          <w:szCs w:val="24"/>
        </w:rPr>
        <w:t>Комментарий</w:t>
      </w:r>
      <w:r w:rsidRPr="006F5B86">
        <w:rPr>
          <w:i/>
          <w:iCs/>
          <w:sz w:val="24"/>
          <w:szCs w:val="24"/>
        </w:rPr>
        <w:t xml:space="preserve">: </w:t>
      </w:r>
      <w:r w:rsidR="00472F47">
        <w:rPr>
          <w:i/>
          <w:iCs/>
          <w:sz w:val="24"/>
          <w:szCs w:val="24"/>
        </w:rPr>
        <w:t>п</w:t>
      </w:r>
      <w:r w:rsidRPr="006F5B86">
        <w:rPr>
          <w:i/>
          <w:iCs/>
          <w:sz w:val="24"/>
          <w:szCs w:val="24"/>
        </w:rPr>
        <w:t xml:space="preserve">осле выписки пациента, пострадавшего от ожога, из стационара чрезвычайно важно четко организовать и продолжить проведение реабилитации, осуществляемой с применением различных лечебных и профилактических методов, направленных на максимально возможное физическое и психосоциальное восстановление пациентов. В этой работе должны принимать участие различные </w:t>
      </w:r>
      <w:r w:rsidRPr="006F5B86">
        <w:rPr>
          <w:i/>
          <w:iCs/>
          <w:sz w:val="24"/>
          <w:szCs w:val="24"/>
        </w:rPr>
        <w:lastRenderedPageBreak/>
        <w:t xml:space="preserve">специалисты </w:t>
      </w:r>
      <w:r w:rsidR="00101F55" w:rsidRPr="006F5B86">
        <w:rPr>
          <w:i/>
          <w:iCs/>
          <w:sz w:val="24"/>
          <w:szCs w:val="24"/>
        </w:rPr>
        <w:t>–врачи-</w:t>
      </w:r>
      <w:proofErr w:type="spellStart"/>
      <w:r w:rsidRPr="006F5B86">
        <w:rPr>
          <w:i/>
          <w:iCs/>
          <w:sz w:val="24"/>
          <w:szCs w:val="24"/>
        </w:rPr>
        <w:t>комбустиологи</w:t>
      </w:r>
      <w:proofErr w:type="spellEnd"/>
      <w:r w:rsidRPr="006F5B86">
        <w:rPr>
          <w:i/>
          <w:iCs/>
          <w:sz w:val="24"/>
          <w:szCs w:val="24"/>
        </w:rPr>
        <w:t xml:space="preserve">, </w:t>
      </w:r>
      <w:r w:rsidR="00101F55" w:rsidRPr="006F5B86">
        <w:rPr>
          <w:i/>
          <w:iCs/>
          <w:sz w:val="24"/>
          <w:szCs w:val="24"/>
        </w:rPr>
        <w:t>врачи-пла</w:t>
      </w:r>
      <w:r w:rsidRPr="006F5B86">
        <w:rPr>
          <w:i/>
          <w:iCs/>
          <w:sz w:val="24"/>
          <w:szCs w:val="24"/>
        </w:rPr>
        <w:t xml:space="preserve">стические хирурги, </w:t>
      </w:r>
      <w:r w:rsidR="00101F55" w:rsidRPr="006F5B86">
        <w:rPr>
          <w:i/>
          <w:iCs/>
          <w:sz w:val="24"/>
          <w:szCs w:val="24"/>
        </w:rPr>
        <w:t>врач-</w:t>
      </w:r>
      <w:r w:rsidRPr="006F5B86">
        <w:rPr>
          <w:i/>
          <w:iCs/>
          <w:sz w:val="24"/>
          <w:szCs w:val="24"/>
        </w:rPr>
        <w:t xml:space="preserve">терапевты, </w:t>
      </w:r>
      <w:r w:rsidR="00101F55" w:rsidRPr="006F5B86">
        <w:rPr>
          <w:i/>
          <w:iCs/>
          <w:sz w:val="24"/>
          <w:szCs w:val="24"/>
        </w:rPr>
        <w:t>врач-невро</w:t>
      </w:r>
      <w:r w:rsidRPr="006F5B86">
        <w:rPr>
          <w:i/>
          <w:iCs/>
          <w:sz w:val="24"/>
          <w:szCs w:val="24"/>
        </w:rPr>
        <w:t xml:space="preserve">логи, </w:t>
      </w:r>
      <w:r w:rsidR="00101F55" w:rsidRPr="006F5B86">
        <w:rPr>
          <w:i/>
          <w:iCs/>
          <w:sz w:val="24"/>
          <w:szCs w:val="24"/>
        </w:rPr>
        <w:t>инструктора-</w:t>
      </w:r>
      <w:r w:rsidRPr="006F5B86">
        <w:rPr>
          <w:i/>
          <w:iCs/>
          <w:sz w:val="24"/>
          <w:szCs w:val="24"/>
        </w:rPr>
        <w:t xml:space="preserve">методисты </w:t>
      </w:r>
      <w:r w:rsidR="00101F55" w:rsidRPr="006F5B86">
        <w:rPr>
          <w:i/>
          <w:iCs/>
          <w:sz w:val="24"/>
          <w:szCs w:val="24"/>
        </w:rPr>
        <w:t xml:space="preserve">по </w:t>
      </w:r>
      <w:r w:rsidRPr="006F5B86">
        <w:rPr>
          <w:i/>
          <w:iCs/>
          <w:sz w:val="24"/>
          <w:szCs w:val="24"/>
        </w:rPr>
        <w:t>лечеб</w:t>
      </w:r>
      <w:r w:rsidR="00101F55" w:rsidRPr="006F5B86">
        <w:rPr>
          <w:i/>
          <w:iCs/>
          <w:sz w:val="24"/>
          <w:szCs w:val="24"/>
        </w:rPr>
        <w:t>ной физкультуре</w:t>
      </w:r>
      <w:r w:rsidRPr="006F5B86">
        <w:rPr>
          <w:i/>
          <w:iCs/>
          <w:sz w:val="24"/>
          <w:szCs w:val="24"/>
        </w:rPr>
        <w:t>,</w:t>
      </w:r>
      <w:r w:rsidR="00101F55" w:rsidRPr="006F5B86">
        <w:rPr>
          <w:i/>
          <w:iCs/>
          <w:sz w:val="24"/>
          <w:szCs w:val="24"/>
        </w:rPr>
        <w:t xml:space="preserve"> медицинской психо</w:t>
      </w:r>
      <w:r w:rsidRPr="006F5B86">
        <w:rPr>
          <w:i/>
          <w:iCs/>
          <w:sz w:val="24"/>
          <w:szCs w:val="24"/>
        </w:rPr>
        <w:t>логи и т.д.</w:t>
      </w:r>
    </w:p>
    <w:p w14:paraId="27DE1EDA" w14:textId="77777777" w:rsidR="00205402" w:rsidRPr="006F5B86" w:rsidRDefault="00205402" w:rsidP="00205402">
      <w:pPr>
        <w:pStyle w:val="53"/>
        <w:shd w:val="clear" w:color="auto" w:fill="auto"/>
        <w:spacing w:after="360" w:line="396" w:lineRule="auto"/>
        <w:ind w:left="460" w:firstLine="720"/>
        <w:jc w:val="both"/>
        <w:rPr>
          <w:sz w:val="24"/>
          <w:szCs w:val="24"/>
        </w:rPr>
      </w:pPr>
      <w:r w:rsidRPr="006F5B86">
        <w:rPr>
          <w:b/>
          <w:bCs/>
          <w:sz w:val="24"/>
          <w:szCs w:val="24"/>
        </w:rPr>
        <w:t xml:space="preserve">Уровень убедительности рекомендаций — </w:t>
      </w:r>
      <w:r w:rsidRPr="006F5B86">
        <w:rPr>
          <w:b/>
          <w:bCs/>
          <w:i/>
          <w:iCs/>
          <w:sz w:val="24"/>
          <w:szCs w:val="24"/>
        </w:rPr>
        <w:t>С</w:t>
      </w:r>
      <w:r w:rsidRPr="006F5B86">
        <w:rPr>
          <w:b/>
          <w:bCs/>
          <w:sz w:val="24"/>
          <w:szCs w:val="24"/>
        </w:rPr>
        <w:t xml:space="preserve"> (уровень достоверности доказа</w:t>
      </w:r>
      <w:r w:rsidRPr="006F5B86">
        <w:rPr>
          <w:b/>
          <w:bCs/>
          <w:sz w:val="24"/>
          <w:szCs w:val="24"/>
        </w:rPr>
        <w:softHyphen/>
        <w:t>тельств -5)</w:t>
      </w:r>
    </w:p>
    <w:p w14:paraId="0F524E7D" w14:textId="09B53A6B" w:rsidR="007A3B33" w:rsidRPr="006C6C8E" w:rsidRDefault="006F5B86" w:rsidP="00AC3AC5">
      <w:pPr>
        <w:pStyle w:val="53"/>
        <w:numPr>
          <w:ilvl w:val="0"/>
          <w:numId w:val="33"/>
        </w:numPr>
        <w:shd w:val="clear" w:color="auto" w:fill="auto"/>
        <w:tabs>
          <w:tab w:val="left" w:pos="1510"/>
        </w:tabs>
        <w:spacing w:after="0" w:line="374" w:lineRule="auto"/>
        <w:jc w:val="both"/>
        <w:rPr>
          <w:sz w:val="24"/>
          <w:szCs w:val="24"/>
        </w:rPr>
      </w:pPr>
      <w:r>
        <w:rPr>
          <w:sz w:val="24"/>
          <w:szCs w:val="24"/>
        </w:rPr>
        <w:t xml:space="preserve"> Для оценки качества проведения реабилитационных мероприятий у пострадавших с ожоговой травмой лица рекомендовано оценивать ее э</w:t>
      </w:r>
      <w:r w:rsidR="007A3B33" w:rsidRPr="006C6C8E">
        <w:rPr>
          <w:sz w:val="24"/>
          <w:szCs w:val="24"/>
        </w:rPr>
        <w:t xml:space="preserve">ффективность </w:t>
      </w:r>
      <w:r>
        <w:rPr>
          <w:sz w:val="24"/>
          <w:szCs w:val="24"/>
        </w:rPr>
        <w:t xml:space="preserve">по </w:t>
      </w:r>
      <w:r w:rsidR="00651CA0">
        <w:rPr>
          <w:sz w:val="24"/>
          <w:szCs w:val="24"/>
        </w:rPr>
        <w:t xml:space="preserve">ряду </w:t>
      </w:r>
      <w:r w:rsidRPr="006F5B86">
        <w:rPr>
          <w:sz w:val="24"/>
          <w:szCs w:val="24"/>
        </w:rPr>
        <w:t>критери</w:t>
      </w:r>
      <w:r w:rsidR="00651CA0">
        <w:rPr>
          <w:sz w:val="24"/>
          <w:szCs w:val="24"/>
        </w:rPr>
        <w:t>ев.</w:t>
      </w:r>
      <w:r w:rsidRPr="006F5B86">
        <w:rPr>
          <w:sz w:val="24"/>
          <w:szCs w:val="24"/>
        </w:rPr>
        <w:t xml:space="preserve"> </w:t>
      </w:r>
      <w:r w:rsidR="00651CA0">
        <w:rPr>
          <w:sz w:val="24"/>
          <w:szCs w:val="24"/>
        </w:rPr>
        <w:t xml:space="preserve">Основным критерием завершения реабилитации пациентов с ранами мягких тканей, в том числе ожогов лица, является восстановление анатомо-функциональных нарушений и эстетики лица </w:t>
      </w:r>
      <w:r w:rsidR="00205402" w:rsidRPr="006F5B86">
        <w:rPr>
          <w:sz w:val="24"/>
          <w:szCs w:val="24"/>
        </w:rPr>
        <w:t>[</w:t>
      </w:r>
      <w:r w:rsidR="009D2F71" w:rsidRPr="006F5B86">
        <w:rPr>
          <w:sz w:val="24"/>
          <w:szCs w:val="24"/>
        </w:rPr>
        <w:t>73</w:t>
      </w:r>
      <w:r w:rsidR="00205402" w:rsidRPr="006F5B86">
        <w:rPr>
          <w:sz w:val="24"/>
          <w:szCs w:val="24"/>
        </w:rPr>
        <w:t>,</w:t>
      </w:r>
      <w:r w:rsidR="009D2F71" w:rsidRPr="006F5B86">
        <w:rPr>
          <w:sz w:val="24"/>
          <w:szCs w:val="24"/>
        </w:rPr>
        <w:t>75</w:t>
      </w:r>
      <w:r w:rsidR="00205402" w:rsidRPr="006F5B86">
        <w:rPr>
          <w:sz w:val="24"/>
          <w:szCs w:val="24"/>
        </w:rPr>
        <w:t>,</w:t>
      </w:r>
      <w:r w:rsidR="009D2F71" w:rsidRPr="006F5B86">
        <w:rPr>
          <w:sz w:val="24"/>
          <w:szCs w:val="24"/>
        </w:rPr>
        <w:t>79</w:t>
      </w:r>
      <w:r w:rsidR="00205402" w:rsidRPr="006F5B86">
        <w:rPr>
          <w:sz w:val="24"/>
          <w:szCs w:val="24"/>
        </w:rPr>
        <w:t>,</w:t>
      </w:r>
      <w:r w:rsidR="009D2F71" w:rsidRPr="006F5B86">
        <w:rPr>
          <w:sz w:val="24"/>
          <w:szCs w:val="24"/>
        </w:rPr>
        <w:t>86</w:t>
      </w:r>
      <w:r w:rsidR="00205402" w:rsidRPr="006F5B86">
        <w:rPr>
          <w:sz w:val="24"/>
          <w:szCs w:val="24"/>
        </w:rPr>
        <w:t>]:</w:t>
      </w:r>
    </w:p>
    <w:p w14:paraId="6399DB36" w14:textId="77777777" w:rsidR="007A3B33" w:rsidRPr="006C6C8E" w:rsidRDefault="007A3B33" w:rsidP="008D28C3">
      <w:pPr>
        <w:pStyle w:val="aff2"/>
        <w:ind w:left="0" w:firstLine="709"/>
        <w:rPr>
          <w:b w:val="0"/>
        </w:rPr>
      </w:pPr>
      <w:r w:rsidRPr="006C6C8E">
        <w:rPr>
          <w:b w:val="0"/>
        </w:rPr>
        <w:t>- своевременностью начала и настойчивостью проведения всего комплекса профи-</w:t>
      </w:r>
      <w:r w:rsidRPr="006C6C8E">
        <w:rPr>
          <w:b w:val="0"/>
        </w:rPr>
        <w:tab/>
      </w:r>
      <w:proofErr w:type="spellStart"/>
      <w:r w:rsidRPr="006C6C8E">
        <w:rPr>
          <w:b w:val="0"/>
        </w:rPr>
        <w:t>лактических</w:t>
      </w:r>
      <w:proofErr w:type="spellEnd"/>
      <w:r w:rsidRPr="006C6C8E">
        <w:rPr>
          <w:b w:val="0"/>
        </w:rPr>
        <w:t xml:space="preserve"> и лечебных мероприятий; </w:t>
      </w:r>
    </w:p>
    <w:p w14:paraId="207BA39A" w14:textId="77777777" w:rsidR="007A3B33" w:rsidRPr="006C6C8E" w:rsidRDefault="007A3B33" w:rsidP="008D28C3">
      <w:pPr>
        <w:pStyle w:val="aff2"/>
        <w:ind w:left="0" w:firstLine="709"/>
        <w:rPr>
          <w:b w:val="0"/>
        </w:rPr>
      </w:pPr>
      <w:r w:rsidRPr="006C6C8E">
        <w:rPr>
          <w:b w:val="0"/>
        </w:rPr>
        <w:t xml:space="preserve">- квалификацией и опытом медперсонала; - упорством и дисциплинированностью </w:t>
      </w:r>
      <w:r w:rsidRPr="006C6C8E">
        <w:rPr>
          <w:b w:val="0"/>
        </w:rPr>
        <w:tab/>
        <w:t xml:space="preserve">самих пациентов. </w:t>
      </w:r>
    </w:p>
    <w:p w14:paraId="423FFD86" w14:textId="77777777" w:rsidR="00205402" w:rsidRPr="006F5B86" w:rsidRDefault="00205402" w:rsidP="00205402">
      <w:pPr>
        <w:pStyle w:val="53"/>
        <w:shd w:val="clear" w:color="auto" w:fill="auto"/>
        <w:spacing w:after="360" w:line="396" w:lineRule="auto"/>
        <w:ind w:left="460" w:firstLine="720"/>
        <w:jc w:val="both"/>
        <w:rPr>
          <w:sz w:val="24"/>
          <w:szCs w:val="24"/>
        </w:rPr>
      </w:pPr>
      <w:r w:rsidRPr="006F5B86">
        <w:rPr>
          <w:b/>
          <w:bCs/>
          <w:sz w:val="24"/>
          <w:szCs w:val="24"/>
        </w:rPr>
        <w:t xml:space="preserve">Уровень убедительности рекомендаций — </w:t>
      </w:r>
      <w:r w:rsidRPr="006F5B86">
        <w:rPr>
          <w:b/>
          <w:bCs/>
          <w:i/>
          <w:iCs/>
          <w:sz w:val="24"/>
          <w:szCs w:val="24"/>
        </w:rPr>
        <w:t>С</w:t>
      </w:r>
      <w:r w:rsidRPr="006F5B86">
        <w:rPr>
          <w:b/>
          <w:bCs/>
          <w:sz w:val="24"/>
          <w:szCs w:val="24"/>
        </w:rPr>
        <w:t xml:space="preserve"> (уровень достоверности доказа</w:t>
      </w:r>
      <w:r w:rsidRPr="006F5B86">
        <w:rPr>
          <w:b/>
          <w:bCs/>
          <w:sz w:val="24"/>
          <w:szCs w:val="24"/>
        </w:rPr>
        <w:softHyphen/>
        <w:t>тельств -5)</w:t>
      </w:r>
    </w:p>
    <w:p w14:paraId="2BEDC876" w14:textId="18A7694B" w:rsidR="007A3B33" w:rsidRPr="006C6C8E" w:rsidRDefault="00651CA0" w:rsidP="00651CA0">
      <w:pPr>
        <w:pStyle w:val="afff2"/>
        <w:spacing w:after="240"/>
        <w:ind w:left="360"/>
        <w:jc w:val="both"/>
        <w:outlineLvl w:val="9"/>
        <w:rPr>
          <w:b/>
          <w:sz w:val="24"/>
          <w:szCs w:val="24"/>
        </w:rPr>
      </w:pPr>
      <w:bookmarkStart w:id="127" w:name="_Toc11747748"/>
      <w:bookmarkStart w:id="128" w:name="_Toc71618848"/>
      <w:bookmarkStart w:id="129" w:name="_Toc94448417"/>
      <w:bookmarkStart w:id="130" w:name="_Toc142559111"/>
      <w:r>
        <w:rPr>
          <w:b/>
          <w:sz w:val="24"/>
          <w:szCs w:val="24"/>
        </w:rPr>
        <w:t xml:space="preserve">6.    </w:t>
      </w:r>
      <w:r w:rsidR="007A3B33" w:rsidRPr="006C6C8E">
        <w:rPr>
          <w:b/>
          <w:sz w:val="24"/>
          <w:szCs w:val="24"/>
        </w:rPr>
        <w:t>Организация оказания медицинской помощи</w:t>
      </w:r>
      <w:bookmarkEnd w:id="127"/>
      <w:bookmarkEnd w:id="128"/>
      <w:bookmarkEnd w:id="129"/>
      <w:bookmarkEnd w:id="130"/>
    </w:p>
    <w:p w14:paraId="351AFD36" w14:textId="23EACC96" w:rsidR="00205402" w:rsidRPr="004A4A40" w:rsidRDefault="007A3B33" w:rsidP="004A4A40">
      <w:pPr>
        <w:spacing w:before="240" w:after="240"/>
        <w:ind w:left="360" w:firstLine="349"/>
        <w:rPr>
          <w:b/>
          <w:szCs w:val="24"/>
        </w:rPr>
      </w:pPr>
      <w:r w:rsidRPr="006C6C8E">
        <w:rPr>
          <w:b/>
          <w:szCs w:val="24"/>
        </w:rPr>
        <w:t>Показания для экстренной госпитализации в отделение челюстно-лицевой х</w:t>
      </w:r>
      <w:r w:rsidR="004A4A40">
        <w:rPr>
          <w:b/>
          <w:szCs w:val="24"/>
        </w:rPr>
        <w:t>и</w:t>
      </w:r>
      <w:r w:rsidRPr="006C6C8E">
        <w:rPr>
          <w:b/>
          <w:szCs w:val="24"/>
        </w:rPr>
        <w:t>рургии:</w:t>
      </w:r>
      <w:r w:rsidR="004A4A40">
        <w:rPr>
          <w:b/>
          <w:szCs w:val="24"/>
        </w:rPr>
        <w:br/>
      </w:r>
      <w:r w:rsidR="00205402" w:rsidRPr="006C6C8E">
        <w:rPr>
          <w:szCs w:val="24"/>
        </w:rPr>
        <w:t xml:space="preserve">Подозрение </w:t>
      </w:r>
      <w:r w:rsidR="00600148">
        <w:rPr>
          <w:szCs w:val="24"/>
        </w:rPr>
        <w:t>на перелом</w:t>
      </w:r>
      <w:r w:rsidR="00205402" w:rsidRPr="006C6C8E">
        <w:rPr>
          <w:szCs w:val="24"/>
        </w:rPr>
        <w:t xml:space="preserve"> </w:t>
      </w:r>
      <w:r w:rsidR="00531399">
        <w:rPr>
          <w:szCs w:val="24"/>
        </w:rPr>
        <w:t>костей лицевого черепа</w:t>
      </w:r>
      <w:r w:rsidR="00205402" w:rsidRPr="006C6C8E">
        <w:rPr>
          <w:szCs w:val="24"/>
        </w:rPr>
        <w:t>, в том числе для исключения ЧМТ.</w:t>
      </w:r>
      <w:r w:rsidR="004A4A40">
        <w:rPr>
          <w:szCs w:val="24"/>
        </w:rPr>
        <w:t xml:space="preserve"> </w:t>
      </w:r>
      <w:r w:rsidR="00205402" w:rsidRPr="006C6C8E">
        <w:rPr>
          <w:szCs w:val="24"/>
        </w:rPr>
        <w:t>Наличие обширных</w:t>
      </w:r>
      <w:r w:rsidR="00600148">
        <w:rPr>
          <w:szCs w:val="24"/>
        </w:rPr>
        <w:t xml:space="preserve"> ран и</w:t>
      </w:r>
      <w:r w:rsidR="00205402" w:rsidRPr="006C6C8E">
        <w:rPr>
          <w:szCs w:val="24"/>
        </w:rPr>
        <w:t xml:space="preserve"> дефектов мягких тканей ЧЛО у </w:t>
      </w:r>
      <w:r w:rsidR="00531399">
        <w:rPr>
          <w:szCs w:val="24"/>
        </w:rPr>
        <w:t>пациентов</w:t>
      </w:r>
      <w:r w:rsidR="00205402" w:rsidRPr="006C6C8E">
        <w:rPr>
          <w:szCs w:val="24"/>
        </w:rPr>
        <w:t>.</w:t>
      </w:r>
      <w:r w:rsidR="004A4A40">
        <w:rPr>
          <w:szCs w:val="24"/>
        </w:rPr>
        <w:t xml:space="preserve"> </w:t>
      </w:r>
      <w:r w:rsidR="00205402" w:rsidRPr="006C6C8E">
        <w:rPr>
          <w:szCs w:val="24"/>
        </w:rPr>
        <w:t xml:space="preserve">Ожоги </w:t>
      </w:r>
      <w:r w:rsidR="00205402" w:rsidRPr="006C6C8E">
        <w:rPr>
          <w:szCs w:val="24"/>
          <w:lang w:val="en-US" w:bidi="en-US"/>
        </w:rPr>
        <w:t>I</w:t>
      </w:r>
      <w:r w:rsidR="00205402" w:rsidRPr="006C6C8E">
        <w:rPr>
          <w:szCs w:val="24"/>
          <w:lang w:bidi="en-US"/>
        </w:rPr>
        <w:t>-</w:t>
      </w:r>
      <w:r w:rsidR="00205402" w:rsidRPr="006C6C8E">
        <w:rPr>
          <w:szCs w:val="24"/>
          <w:lang w:val="en-US" w:bidi="en-US"/>
        </w:rPr>
        <w:t>II</w:t>
      </w:r>
      <w:r w:rsidR="00205402" w:rsidRPr="006C6C8E">
        <w:rPr>
          <w:szCs w:val="24"/>
        </w:rPr>
        <w:t xml:space="preserve">степени (МКБ-10) с площадью поражения от </w:t>
      </w:r>
      <w:r w:rsidR="00531399">
        <w:rPr>
          <w:szCs w:val="24"/>
        </w:rPr>
        <w:t>5 % по</w:t>
      </w:r>
      <w:r w:rsidR="00205402" w:rsidRPr="00651CA0">
        <w:rPr>
          <w:szCs w:val="24"/>
        </w:rPr>
        <w:t>верхности</w:t>
      </w:r>
      <w:r w:rsidR="00205402" w:rsidRPr="006C6C8E">
        <w:rPr>
          <w:szCs w:val="24"/>
        </w:rPr>
        <w:t xml:space="preserve"> тела.</w:t>
      </w:r>
      <w:r w:rsidR="004A4A40">
        <w:rPr>
          <w:szCs w:val="24"/>
        </w:rPr>
        <w:t xml:space="preserve"> </w:t>
      </w:r>
      <w:r w:rsidR="00205402" w:rsidRPr="006C6C8E">
        <w:rPr>
          <w:szCs w:val="24"/>
        </w:rPr>
        <w:t xml:space="preserve">Ожоги </w:t>
      </w:r>
      <w:r w:rsidR="00205402" w:rsidRPr="006C6C8E">
        <w:rPr>
          <w:szCs w:val="24"/>
          <w:lang w:val="en-US" w:bidi="en-US"/>
        </w:rPr>
        <w:t>I</w:t>
      </w:r>
      <w:r w:rsidR="00205402" w:rsidRPr="006C6C8E">
        <w:rPr>
          <w:szCs w:val="24"/>
          <w:lang w:bidi="en-US"/>
        </w:rPr>
        <w:t>-</w:t>
      </w:r>
      <w:r w:rsidR="00205402" w:rsidRPr="006C6C8E">
        <w:rPr>
          <w:szCs w:val="24"/>
          <w:lang w:val="en-US" w:bidi="en-US"/>
        </w:rPr>
        <w:t>II</w:t>
      </w:r>
      <w:r w:rsidR="00531399">
        <w:rPr>
          <w:szCs w:val="24"/>
        </w:rPr>
        <w:t>степени (МКБ-10) с площадью</w:t>
      </w:r>
      <w:r w:rsidR="00205402" w:rsidRPr="006C6C8E">
        <w:rPr>
          <w:szCs w:val="24"/>
        </w:rPr>
        <w:t xml:space="preserve"> поражения </w:t>
      </w:r>
      <w:r w:rsidR="00651CA0" w:rsidRPr="004F59F5">
        <w:rPr>
          <w:szCs w:val="24"/>
        </w:rPr>
        <w:t>менее 5-% поверхности тела о</w:t>
      </w:r>
      <w:r w:rsidR="00651CA0">
        <w:rPr>
          <w:szCs w:val="24"/>
        </w:rPr>
        <w:t>тдельных</w:t>
      </w:r>
      <w:r w:rsidR="00651CA0" w:rsidRPr="004F59F5">
        <w:rPr>
          <w:szCs w:val="24"/>
        </w:rPr>
        <w:t xml:space="preserve"> локализаций: голова, лицо (в том числе в сочетании с ожогами органа зрения), область шея и крупных суставов, и/или при наличии осложнений или сопутствующей патологии.</w:t>
      </w:r>
      <w:r w:rsidR="004A4A40">
        <w:rPr>
          <w:b/>
          <w:szCs w:val="24"/>
        </w:rPr>
        <w:t xml:space="preserve"> </w:t>
      </w:r>
      <w:r w:rsidR="00205402" w:rsidRPr="004A4A40">
        <w:rPr>
          <w:szCs w:val="24"/>
        </w:rPr>
        <w:t>Ожоги III степени (МКБ-10) любой площади и локализации.</w:t>
      </w:r>
      <w:r w:rsidR="004A4A40">
        <w:rPr>
          <w:b/>
          <w:szCs w:val="24"/>
        </w:rPr>
        <w:t xml:space="preserve"> </w:t>
      </w:r>
      <w:r w:rsidR="00205402" w:rsidRPr="004A4A40">
        <w:rPr>
          <w:szCs w:val="24"/>
        </w:rPr>
        <w:t xml:space="preserve">Ожоги кожных покровов, полученных вследствие </w:t>
      </w:r>
      <w:proofErr w:type="spellStart"/>
      <w:r w:rsidR="00205402" w:rsidRPr="004A4A40">
        <w:rPr>
          <w:szCs w:val="24"/>
        </w:rPr>
        <w:t>электро</w:t>
      </w:r>
      <w:r w:rsidR="00651CA0" w:rsidRPr="004A4A40">
        <w:rPr>
          <w:szCs w:val="24"/>
        </w:rPr>
        <w:t>трав</w:t>
      </w:r>
      <w:r w:rsidR="00205402" w:rsidRPr="004A4A40">
        <w:rPr>
          <w:szCs w:val="24"/>
        </w:rPr>
        <w:t>мы</w:t>
      </w:r>
      <w:proofErr w:type="spellEnd"/>
      <w:r w:rsidR="004A4A40">
        <w:rPr>
          <w:szCs w:val="24"/>
        </w:rPr>
        <w:t>.</w:t>
      </w:r>
      <w:r w:rsidR="004A4A40">
        <w:rPr>
          <w:b/>
          <w:szCs w:val="24"/>
        </w:rPr>
        <w:t xml:space="preserve"> </w:t>
      </w:r>
      <w:r w:rsidR="00651CA0" w:rsidRPr="004A4A40">
        <w:rPr>
          <w:szCs w:val="24"/>
        </w:rPr>
        <w:t>О</w:t>
      </w:r>
      <w:r w:rsidR="00205402" w:rsidRPr="004A4A40">
        <w:rPr>
          <w:szCs w:val="24"/>
        </w:rPr>
        <w:t>жоги в сочетании с ингаляционной травмой</w:t>
      </w:r>
    </w:p>
    <w:p w14:paraId="2D3A9587" w14:textId="77777777" w:rsidR="007A3B33" w:rsidRPr="006C6C8E" w:rsidRDefault="007A3B33" w:rsidP="008D28C3">
      <w:pPr>
        <w:rPr>
          <w:b/>
          <w:szCs w:val="24"/>
        </w:rPr>
      </w:pPr>
      <w:r w:rsidRPr="006C6C8E">
        <w:rPr>
          <w:b/>
          <w:szCs w:val="24"/>
        </w:rPr>
        <w:t>Показания для плановой госпитализации в отделение челюстно-лицевой хирургии:</w:t>
      </w:r>
    </w:p>
    <w:p w14:paraId="3B87332F" w14:textId="77777777" w:rsidR="007A3B33" w:rsidRPr="006C6C8E" w:rsidRDefault="007A3B33" w:rsidP="008D28C3">
      <w:pPr>
        <w:rPr>
          <w:szCs w:val="24"/>
        </w:rPr>
      </w:pPr>
      <w:r w:rsidRPr="006C6C8E">
        <w:rPr>
          <w:szCs w:val="24"/>
        </w:rPr>
        <w:t>Показания отсутствуют.</w:t>
      </w:r>
    </w:p>
    <w:p w14:paraId="4CC3756E" w14:textId="77777777" w:rsidR="007A3B33" w:rsidRPr="006C6C8E" w:rsidRDefault="007A3B33" w:rsidP="008D28C3">
      <w:pPr>
        <w:rPr>
          <w:szCs w:val="24"/>
        </w:rPr>
      </w:pPr>
    </w:p>
    <w:p w14:paraId="2C7491B7" w14:textId="19A36C4C" w:rsidR="007A3B33" w:rsidRDefault="007A3B33" w:rsidP="00651CA0">
      <w:pPr>
        <w:pStyle w:val="53"/>
        <w:shd w:val="clear" w:color="auto" w:fill="auto"/>
        <w:spacing w:after="0" w:line="360" w:lineRule="auto"/>
        <w:ind w:firstLine="620"/>
        <w:jc w:val="both"/>
        <w:rPr>
          <w:i/>
          <w:iCs/>
          <w:sz w:val="24"/>
          <w:szCs w:val="24"/>
        </w:rPr>
      </w:pPr>
      <w:r w:rsidRPr="006C6C8E">
        <w:rPr>
          <w:b/>
          <w:sz w:val="24"/>
          <w:szCs w:val="24"/>
        </w:rPr>
        <w:t>Комментарий:</w:t>
      </w:r>
      <w:r w:rsidR="00651CA0">
        <w:rPr>
          <w:b/>
          <w:sz w:val="24"/>
          <w:szCs w:val="24"/>
        </w:rPr>
        <w:t xml:space="preserve"> </w:t>
      </w:r>
      <w:r w:rsidR="00205402" w:rsidRPr="006C6C8E">
        <w:rPr>
          <w:i/>
          <w:iCs/>
          <w:sz w:val="24"/>
          <w:szCs w:val="24"/>
        </w:rPr>
        <w:t>Травма ЧЛО у детей является неотложным состоянием, всем па</w:t>
      </w:r>
      <w:r w:rsidR="00205402" w:rsidRPr="006C6C8E">
        <w:rPr>
          <w:i/>
          <w:iCs/>
          <w:sz w:val="24"/>
          <w:szCs w:val="24"/>
        </w:rPr>
        <w:softHyphen/>
        <w:t>циентам с травмой мягких тканей, переломами КЛОЧ рекомендуется госпитализировать по неотложным показаниям.</w:t>
      </w:r>
      <w:r w:rsidR="00651CA0">
        <w:rPr>
          <w:sz w:val="24"/>
          <w:szCs w:val="24"/>
        </w:rPr>
        <w:t xml:space="preserve"> </w:t>
      </w:r>
      <w:r w:rsidR="00205402" w:rsidRPr="006C6C8E">
        <w:rPr>
          <w:i/>
          <w:iCs/>
          <w:sz w:val="24"/>
          <w:szCs w:val="24"/>
        </w:rPr>
        <w:t>Если с момента получения травмы прошло более 28 суток, то такое состояние не I относится к данной группе заболеваний и кодируется по МКБ-10 Т90.2 - Последствия перелома черепа и костей лица.</w:t>
      </w:r>
    </w:p>
    <w:p w14:paraId="2D7E52DD" w14:textId="77777777" w:rsidR="00651CA0" w:rsidRPr="006C6C8E" w:rsidRDefault="00651CA0" w:rsidP="00651CA0">
      <w:pPr>
        <w:pStyle w:val="53"/>
        <w:shd w:val="clear" w:color="auto" w:fill="auto"/>
        <w:spacing w:after="0" w:line="360" w:lineRule="auto"/>
        <w:ind w:firstLine="620"/>
        <w:jc w:val="both"/>
        <w:rPr>
          <w:sz w:val="24"/>
          <w:szCs w:val="24"/>
        </w:rPr>
      </w:pPr>
    </w:p>
    <w:p w14:paraId="0F06F0ED" w14:textId="77777777" w:rsidR="007A3B33" w:rsidRPr="006C6C8E" w:rsidRDefault="007A3B33" w:rsidP="008D28C3">
      <w:pPr>
        <w:pStyle w:val="aff9"/>
        <w:rPr>
          <w:b/>
          <w:szCs w:val="24"/>
        </w:rPr>
      </w:pPr>
      <w:r w:rsidRPr="006C6C8E">
        <w:rPr>
          <w:b/>
          <w:szCs w:val="24"/>
        </w:rPr>
        <w:t xml:space="preserve">Показания к выписке пациента из </w:t>
      </w:r>
      <w:r w:rsidRPr="006C6C8E">
        <w:rPr>
          <w:b/>
          <w:color w:val="000000"/>
          <w:szCs w:val="24"/>
          <w:lang w:eastAsia="ru-RU"/>
        </w:rPr>
        <w:t>медицинск</w:t>
      </w:r>
      <w:r w:rsidRPr="006C6C8E">
        <w:rPr>
          <w:b/>
          <w:color w:val="000000"/>
          <w:szCs w:val="24"/>
        </w:rPr>
        <w:t xml:space="preserve">ой </w:t>
      </w:r>
      <w:r w:rsidRPr="006C6C8E">
        <w:rPr>
          <w:b/>
          <w:color w:val="000000"/>
          <w:szCs w:val="24"/>
          <w:lang w:eastAsia="ru-RU"/>
        </w:rPr>
        <w:t>организаци</w:t>
      </w:r>
      <w:r w:rsidRPr="006C6C8E">
        <w:rPr>
          <w:b/>
          <w:color w:val="000000"/>
          <w:szCs w:val="24"/>
        </w:rPr>
        <w:t>и</w:t>
      </w:r>
    </w:p>
    <w:p w14:paraId="1855721B" w14:textId="77777777" w:rsidR="007A3B33" w:rsidRPr="006C6C8E" w:rsidRDefault="007A3B33" w:rsidP="008D28C3">
      <w:pPr>
        <w:pStyle w:val="1e"/>
        <w:ind w:firstLine="0"/>
      </w:pPr>
      <w:r w:rsidRPr="006C6C8E">
        <w:t>Выполнение запланированных диагностических исследований.</w:t>
      </w:r>
    </w:p>
    <w:p w14:paraId="210721E8" w14:textId="77777777" w:rsidR="007A3B33" w:rsidRPr="006C6C8E" w:rsidRDefault="007A3B33" w:rsidP="008D28C3">
      <w:pPr>
        <w:pStyle w:val="1e"/>
        <w:ind w:firstLine="0"/>
      </w:pPr>
      <w:r w:rsidRPr="006C6C8E">
        <w:t>Восстановление анатомической целости</w:t>
      </w:r>
    </w:p>
    <w:p w14:paraId="29AC83EF" w14:textId="77777777" w:rsidR="007A3B33" w:rsidRPr="006C6C8E" w:rsidRDefault="007A3B33" w:rsidP="008D28C3">
      <w:pPr>
        <w:pStyle w:val="1e"/>
        <w:ind w:firstLine="0"/>
      </w:pPr>
      <w:r w:rsidRPr="006C6C8E">
        <w:t>Отсутствие признаков послеоперационных осложнений.</w:t>
      </w:r>
    </w:p>
    <w:p w14:paraId="5A4E1DF5" w14:textId="77777777" w:rsidR="007A3B33" w:rsidRPr="006C6C8E" w:rsidRDefault="007A3B33" w:rsidP="008D28C3">
      <w:pPr>
        <w:pStyle w:val="afff2"/>
        <w:spacing w:before="0"/>
        <w:ind w:firstLine="709"/>
        <w:jc w:val="both"/>
        <w:outlineLvl w:val="9"/>
        <w:rPr>
          <w:sz w:val="24"/>
          <w:szCs w:val="24"/>
        </w:rPr>
      </w:pPr>
      <w:bookmarkStart w:id="131" w:name="_Toc11747749"/>
      <w:bookmarkStart w:id="132" w:name="_Toc71618849"/>
    </w:p>
    <w:p w14:paraId="01E0360F" w14:textId="01C177A1" w:rsidR="007A3B33" w:rsidRPr="006C6C8E" w:rsidRDefault="00651CA0" w:rsidP="00651CA0">
      <w:pPr>
        <w:pStyle w:val="afff2"/>
        <w:spacing w:before="0"/>
        <w:ind w:left="360"/>
        <w:jc w:val="both"/>
        <w:outlineLvl w:val="9"/>
        <w:rPr>
          <w:b/>
          <w:color w:val="000000" w:themeColor="text1"/>
          <w:sz w:val="24"/>
          <w:szCs w:val="24"/>
        </w:rPr>
      </w:pPr>
      <w:bookmarkStart w:id="133" w:name="_Toc94448418"/>
      <w:bookmarkStart w:id="134" w:name="_Toc142559112"/>
      <w:r>
        <w:rPr>
          <w:b/>
          <w:sz w:val="24"/>
          <w:szCs w:val="24"/>
        </w:rPr>
        <w:t xml:space="preserve">7.  </w:t>
      </w:r>
      <w:r w:rsidR="007A3B33" w:rsidRPr="006C6C8E">
        <w:rPr>
          <w:b/>
          <w:sz w:val="24"/>
          <w:szCs w:val="24"/>
        </w:rPr>
        <w:t xml:space="preserve">Дополнительная информация (в том числе факторы, </w:t>
      </w:r>
      <w:r w:rsidR="007A3B33" w:rsidRPr="006C6C8E">
        <w:rPr>
          <w:b/>
          <w:color w:val="000000" w:themeColor="text1"/>
          <w:sz w:val="24"/>
          <w:szCs w:val="24"/>
        </w:rPr>
        <w:t>влияющие на исход заболевания</w:t>
      </w:r>
      <w:bookmarkEnd w:id="126"/>
      <w:r w:rsidR="007A3B33" w:rsidRPr="006C6C8E">
        <w:rPr>
          <w:b/>
          <w:color w:val="000000" w:themeColor="text1"/>
          <w:sz w:val="24"/>
          <w:szCs w:val="24"/>
        </w:rPr>
        <w:t xml:space="preserve"> или состояния)</w:t>
      </w:r>
      <w:bookmarkStart w:id="135" w:name="__RefHeading___doc_criteria"/>
      <w:bookmarkEnd w:id="131"/>
      <w:bookmarkEnd w:id="132"/>
      <w:bookmarkEnd w:id="133"/>
      <w:bookmarkEnd w:id="134"/>
    </w:p>
    <w:p w14:paraId="1186846A" w14:textId="77777777" w:rsidR="007A3B33" w:rsidRPr="006C6C8E" w:rsidRDefault="007A3B33" w:rsidP="008D28C3">
      <w:pPr>
        <w:rPr>
          <w:szCs w:val="24"/>
        </w:rPr>
      </w:pPr>
      <w:r w:rsidRPr="006C6C8E">
        <w:rPr>
          <w:szCs w:val="24"/>
        </w:rPr>
        <w:t>Отрицательно влияют на исход лечения:</w:t>
      </w:r>
    </w:p>
    <w:p w14:paraId="70929B5E" w14:textId="77777777" w:rsidR="007A3B33" w:rsidRPr="006C6C8E" w:rsidRDefault="007A3B33" w:rsidP="00AC3AC5">
      <w:pPr>
        <w:pStyle w:val="afe"/>
        <w:numPr>
          <w:ilvl w:val="0"/>
          <w:numId w:val="11"/>
        </w:numPr>
        <w:rPr>
          <w:szCs w:val="24"/>
        </w:rPr>
      </w:pPr>
      <w:r w:rsidRPr="006C6C8E">
        <w:rPr>
          <w:szCs w:val="24"/>
        </w:rPr>
        <w:t>Присоединение инфекционных осложнений.</w:t>
      </w:r>
    </w:p>
    <w:p w14:paraId="435F5338" w14:textId="77777777" w:rsidR="007A3B33" w:rsidRPr="006C6C8E" w:rsidRDefault="007A3B33" w:rsidP="00AC3AC5">
      <w:pPr>
        <w:pStyle w:val="afe"/>
        <w:numPr>
          <w:ilvl w:val="0"/>
          <w:numId w:val="11"/>
        </w:numPr>
        <w:rPr>
          <w:szCs w:val="24"/>
        </w:rPr>
      </w:pPr>
      <w:r w:rsidRPr="006C6C8E">
        <w:rPr>
          <w:szCs w:val="24"/>
        </w:rPr>
        <w:t>Несоблюдение режима местной контактной гипотермии</w:t>
      </w:r>
    </w:p>
    <w:p w14:paraId="3B085EBD" w14:textId="77777777" w:rsidR="007A3B33" w:rsidRPr="006C6C8E" w:rsidRDefault="007A3B33" w:rsidP="00AC3AC5">
      <w:pPr>
        <w:pStyle w:val="afe"/>
        <w:numPr>
          <w:ilvl w:val="0"/>
          <w:numId w:val="11"/>
        </w:numPr>
        <w:rPr>
          <w:szCs w:val="24"/>
        </w:rPr>
      </w:pPr>
      <w:r w:rsidRPr="006C6C8E">
        <w:rPr>
          <w:szCs w:val="24"/>
        </w:rPr>
        <w:t>Несоблюдение гигиены полости рта.</w:t>
      </w:r>
    </w:p>
    <w:p w14:paraId="4B2758DE" w14:textId="77777777" w:rsidR="007A3B33" w:rsidRPr="006C6C8E" w:rsidRDefault="007A3B33" w:rsidP="00AC3AC5">
      <w:pPr>
        <w:pStyle w:val="afe"/>
        <w:numPr>
          <w:ilvl w:val="0"/>
          <w:numId w:val="11"/>
        </w:numPr>
        <w:rPr>
          <w:szCs w:val="24"/>
        </w:rPr>
      </w:pPr>
      <w:r w:rsidRPr="006C6C8E">
        <w:rPr>
          <w:szCs w:val="24"/>
        </w:rPr>
        <w:t>Несоблюдение пациентом диеты и ограничений жевательной активности.</w:t>
      </w:r>
    </w:p>
    <w:p w14:paraId="3F891F2E" w14:textId="77777777" w:rsidR="007A3B33" w:rsidRPr="006C6C8E" w:rsidRDefault="007A3B33" w:rsidP="00AC3AC5">
      <w:pPr>
        <w:pStyle w:val="afe"/>
        <w:numPr>
          <w:ilvl w:val="0"/>
          <w:numId w:val="11"/>
        </w:numPr>
        <w:rPr>
          <w:szCs w:val="24"/>
        </w:rPr>
      </w:pPr>
      <w:r w:rsidRPr="006C6C8E">
        <w:rPr>
          <w:szCs w:val="24"/>
        </w:rPr>
        <w:t>Несоблюдение рекомендаций по лечебной физкультуре в послеоперационном периоде.</w:t>
      </w:r>
    </w:p>
    <w:p w14:paraId="0A7DFC15" w14:textId="77777777" w:rsidR="007A3B33" w:rsidRPr="006C6C8E" w:rsidRDefault="007A3B33" w:rsidP="00AC3AC5">
      <w:pPr>
        <w:pStyle w:val="afe"/>
        <w:numPr>
          <w:ilvl w:val="0"/>
          <w:numId w:val="11"/>
        </w:numPr>
        <w:rPr>
          <w:szCs w:val="24"/>
        </w:rPr>
      </w:pPr>
      <w:r w:rsidRPr="006C6C8E">
        <w:rPr>
          <w:szCs w:val="24"/>
        </w:rPr>
        <w:t>Участие в контактных видах спорта в течение 3 месяцев.</w:t>
      </w:r>
    </w:p>
    <w:p w14:paraId="1E3C7956" w14:textId="77777777" w:rsidR="007A3B33" w:rsidRPr="006C6C8E" w:rsidRDefault="007A3B33" w:rsidP="00AC3AC5">
      <w:pPr>
        <w:pStyle w:val="afe"/>
        <w:numPr>
          <w:ilvl w:val="0"/>
          <w:numId w:val="11"/>
        </w:numPr>
        <w:rPr>
          <w:szCs w:val="24"/>
        </w:rPr>
      </w:pPr>
      <w:r w:rsidRPr="006C6C8E">
        <w:rPr>
          <w:szCs w:val="24"/>
        </w:rPr>
        <w:t>Отсутствие на контрольных осмотрах.</w:t>
      </w:r>
    </w:p>
    <w:p w14:paraId="1107AB91" w14:textId="77777777" w:rsidR="007A3B33" w:rsidRPr="006C6C8E" w:rsidRDefault="007A3B33" w:rsidP="00AC3AC5">
      <w:pPr>
        <w:pStyle w:val="afe"/>
        <w:numPr>
          <w:ilvl w:val="0"/>
          <w:numId w:val="11"/>
        </w:numPr>
        <w:rPr>
          <w:szCs w:val="24"/>
        </w:rPr>
      </w:pPr>
      <w:r w:rsidRPr="006C6C8E">
        <w:rPr>
          <w:szCs w:val="24"/>
        </w:rPr>
        <w:t>Несоблюдение других рекомендаций лечащего врача.</w:t>
      </w:r>
    </w:p>
    <w:p w14:paraId="6E4D8C8D" w14:textId="77777777" w:rsidR="001E4887" w:rsidRPr="006C6C8E" w:rsidRDefault="001E4887" w:rsidP="001E4887">
      <w:pPr>
        <w:pStyle w:val="afe"/>
        <w:ind w:left="1069" w:firstLine="0"/>
        <w:rPr>
          <w:szCs w:val="24"/>
        </w:rPr>
      </w:pPr>
    </w:p>
    <w:p w14:paraId="3015E3E0" w14:textId="77777777" w:rsidR="00205402" w:rsidRPr="006C6C8E" w:rsidRDefault="00205402" w:rsidP="00205402">
      <w:pPr>
        <w:pStyle w:val="53"/>
        <w:shd w:val="clear" w:color="auto" w:fill="auto"/>
        <w:spacing w:after="100"/>
        <w:ind w:left="142" w:firstLine="567"/>
        <w:rPr>
          <w:sz w:val="24"/>
          <w:szCs w:val="24"/>
        </w:rPr>
      </w:pPr>
      <w:r w:rsidRPr="006C6C8E">
        <w:rPr>
          <w:sz w:val="24"/>
          <w:szCs w:val="24"/>
        </w:rPr>
        <w:t>Особенности течения ожоговой болезни у детей</w:t>
      </w:r>
    </w:p>
    <w:p w14:paraId="52D3DC85" w14:textId="244D9D45" w:rsidR="00205402" w:rsidRPr="006C6C8E" w:rsidRDefault="00205402" w:rsidP="00650F57">
      <w:pPr>
        <w:pStyle w:val="53"/>
        <w:shd w:val="clear" w:color="auto" w:fill="auto"/>
        <w:spacing w:after="440" w:line="360" w:lineRule="auto"/>
        <w:ind w:left="142" w:firstLine="567"/>
        <w:jc w:val="both"/>
        <w:rPr>
          <w:i/>
          <w:iCs/>
          <w:sz w:val="24"/>
          <w:szCs w:val="24"/>
        </w:rPr>
      </w:pPr>
      <w:r w:rsidRPr="00651CA0">
        <w:rPr>
          <w:b/>
          <w:bCs/>
          <w:i/>
          <w:iCs/>
          <w:color w:val="000000" w:themeColor="text1"/>
          <w:sz w:val="24"/>
          <w:szCs w:val="24"/>
        </w:rPr>
        <w:t>Комментарии</w:t>
      </w:r>
      <w:r w:rsidRPr="006C6C8E">
        <w:rPr>
          <w:i/>
          <w:iCs/>
          <w:sz w:val="24"/>
          <w:szCs w:val="24"/>
        </w:rPr>
        <w:t xml:space="preserve">: </w:t>
      </w:r>
      <w:r w:rsidR="00650F57">
        <w:rPr>
          <w:i/>
          <w:iCs/>
          <w:sz w:val="24"/>
          <w:szCs w:val="24"/>
        </w:rPr>
        <w:t>н</w:t>
      </w:r>
      <w:r w:rsidRPr="006C6C8E">
        <w:rPr>
          <w:i/>
          <w:iCs/>
          <w:sz w:val="24"/>
          <w:szCs w:val="24"/>
        </w:rPr>
        <w:t xml:space="preserve">а течение и исход ожоговой травмы оказывает влияние возраст, пациентов. Анатомо-физиологические особенности, несовершенство защитных реакций и регуляторных механизмов, </w:t>
      </w:r>
      <w:proofErr w:type="spellStart"/>
      <w:r w:rsidRPr="006C6C8E">
        <w:rPr>
          <w:i/>
          <w:iCs/>
          <w:sz w:val="24"/>
          <w:szCs w:val="24"/>
        </w:rPr>
        <w:t>недифференцированностъ</w:t>
      </w:r>
      <w:proofErr w:type="spellEnd"/>
      <w:r w:rsidRPr="006C6C8E">
        <w:rPr>
          <w:i/>
          <w:iCs/>
          <w:sz w:val="24"/>
          <w:szCs w:val="24"/>
        </w:rPr>
        <w:t xml:space="preserve"> нервной и других систем детского организма не позволяют ему адекватно отвечать на полученную ожоговую травму, что существенно влияет на её течение и результаты лечения. Частые сопутствующие заболевания, неустойчивость метаболических процессов, ослабленная сопротивляемость и низкие компенсаторные возможности детского организма определяют особенности течения у них ожоговой болезни.</w:t>
      </w:r>
    </w:p>
    <w:p w14:paraId="6955555D" w14:textId="6D03E6EB" w:rsidR="00205402" w:rsidRPr="006C6C8E" w:rsidRDefault="00AC1CBC" w:rsidP="00650F57">
      <w:pPr>
        <w:spacing w:line="240" w:lineRule="auto"/>
        <w:ind w:firstLine="0"/>
        <w:jc w:val="left"/>
        <w:rPr>
          <w:szCs w:val="24"/>
        </w:rPr>
      </w:pPr>
      <w:r w:rsidRPr="006C6C8E">
        <w:rPr>
          <w:i/>
          <w:iCs/>
          <w:szCs w:val="24"/>
        </w:rPr>
        <w:br w:type="page"/>
      </w:r>
      <w:r w:rsidR="00205402" w:rsidRPr="006C6C8E">
        <w:rPr>
          <w:b/>
          <w:bCs/>
          <w:szCs w:val="24"/>
        </w:rPr>
        <w:lastRenderedPageBreak/>
        <w:t>Критерии оценки качества медицинской помощи</w:t>
      </w:r>
    </w:p>
    <w:p w14:paraId="1A74EA1B" w14:textId="4A5284A8" w:rsidR="00651CA0" w:rsidRDefault="00205402" w:rsidP="00205402">
      <w:pPr>
        <w:pStyle w:val="affff7"/>
        <w:shd w:val="clear" w:color="auto" w:fill="auto"/>
        <w:ind w:left="3461"/>
        <w:jc w:val="left"/>
        <w:rPr>
          <w:b/>
          <w:bCs/>
          <w:color w:val="000000"/>
          <w:sz w:val="24"/>
          <w:szCs w:val="24"/>
        </w:rPr>
      </w:pPr>
      <w:r w:rsidRPr="006C6C8E">
        <w:rPr>
          <w:b/>
          <w:bCs/>
          <w:color w:val="000000"/>
          <w:sz w:val="24"/>
          <w:szCs w:val="24"/>
        </w:rPr>
        <w:t>Механическое повреждение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5"/>
        <w:gridCol w:w="7728"/>
        <w:gridCol w:w="1018"/>
      </w:tblGrid>
      <w:tr w:rsidR="00651CA0" w:rsidRPr="006C6C8E" w14:paraId="5AB6A0AF" w14:textId="77777777" w:rsidTr="00651CA0">
        <w:trPr>
          <w:trHeight w:hRule="exact" w:val="864"/>
          <w:jc w:val="center"/>
        </w:trPr>
        <w:tc>
          <w:tcPr>
            <w:tcW w:w="525" w:type="dxa"/>
            <w:tcBorders>
              <w:top w:val="single" w:sz="4" w:space="0" w:color="auto"/>
              <w:left w:val="single" w:sz="4" w:space="0" w:color="auto"/>
            </w:tcBorders>
            <w:shd w:val="clear" w:color="auto" w:fill="FFFFFF"/>
          </w:tcPr>
          <w:p w14:paraId="348E40E8" w14:textId="77777777" w:rsidR="00651CA0" w:rsidRPr="006C6C8E" w:rsidRDefault="00651CA0" w:rsidP="00651CA0">
            <w:pPr>
              <w:pStyle w:val="affff9"/>
              <w:shd w:val="clear" w:color="auto" w:fill="auto"/>
              <w:spacing w:line="240" w:lineRule="auto"/>
              <w:ind w:firstLine="0"/>
              <w:rPr>
                <w:sz w:val="24"/>
                <w:szCs w:val="24"/>
              </w:rPr>
            </w:pPr>
            <w:r w:rsidRPr="006C6C8E">
              <w:rPr>
                <w:b/>
                <w:bCs/>
                <w:sz w:val="24"/>
                <w:szCs w:val="24"/>
              </w:rPr>
              <w:t>№</w:t>
            </w:r>
          </w:p>
        </w:tc>
        <w:tc>
          <w:tcPr>
            <w:tcW w:w="7728" w:type="dxa"/>
            <w:tcBorders>
              <w:top w:val="single" w:sz="4" w:space="0" w:color="auto"/>
              <w:left w:val="single" w:sz="4" w:space="0" w:color="auto"/>
            </w:tcBorders>
            <w:shd w:val="clear" w:color="auto" w:fill="FFFFFF"/>
          </w:tcPr>
          <w:p w14:paraId="505CDF2B" w14:textId="77777777" w:rsidR="00651CA0" w:rsidRPr="006C6C8E" w:rsidRDefault="00651CA0" w:rsidP="00651CA0">
            <w:pPr>
              <w:pStyle w:val="affff9"/>
              <w:shd w:val="clear" w:color="auto" w:fill="auto"/>
              <w:spacing w:before="80" w:line="240" w:lineRule="auto"/>
              <w:ind w:firstLine="0"/>
              <w:jc w:val="center"/>
              <w:rPr>
                <w:sz w:val="24"/>
                <w:szCs w:val="24"/>
              </w:rPr>
            </w:pPr>
            <w:r w:rsidRPr="006C6C8E">
              <w:rPr>
                <w:b/>
                <w:bCs/>
                <w:sz w:val="24"/>
                <w:szCs w:val="24"/>
              </w:rPr>
              <w:t>Критерии качества</w:t>
            </w:r>
          </w:p>
        </w:tc>
        <w:tc>
          <w:tcPr>
            <w:tcW w:w="1018" w:type="dxa"/>
            <w:tcBorders>
              <w:top w:val="single" w:sz="4" w:space="0" w:color="auto"/>
              <w:left w:val="single" w:sz="4" w:space="0" w:color="auto"/>
              <w:right w:val="single" w:sz="4" w:space="0" w:color="auto"/>
            </w:tcBorders>
            <w:shd w:val="clear" w:color="auto" w:fill="FFFFFF"/>
            <w:vAlign w:val="bottom"/>
          </w:tcPr>
          <w:p w14:paraId="15EA5B20" w14:textId="77777777" w:rsidR="00651CA0" w:rsidRPr="006C6C8E" w:rsidRDefault="00651CA0" w:rsidP="00651CA0">
            <w:pPr>
              <w:pStyle w:val="affff9"/>
              <w:shd w:val="clear" w:color="auto" w:fill="auto"/>
              <w:spacing w:line="240" w:lineRule="auto"/>
              <w:ind w:firstLine="140"/>
              <w:jc w:val="center"/>
              <w:rPr>
                <w:sz w:val="24"/>
                <w:szCs w:val="24"/>
              </w:rPr>
            </w:pPr>
            <w:r w:rsidRPr="006C6C8E">
              <w:rPr>
                <w:b/>
                <w:bCs/>
                <w:sz w:val="24"/>
                <w:szCs w:val="24"/>
              </w:rPr>
              <w:t>Оценка выпол</w:t>
            </w:r>
            <w:r w:rsidRPr="006C6C8E">
              <w:rPr>
                <w:b/>
                <w:bCs/>
                <w:sz w:val="24"/>
                <w:szCs w:val="24"/>
              </w:rPr>
              <w:softHyphen/>
              <w:t>нения</w:t>
            </w:r>
          </w:p>
        </w:tc>
      </w:tr>
      <w:tr w:rsidR="00651CA0" w:rsidRPr="006C6C8E" w14:paraId="4E9B6B6F" w14:textId="77777777" w:rsidTr="00651CA0">
        <w:trPr>
          <w:trHeight w:hRule="exact" w:val="1056"/>
          <w:jc w:val="center"/>
        </w:trPr>
        <w:tc>
          <w:tcPr>
            <w:tcW w:w="525" w:type="dxa"/>
            <w:tcBorders>
              <w:top w:val="single" w:sz="4" w:space="0" w:color="auto"/>
              <w:left w:val="single" w:sz="4" w:space="0" w:color="auto"/>
            </w:tcBorders>
            <w:shd w:val="clear" w:color="auto" w:fill="FFFFFF"/>
            <w:vAlign w:val="center"/>
          </w:tcPr>
          <w:p w14:paraId="2B3F2D0C" w14:textId="77777777" w:rsidR="00651CA0" w:rsidRPr="006C6C8E" w:rsidRDefault="00651CA0" w:rsidP="00651CA0">
            <w:pPr>
              <w:pStyle w:val="affff9"/>
              <w:shd w:val="clear" w:color="auto" w:fill="auto"/>
              <w:spacing w:line="240" w:lineRule="auto"/>
              <w:ind w:firstLine="0"/>
              <w:jc w:val="center"/>
              <w:rPr>
                <w:sz w:val="24"/>
                <w:szCs w:val="24"/>
              </w:rPr>
            </w:pPr>
            <w:r w:rsidRPr="006C6C8E">
              <w:rPr>
                <w:sz w:val="24"/>
                <w:szCs w:val="24"/>
              </w:rPr>
              <w:t>1.</w:t>
            </w:r>
          </w:p>
        </w:tc>
        <w:tc>
          <w:tcPr>
            <w:tcW w:w="7728" w:type="dxa"/>
            <w:tcBorders>
              <w:top w:val="single" w:sz="4" w:space="0" w:color="auto"/>
              <w:left w:val="single" w:sz="4" w:space="0" w:color="auto"/>
            </w:tcBorders>
            <w:shd w:val="clear" w:color="auto" w:fill="FFFFFF"/>
            <w:vAlign w:val="bottom"/>
          </w:tcPr>
          <w:p w14:paraId="31AFE62C" w14:textId="73FDD29B" w:rsidR="00651CA0" w:rsidRPr="001968C8" w:rsidRDefault="00651CA0" w:rsidP="00651CA0">
            <w:pPr>
              <w:pStyle w:val="affff9"/>
              <w:shd w:val="clear" w:color="auto" w:fill="auto"/>
              <w:spacing w:line="240" w:lineRule="auto"/>
              <w:ind w:firstLine="0"/>
              <w:jc w:val="both"/>
              <w:rPr>
                <w:color w:val="000000" w:themeColor="text1"/>
                <w:sz w:val="24"/>
                <w:szCs w:val="24"/>
              </w:rPr>
            </w:pPr>
            <w:r w:rsidRPr="001968C8">
              <w:rPr>
                <w:color w:val="000000" w:themeColor="text1"/>
                <w:sz w:val="24"/>
                <w:szCs w:val="24"/>
              </w:rPr>
              <w:t xml:space="preserve">Рентгенография костей лицевого скелета (в </w:t>
            </w:r>
            <w:r w:rsidRPr="001968C8">
              <w:rPr>
                <w:i/>
                <w:iCs/>
                <w:color w:val="000000" w:themeColor="text1"/>
                <w:sz w:val="24"/>
                <w:szCs w:val="24"/>
              </w:rPr>
              <w:t>прямой</w:t>
            </w:r>
            <w:r w:rsidRPr="001968C8">
              <w:rPr>
                <w:color w:val="000000" w:themeColor="text1"/>
                <w:sz w:val="24"/>
                <w:szCs w:val="24"/>
              </w:rPr>
              <w:t xml:space="preserve"> и боковой проекциях), по показаниям </w:t>
            </w:r>
            <w:proofErr w:type="spellStart"/>
            <w:r w:rsidRPr="001968C8">
              <w:rPr>
                <w:color w:val="000000" w:themeColor="text1"/>
                <w:sz w:val="24"/>
                <w:szCs w:val="24"/>
              </w:rPr>
              <w:t>ортопантомография</w:t>
            </w:r>
            <w:proofErr w:type="spellEnd"/>
            <w:r w:rsidRPr="001968C8">
              <w:rPr>
                <w:color w:val="000000" w:themeColor="text1"/>
                <w:sz w:val="24"/>
                <w:szCs w:val="24"/>
              </w:rPr>
              <w:t xml:space="preserve">, </w:t>
            </w:r>
            <w:proofErr w:type="spellStart"/>
            <w:r w:rsidRPr="001968C8">
              <w:rPr>
                <w:color w:val="000000" w:themeColor="text1"/>
                <w:sz w:val="24"/>
                <w:szCs w:val="24"/>
              </w:rPr>
              <w:t>телерентгенография</w:t>
            </w:r>
            <w:proofErr w:type="spellEnd"/>
            <w:r w:rsidRPr="001968C8">
              <w:rPr>
                <w:color w:val="000000" w:themeColor="text1"/>
                <w:sz w:val="24"/>
                <w:szCs w:val="24"/>
              </w:rPr>
              <w:t xml:space="preserve">, </w:t>
            </w:r>
            <w:r w:rsidR="00650F57" w:rsidRPr="001968C8">
              <w:rPr>
                <w:color w:val="000000" w:themeColor="text1"/>
                <w:sz w:val="24"/>
                <w:szCs w:val="24"/>
              </w:rPr>
              <w:t>компьютерная томография</w:t>
            </w:r>
            <w:r w:rsidRPr="001968C8">
              <w:rPr>
                <w:color w:val="000000" w:themeColor="text1"/>
                <w:sz w:val="24"/>
                <w:szCs w:val="24"/>
              </w:rPr>
              <w:t xml:space="preserve"> лицевого отдела черепа</w:t>
            </w:r>
          </w:p>
        </w:tc>
        <w:tc>
          <w:tcPr>
            <w:tcW w:w="1018" w:type="dxa"/>
            <w:tcBorders>
              <w:top w:val="single" w:sz="4" w:space="0" w:color="auto"/>
              <w:left w:val="single" w:sz="4" w:space="0" w:color="auto"/>
              <w:right w:val="single" w:sz="4" w:space="0" w:color="auto"/>
            </w:tcBorders>
            <w:shd w:val="clear" w:color="auto" w:fill="FFFFFF"/>
            <w:vAlign w:val="center"/>
          </w:tcPr>
          <w:p w14:paraId="441E0465" w14:textId="77777777" w:rsidR="00651CA0" w:rsidRPr="006C6C8E" w:rsidRDefault="00651CA0" w:rsidP="00651CA0">
            <w:pPr>
              <w:pStyle w:val="affff9"/>
              <w:shd w:val="clear" w:color="auto" w:fill="auto"/>
              <w:spacing w:line="240" w:lineRule="auto"/>
              <w:ind w:firstLine="0"/>
              <w:jc w:val="center"/>
              <w:rPr>
                <w:sz w:val="24"/>
                <w:szCs w:val="24"/>
              </w:rPr>
            </w:pPr>
            <w:r w:rsidRPr="006C6C8E">
              <w:rPr>
                <w:sz w:val="24"/>
                <w:szCs w:val="24"/>
              </w:rPr>
              <w:t>Да/нет</w:t>
            </w:r>
          </w:p>
        </w:tc>
      </w:tr>
      <w:tr w:rsidR="00651CA0" w:rsidRPr="006C6C8E" w14:paraId="29C8B0A4" w14:textId="77777777" w:rsidTr="00651CA0">
        <w:trPr>
          <w:trHeight w:hRule="exact" w:val="854"/>
          <w:jc w:val="center"/>
        </w:trPr>
        <w:tc>
          <w:tcPr>
            <w:tcW w:w="525" w:type="dxa"/>
            <w:tcBorders>
              <w:top w:val="single" w:sz="4" w:space="0" w:color="auto"/>
              <w:left w:val="single" w:sz="4" w:space="0" w:color="auto"/>
            </w:tcBorders>
            <w:shd w:val="clear" w:color="auto" w:fill="FFFFFF"/>
            <w:vAlign w:val="center"/>
          </w:tcPr>
          <w:p w14:paraId="3B756BDF" w14:textId="77777777" w:rsidR="00651CA0" w:rsidRPr="006C6C8E" w:rsidRDefault="00651CA0" w:rsidP="00651CA0">
            <w:pPr>
              <w:pStyle w:val="affff9"/>
              <w:shd w:val="clear" w:color="auto" w:fill="auto"/>
              <w:spacing w:line="240" w:lineRule="auto"/>
              <w:ind w:firstLine="0"/>
              <w:jc w:val="center"/>
              <w:rPr>
                <w:sz w:val="24"/>
                <w:szCs w:val="24"/>
              </w:rPr>
            </w:pPr>
            <w:r w:rsidRPr="006C6C8E">
              <w:rPr>
                <w:sz w:val="24"/>
                <w:szCs w:val="24"/>
              </w:rPr>
              <w:t>2.</w:t>
            </w:r>
          </w:p>
        </w:tc>
        <w:tc>
          <w:tcPr>
            <w:tcW w:w="7728" w:type="dxa"/>
            <w:tcBorders>
              <w:top w:val="single" w:sz="4" w:space="0" w:color="auto"/>
              <w:left w:val="single" w:sz="4" w:space="0" w:color="auto"/>
            </w:tcBorders>
            <w:shd w:val="clear" w:color="auto" w:fill="FFFFFF"/>
          </w:tcPr>
          <w:p w14:paraId="22B82F18" w14:textId="639492B4" w:rsidR="00651CA0" w:rsidRPr="001968C8" w:rsidRDefault="00651CA0" w:rsidP="00651CA0">
            <w:pPr>
              <w:pStyle w:val="affff9"/>
              <w:shd w:val="clear" w:color="auto" w:fill="auto"/>
              <w:spacing w:line="240" w:lineRule="auto"/>
              <w:ind w:firstLine="0"/>
              <w:jc w:val="both"/>
              <w:rPr>
                <w:color w:val="000000" w:themeColor="text1"/>
                <w:sz w:val="24"/>
                <w:szCs w:val="24"/>
              </w:rPr>
            </w:pPr>
            <w:r w:rsidRPr="001968C8">
              <w:rPr>
                <w:color w:val="000000" w:themeColor="text1"/>
                <w:sz w:val="24"/>
                <w:szCs w:val="24"/>
              </w:rPr>
              <w:t>Консультация врача-нейрохирурга (врача-невролога) при выявлении клинических признаков ЧМТ. По показаниям, консультация врача-</w:t>
            </w:r>
            <w:r w:rsidR="00650F57" w:rsidRPr="001968C8">
              <w:rPr>
                <w:color w:val="000000" w:themeColor="text1"/>
                <w:sz w:val="24"/>
                <w:szCs w:val="24"/>
              </w:rPr>
              <w:t>офтальмо</w:t>
            </w:r>
            <w:r w:rsidR="00650F57">
              <w:rPr>
                <w:color w:val="000000" w:themeColor="text1"/>
                <w:sz w:val="24"/>
                <w:szCs w:val="24"/>
              </w:rPr>
              <w:t>лога</w:t>
            </w:r>
            <w:r w:rsidRPr="001968C8">
              <w:rPr>
                <w:color w:val="000000" w:themeColor="text1"/>
                <w:sz w:val="24"/>
                <w:szCs w:val="24"/>
              </w:rPr>
              <w:t>, врача-</w:t>
            </w:r>
            <w:proofErr w:type="spellStart"/>
            <w:r w:rsidRPr="001968C8">
              <w:rPr>
                <w:color w:val="000000" w:themeColor="text1"/>
                <w:sz w:val="24"/>
                <w:szCs w:val="24"/>
              </w:rPr>
              <w:t>оториноларинголога</w:t>
            </w:r>
            <w:proofErr w:type="spellEnd"/>
            <w:r w:rsidRPr="001968C8">
              <w:rPr>
                <w:color w:val="000000" w:themeColor="text1"/>
                <w:sz w:val="24"/>
                <w:szCs w:val="24"/>
              </w:rPr>
              <w:t>.</w:t>
            </w:r>
          </w:p>
        </w:tc>
        <w:tc>
          <w:tcPr>
            <w:tcW w:w="1018" w:type="dxa"/>
            <w:tcBorders>
              <w:top w:val="single" w:sz="4" w:space="0" w:color="auto"/>
              <w:left w:val="single" w:sz="4" w:space="0" w:color="auto"/>
              <w:right w:val="single" w:sz="4" w:space="0" w:color="auto"/>
            </w:tcBorders>
            <w:shd w:val="clear" w:color="auto" w:fill="FFFFFF"/>
            <w:vAlign w:val="bottom"/>
          </w:tcPr>
          <w:p w14:paraId="0EF36079" w14:textId="77777777" w:rsidR="00651CA0" w:rsidRPr="006C6C8E" w:rsidRDefault="00651CA0" w:rsidP="00651CA0">
            <w:pPr>
              <w:pStyle w:val="affff9"/>
              <w:shd w:val="clear" w:color="auto" w:fill="auto"/>
              <w:spacing w:line="240" w:lineRule="auto"/>
              <w:ind w:firstLine="180"/>
              <w:rPr>
                <w:sz w:val="24"/>
                <w:szCs w:val="24"/>
              </w:rPr>
            </w:pPr>
            <w:r w:rsidRPr="006C6C8E">
              <w:rPr>
                <w:sz w:val="24"/>
                <w:szCs w:val="24"/>
              </w:rPr>
              <w:t>Да/нет</w:t>
            </w:r>
          </w:p>
        </w:tc>
      </w:tr>
      <w:tr w:rsidR="00651CA0" w:rsidRPr="006C6C8E" w14:paraId="235A3FB5" w14:textId="77777777" w:rsidTr="00651CA0">
        <w:trPr>
          <w:trHeight w:hRule="exact" w:val="278"/>
          <w:jc w:val="center"/>
        </w:trPr>
        <w:tc>
          <w:tcPr>
            <w:tcW w:w="525" w:type="dxa"/>
            <w:tcBorders>
              <w:top w:val="single" w:sz="4" w:space="0" w:color="auto"/>
              <w:left w:val="single" w:sz="4" w:space="0" w:color="auto"/>
            </w:tcBorders>
            <w:shd w:val="clear" w:color="auto" w:fill="FFFFFF"/>
            <w:vAlign w:val="bottom"/>
          </w:tcPr>
          <w:p w14:paraId="132D3D47" w14:textId="77777777" w:rsidR="00651CA0" w:rsidRPr="006C6C8E" w:rsidRDefault="00651CA0" w:rsidP="00651CA0">
            <w:pPr>
              <w:pStyle w:val="affff9"/>
              <w:shd w:val="clear" w:color="auto" w:fill="auto"/>
              <w:spacing w:line="240" w:lineRule="auto"/>
              <w:ind w:firstLine="0"/>
              <w:jc w:val="center"/>
              <w:rPr>
                <w:sz w:val="24"/>
                <w:szCs w:val="24"/>
              </w:rPr>
            </w:pPr>
            <w:r>
              <w:rPr>
                <w:sz w:val="24"/>
                <w:szCs w:val="24"/>
              </w:rPr>
              <w:t>3</w:t>
            </w:r>
            <w:r w:rsidRPr="006C6C8E">
              <w:rPr>
                <w:sz w:val="24"/>
                <w:szCs w:val="24"/>
              </w:rPr>
              <w:t>.</w:t>
            </w:r>
          </w:p>
        </w:tc>
        <w:tc>
          <w:tcPr>
            <w:tcW w:w="7728" w:type="dxa"/>
            <w:tcBorders>
              <w:top w:val="single" w:sz="4" w:space="0" w:color="auto"/>
              <w:left w:val="single" w:sz="4" w:space="0" w:color="auto"/>
            </w:tcBorders>
            <w:shd w:val="clear" w:color="auto" w:fill="FFFFFF"/>
            <w:vAlign w:val="bottom"/>
          </w:tcPr>
          <w:p w14:paraId="49947B06" w14:textId="77777777" w:rsidR="00651CA0" w:rsidRPr="001968C8" w:rsidRDefault="00651CA0" w:rsidP="00651CA0">
            <w:pPr>
              <w:pStyle w:val="affff9"/>
              <w:shd w:val="clear" w:color="auto" w:fill="auto"/>
              <w:spacing w:line="240" w:lineRule="auto"/>
              <w:ind w:firstLine="0"/>
              <w:jc w:val="both"/>
              <w:rPr>
                <w:color w:val="000000" w:themeColor="text1"/>
                <w:sz w:val="24"/>
                <w:szCs w:val="24"/>
              </w:rPr>
            </w:pPr>
            <w:r w:rsidRPr="001968C8">
              <w:rPr>
                <w:color w:val="000000" w:themeColor="text1"/>
                <w:sz w:val="24"/>
                <w:szCs w:val="24"/>
              </w:rPr>
              <w:t>Обезболивание</w:t>
            </w:r>
          </w:p>
        </w:tc>
        <w:tc>
          <w:tcPr>
            <w:tcW w:w="1018" w:type="dxa"/>
            <w:tcBorders>
              <w:top w:val="single" w:sz="4" w:space="0" w:color="auto"/>
              <w:left w:val="single" w:sz="4" w:space="0" w:color="auto"/>
              <w:right w:val="single" w:sz="4" w:space="0" w:color="auto"/>
            </w:tcBorders>
            <w:shd w:val="clear" w:color="auto" w:fill="FFFFFF"/>
            <w:vAlign w:val="bottom"/>
          </w:tcPr>
          <w:p w14:paraId="604071CA" w14:textId="77777777" w:rsidR="00651CA0" w:rsidRPr="006C6C8E" w:rsidRDefault="00651CA0" w:rsidP="00651CA0">
            <w:pPr>
              <w:pStyle w:val="affff9"/>
              <w:shd w:val="clear" w:color="auto" w:fill="auto"/>
              <w:spacing w:line="240" w:lineRule="auto"/>
              <w:ind w:firstLine="0"/>
              <w:rPr>
                <w:sz w:val="24"/>
                <w:szCs w:val="24"/>
              </w:rPr>
            </w:pPr>
            <w:r>
              <w:rPr>
                <w:sz w:val="24"/>
                <w:szCs w:val="24"/>
              </w:rPr>
              <w:t xml:space="preserve">   </w:t>
            </w:r>
            <w:r w:rsidRPr="006C6C8E">
              <w:rPr>
                <w:sz w:val="24"/>
                <w:szCs w:val="24"/>
              </w:rPr>
              <w:t>Да/нет</w:t>
            </w:r>
          </w:p>
        </w:tc>
      </w:tr>
      <w:tr w:rsidR="00651CA0" w:rsidRPr="006C6C8E" w14:paraId="7BB8142B" w14:textId="77777777" w:rsidTr="00651CA0">
        <w:trPr>
          <w:trHeight w:hRule="exact" w:val="274"/>
          <w:jc w:val="center"/>
        </w:trPr>
        <w:tc>
          <w:tcPr>
            <w:tcW w:w="525" w:type="dxa"/>
            <w:tcBorders>
              <w:top w:val="single" w:sz="4" w:space="0" w:color="auto"/>
              <w:left w:val="single" w:sz="4" w:space="0" w:color="auto"/>
            </w:tcBorders>
            <w:shd w:val="clear" w:color="auto" w:fill="FFFFFF"/>
            <w:vAlign w:val="bottom"/>
          </w:tcPr>
          <w:p w14:paraId="584AB6C1" w14:textId="77777777" w:rsidR="00651CA0" w:rsidRPr="006C6C8E" w:rsidRDefault="00651CA0" w:rsidP="00651CA0">
            <w:pPr>
              <w:pStyle w:val="affff9"/>
              <w:shd w:val="clear" w:color="auto" w:fill="auto"/>
              <w:spacing w:line="240" w:lineRule="auto"/>
              <w:ind w:firstLine="0"/>
              <w:jc w:val="center"/>
              <w:rPr>
                <w:sz w:val="24"/>
                <w:szCs w:val="24"/>
              </w:rPr>
            </w:pPr>
            <w:r>
              <w:rPr>
                <w:sz w:val="24"/>
                <w:szCs w:val="24"/>
              </w:rPr>
              <w:t>4</w:t>
            </w:r>
            <w:r w:rsidRPr="006C6C8E">
              <w:rPr>
                <w:sz w:val="24"/>
                <w:szCs w:val="24"/>
              </w:rPr>
              <w:t>.</w:t>
            </w:r>
          </w:p>
        </w:tc>
        <w:tc>
          <w:tcPr>
            <w:tcW w:w="7728" w:type="dxa"/>
            <w:tcBorders>
              <w:top w:val="single" w:sz="4" w:space="0" w:color="auto"/>
              <w:left w:val="single" w:sz="4" w:space="0" w:color="auto"/>
            </w:tcBorders>
            <w:shd w:val="clear" w:color="auto" w:fill="FFFFFF"/>
            <w:vAlign w:val="bottom"/>
          </w:tcPr>
          <w:p w14:paraId="4551E633" w14:textId="77777777" w:rsidR="00651CA0" w:rsidRPr="001968C8" w:rsidRDefault="00651CA0" w:rsidP="00651CA0">
            <w:pPr>
              <w:pStyle w:val="affff9"/>
              <w:shd w:val="clear" w:color="auto" w:fill="auto"/>
              <w:spacing w:line="240" w:lineRule="auto"/>
              <w:ind w:firstLine="0"/>
              <w:jc w:val="both"/>
              <w:rPr>
                <w:color w:val="000000" w:themeColor="text1"/>
                <w:sz w:val="24"/>
                <w:szCs w:val="24"/>
              </w:rPr>
            </w:pPr>
            <w:r w:rsidRPr="001968C8">
              <w:rPr>
                <w:color w:val="000000" w:themeColor="text1"/>
                <w:sz w:val="24"/>
                <w:szCs w:val="24"/>
              </w:rPr>
              <w:t>Стабильная иммобилизация фрагментов</w:t>
            </w:r>
          </w:p>
        </w:tc>
        <w:tc>
          <w:tcPr>
            <w:tcW w:w="1018" w:type="dxa"/>
            <w:tcBorders>
              <w:top w:val="single" w:sz="4" w:space="0" w:color="auto"/>
              <w:left w:val="single" w:sz="4" w:space="0" w:color="auto"/>
              <w:right w:val="single" w:sz="4" w:space="0" w:color="auto"/>
            </w:tcBorders>
            <w:shd w:val="clear" w:color="auto" w:fill="FFFFFF"/>
            <w:vAlign w:val="bottom"/>
          </w:tcPr>
          <w:p w14:paraId="71F9156E" w14:textId="77777777" w:rsidR="00651CA0" w:rsidRPr="006C6C8E" w:rsidRDefault="00651CA0" w:rsidP="00651CA0">
            <w:pPr>
              <w:pStyle w:val="affff9"/>
              <w:shd w:val="clear" w:color="auto" w:fill="auto"/>
              <w:spacing w:line="240" w:lineRule="auto"/>
              <w:ind w:firstLine="0"/>
              <w:jc w:val="center"/>
              <w:rPr>
                <w:sz w:val="24"/>
                <w:szCs w:val="24"/>
              </w:rPr>
            </w:pPr>
            <w:r w:rsidRPr="006C6C8E">
              <w:rPr>
                <w:sz w:val="24"/>
                <w:szCs w:val="24"/>
              </w:rPr>
              <w:t>Да/нет</w:t>
            </w:r>
          </w:p>
        </w:tc>
      </w:tr>
      <w:tr w:rsidR="00651CA0" w:rsidRPr="006C6C8E" w14:paraId="35CDC9CD" w14:textId="77777777" w:rsidTr="00651CA0">
        <w:trPr>
          <w:trHeight w:hRule="exact" w:val="274"/>
          <w:jc w:val="center"/>
        </w:trPr>
        <w:tc>
          <w:tcPr>
            <w:tcW w:w="525" w:type="dxa"/>
            <w:tcBorders>
              <w:top w:val="single" w:sz="4" w:space="0" w:color="auto"/>
              <w:left w:val="single" w:sz="4" w:space="0" w:color="auto"/>
            </w:tcBorders>
            <w:shd w:val="clear" w:color="auto" w:fill="FFFFFF"/>
            <w:vAlign w:val="bottom"/>
          </w:tcPr>
          <w:p w14:paraId="5FEAB586" w14:textId="77777777" w:rsidR="00651CA0" w:rsidRPr="006C6C8E" w:rsidRDefault="00651CA0" w:rsidP="00651CA0">
            <w:pPr>
              <w:pStyle w:val="affff9"/>
              <w:shd w:val="clear" w:color="auto" w:fill="auto"/>
              <w:spacing w:line="240" w:lineRule="auto"/>
              <w:ind w:firstLine="0"/>
              <w:jc w:val="center"/>
              <w:rPr>
                <w:sz w:val="24"/>
                <w:szCs w:val="24"/>
              </w:rPr>
            </w:pPr>
            <w:r>
              <w:rPr>
                <w:sz w:val="24"/>
                <w:szCs w:val="24"/>
              </w:rPr>
              <w:t>5</w:t>
            </w:r>
            <w:r w:rsidRPr="006C6C8E">
              <w:rPr>
                <w:sz w:val="24"/>
                <w:szCs w:val="24"/>
              </w:rPr>
              <w:t>.</w:t>
            </w:r>
          </w:p>
        </w:tc>
        <w:tc>
          <w:tcPr>
            <w:tcW w:w="7728" w:type="dxa"/>
            <w:tcBorders>
              <w:top w:val="single" w:sz="4" w:space="0" w:color="auto"/>
              <w:left w:val="single" w:sz="4" w:space="0" w:color="auto"/>
            </w:tcBorders>
            <w:shd w:val="clear" w:color="auto" w:fill="FFFFFF"/>
            <w:vAlign w:val="bottom"/>
          </w:tcPr>
          <w:p w14:paraId="4A42B1EB" w14:textId="77777777" w:rsidR="00651CA0" w:rsidRPr="001968C8" w:rsidRDefault="00651CA0" w:rsidP="00651CA0">
            <w:pPr>
              <w:pStyle w:val="affff9"/>
              <w:shd w:val="clear" w:color="auto" w:fill="auto"/>
              <w:spacing w:line="240" w:lineRule="auto"/>
              <w:ind w:firstLine="0"/>
              <w:jc w:val="both"/>
              <w:rPr>
                <w:color w:val="000000" w:themeColor="text1"/>
                <w:sz w:val="24"/>
                <w:szCs w:val="24"/>
              </w:rPr>
            </w:pPr>
            <w:r w:rsidRPr="001968C8">
              <w:rPr>
                <w:rFonts w:eastAsia="Calibri"/>
                <w:color w:val="000000" w:themeColor="text1"/>
                <w:sz w:val="24"/>
                <w:szCs w:val="24"/>
                <w:lang w:eastAsia="en-US"/>
              </w:rPr>
              <w:t>Репозиция отломков костей при переломах</w:t>
            </w:r>
          </w:p>
        </w:tc>
        <w:tc>
          <w:tcPr>
            <w:tcW w:w="1018" w:type="dxa"/>
            <w:tcBorders>
              <w:top w:val="single" w:sz="4" w:space="0" w:color="auto"/>
              <w:left w:val="single" w:sz="4" w:space="0" w:color="auto"/>
              <w:right w:val="single" w:sz="4" w:space="0" w:color="auto"/>
            </w:tcBorders>
            <w:shd w:val="clear" w:color="auto" w:fill="FFFFFF"/>
            <w:vAlign w:val="bottom"/>
          </w:tcPr>
          <w:p w14:paraId="7BB04ED9" w14:textId="77777777" w:rsidR="00651CA0" w:rsidRPr="006C6C8E" w:rsidRDefault="00651CA0" w:rsidP="00651CA0">
            <w:pPr>
              <w:pStyle w:val="affff9"/>
              <w:shd w:val="clear" w:color="auto" w:fill="auto"/>
              <w:spacing w:line="240" w:lineRule="auto"/>
              <w:ind w:firstLine="0"/>
              <w:jc w:val="center"/>
              <w:rPr>
                <w:sz w:val="24"/>
                <w:szCs w:val="24"/>
              </w:rPr>
            </w:pPr>
            <w:r w:rsidRPr="006C6C8E">
              <w:rPr>
                <w:sz w:val="24"/>
                <w:szCs w:val="24"/>
              </w:rPr>
              <w:t>Да/нет</w:t>
            </w:r>
          </w:p>
        </w:tc>
      </w:tr>
      <w:tr w:rsidR="00651CA0" w:rsidRPr="006C6C8E" w14:paraId="2CEF9161" w14:textId="77777777" w:rsidTr="00651CA0">
        <w:trPr>
          <w:trHeight w:hRule="exact" w:val="607"/>
          <w:jc w:val="center"/>
        </w:trPr>
        <w:tc>
          <w:tcPr>
            <w:tcW w:w="525" w:type="dxa"/>
            <w:tcBorders>
              <w:top w:val="single" w:sz="4" w:space="0" w:color="auto"/>
              <w:left w:val="single" w:sz="4" w:space="0" w:color="auto"/>
            </w:tcBorders>
            <w:shd w:val="clear" w:color="auto" w:fill="FFFFFF"/>
            <w:vAlign w:val="bottom"/>
          </w:tcPr>
          <w:p w14:paraId="32C397C3" w14:textId="77777777" w:rsidR="00651CA0" w:rsidRPr="006C6C8E" w:rsidRDefault="00651CA0" w:rsidP="00651CA0">
            <w:pPr>
              <w:pStyle w:val="affff9"/>
              <w:shd w:val="clear" w:color="auto" w:fill="auto"/>
              <w:spacing w:line="240" w:lineRule="auto"/>
              <w:ind w:firstLine="0"/>
              <w:jc w:val="center"/>
              <w:rPr>
                <w:sz w:val="24"/>
                <w:szCs w:val="24"/>
              </w:rPr>
            </w:pPr>
            <w:r>
              <w:rPr>
                <w:sz w:val="24"/>
                <w:szCs w:val="24"/>
              </w:rPr>
              <w:t>6</w:t>
            </w:r>
            <w:r w:rsidRPr="006C6C8E">
              <w:rPr>
                <w:sz w:val="24"/>
                <w:szCs w:val="24"/>
              </w:rPr>
              <w:t>.</w:t>
            </w:r>
          </w:p>
        </w:tc>
        <w:tc>
          <w:tcPr>
            <w:tcW w:w="7728" w:type="dxa"/>
            <w:tcBorders>
              <w:top w:val="single" w:sz="4" w:space="0" w:color="auto"/>
              <w:left w:val="single" w:sz="4" w:space="0" w:color="auto"/>
            </w:tcBorders>
            <w:shd w:val="clear" w:color="auto" w:fill="FFFFFF"/>
            <w:vAlign w:val="bottom"/>
          </w:tcPr>
          <w:p w14:paraId="14A1E8F6" w14:textId="77777777" w:rsidR="00651CA0" w:rsidRPr="001968C8" w:rsidRDefault="00651CA0" w:rsidP="00651CA0">
            <w:pPr>
              <w:pStyle w:val="affff9"/>
              <w:spacing w:line="240" w:lineRule="auto"/>
              <w:ind w:firstLine="0"/>
              <w:jc w:val="both"/>
              <w:rPr>
                <w:color w:val="000000" w:themeColor="text1"/>
                <w:sz w:val="24"/>
                <w:szCs w:val="24"/>
              </w:rPr>
            </w:pPr>
            <w:r w:rsidRPr="001968C8">
              <w:rPr>
                <w:color w:val="000000" w:themeColor="text1"/>
                <w:sz w:val="24"/>
                <w:szCs w:val="24"/>
              </w:rPr>
              <w:t>Первичная хирургическая обработка ран ЧЛО.  Вскрытие и дренирование очага воспаления мягких тканей лица или дна полости рта.</w:t>
            </w:r>
          </w:p>
        </w:tc>
        <w:tc>
          <w:tcPr>
            <w:tcW w:w="1018" w:type="dxa"/>
            <w:tcBorders>
              <w:top w:val="single" w:sz="4" w:space="0" w:color="auto"/>
              <w:left w:val="single" w:sz="4" w:space="0" w:color="auto"/>
              <w:right w:val="single" w:sz="4" w:space="0" w:color="auto"/>
            </w:tcBorders>
            <w:shd w:val="clear" w:color="auto" w:fill="FFFFFF"/>
            <w:vAlign w:val="bottom"/>
          </w:tcPr>
          <w:p w14:paraId="2272E608" w14:textId="77777777" w:rsidR="00651CA0" w:rsidRPr="006C6C8E" w:rsidRDefault="00651CA0" w:rsidP="00651CA0">
            <w:pPr>
              <w:pStyle w:val="affff9"/>
              <w:shd w:val="clear" w:color="auto" w:fill="auto"/>
              <w:spacing w:line="240" w:lineRule="auto"/>
              <w:ind w:firstLine="0"/>
              <w:jc w:val="center"/>
              <w:rPr>
                <w:sz w:val="24"/>
                <w:szCs w:val="24"/>
              </w:rPr>
            </w:pPr>
            <w:r w:rsidRPr="006C6C8E">
              <w:rPr>
                <w:sz w:val="24"/>
                <w:szCs w:val="24"/>
              </w:rPr>
              <w:t>Да/нет</w:t>
            </w:r>
          </w:p>
        </w:tc>
      </w:tr>
      <w:tr w:rsidR="00651CA0" w:rsidRPr="006C6C8E" w14:paraId="1A0B5482" w14:textId="77777777" w:rsidTr="00651CA0">
        <w:trPr>
          <w:trHeight w:hRule="exact" w:val="274"/>
          <w:jc w:val="center"/>
        </w:trPr>
        <w:tc>
          <w:tcPr>
            <w:tcW w:w="525" w:type="dxa"/>
            <w:tcBorders>
              <w:top w:val="single" w:sz="4" w:space="0" w:color="auto"/>
              <w:left w:val="single" w:sz="4" w:space="0" w:color="auto"/>
            </w:tcBorders>
            <w:shd w:val="clear" w:color="auto" w:fill="FFFFFF"/>
            <w:vAlign w:val="bottom"/>
          </w:tcPr>
          <w:p w14:paraId="7DA91339" w14:textId="77777777" w:rsidR="00651CA0" w:rsidRPr="006C6C8E" w:rsidRDefault="00651CA0" w:rsidP="00651CA0">
            <w:pPr>
              <w:pStyle w:val="affff9"/>
              <w:shd w:val="clear" w:color="auto" w:fill="auto"/>
              <w:spacing w:line="240" w:lineRule="auto"/>
              <w:ind w:firstLine="0"/>
              <w:jc w:val="center"/>
              <w:rPr>
                <w:sz w:val="24"/>
                <w:szCs w:val="24"/>
              </w:rPr>
            </w:pPr>
            <w:r>
              <w:rPr>
                <w:sz w:val="24"/>
                <w:szCs w:val="24"/>
              </w:rPr>
              <w:t>7</w:t>
            </w:r>
            <w:r w:rsidRPr="006C6C8E">
              <w:rPr>
                <w:sz w:val="24"/>
                <w:szCs w:val="24"/>
              </w:rPr>
              <w:t>.</w:t>
            </w:r>
          </w:p>
        </w:tc>
        <w:tc>
          <w:tcPr>
            <w:tcW w:w="7728" w:type="dxa"/>
            <w:tcBorders>
              <w:top w:val="single" w:sz="4" w:space="0" w:color="auto"/>
              <w:left w:val="single" w:sz="4" w:space="0" w:color="auto"/>
            </w:tcBorders>
            <w:shd w:val="clear" w:color="auto" w:fill="FFFFFF"/>
            <w:vAlign w:val="bottom"/>
          </w:tcPr>
          <w:p w14:paraId="5A535B81" w14:textId="77777777" w:rsidR="00651CA0" w:rsidRPr="001968C8" w:rsidRDefault="00651CA0" w:rsidP="00651CA0">
            <w:pPr>
              <w:pStyle w:val="affff9"/>
              <w:shd w:val="clear" w:color="auto" w:fill="auto"/>
              <w:spacing w:line="240" w:lineRule="auto"/>
              <w:ind w:firstLine="0"/>
              <w:jc w:val="both"/>
              <w:rPr>
                <w:color w:val="000000" w:themeColor="text1"/>
                <w:sz w:val="24"/>
                <w:szCs w:val="24"/>
              </w:rPr>
            </w:pPr>
            <w:r w:rsidRPr="001968C8">
              <w:rPr>
                <w:color w:val="000000" w:themeColor="text1"/>
                <w:sz w:val="24"/>
                <w:szCs w:val="24"/>
              </w:rPr>
              <w:t>Применение физиотерапевтических методов</w:t>
            </w:r>
          </w:p>
        </w:tc>
        <w:tc>
          <w:tcPr>
            <w:tcW w:w="1018" w:type="dxa"/>
            <w:tcBorders>
              <w:top w:val="single" w:sz="4" w:space="0" w:color="auto"/>
              <w:left w:val="single" w:sz="4" w:space="0" w:color="auto"/>
              <w:right w:val="single" w:sz="4" w:space="0" w:color="auto"/>
            </w:tcBorders>
            <w:shd w:val="clear" w:color="auto" w:fill="FFFFFF"/>
            <w:vAlign w:val="bottom"/>
          </w:tcPr>
          <w:p w14:paraId="4AEA4FFC" w14:textId="77777777" w:rsidR="00651CA0" w:rsidRPr="006C6C8E" w:rsidRDefault="00651CA0" w:rsidP="00651CA0">
            <w:pPr>
              <w:pStyle w:val="affff9"/>
              <w:shd w:val="clear" w:color="auto" w:fill="auto"/>
              <w:spacing w:line="240" w:lineRule="auto"/>
              <w:ind w:firstLine="0"/>
              <w:jc w:val="center"/>
              <w:rPr>
                <w:sz w:val="24"/>
                <w:szCs w:val="24"/>
              </w:rPr>
            </w:pPr>
            <w:r w:rsidRPr="006C6C8E">
              <w:rPr>
                <w:sz w:val="24"/>
                <w:szCs w:val="24"/>
              </w:rPr>
              <w:t>Да/нет</w:t>
            </w:r>
          </w:p>
        </w:tc>
      </w:tr>
      <w:tr w:rsidR="00651CA0" w:rsidRPr="006C6C8E" w14:paraId="635709D1" w14:textId="77777777" w:rsidTr="00651CA0">
        <w:trPr>
          <w:trHeight w:hRule="exact" w:val="264"/>
          <w:jc w:val="center"/>
        </w:trPr>
        <w:tc>
          <w:tcPr>
            <w:tcW w:w="525" w:type="dxa"/>
            <w:tcBorders>
              <w:top w:val="single" w:sz="4" w:space="0" w:color="auto"/>
              <w:left w:val="single" w:sz="4" w:space="0" w:color="auto"/>
            </w:tcBorders>
            <w:shd w:val="clear" w:color="auto" w:fill="FFFFFF"/>
            <w:vAlign w:val="bottom"/>
          </w:tcPr>
          <w:p w14:paraId="3FB5D086" w14:textId="77777777" w:rsidR="00651CA0" w:rsidRPr="006C6C8E" w:rsidRDefault="00651CA0" w:rsidP="00651CA0">
            <w:pPr>
              <w:pStyle w:val="affff9"/>
              <w:shd w:val="clear" w:color="auto" w:fill="auto"/>
              <w:spacing w:line="240" w:lineRule="auto"/>
              <w:ind w:firstLine="0"/>
              <w:jc w:val="center"/>
              <w:rPr>
                <w:sz w:val="24"/>
                <w:szCs w:val="24"/>
              </w:rPr>
            </w:pPr>
            <w:r>
              <w:rPr>
                <w:sz w:val="24"/>
                <w:szCs w:val="24"/>
              </w:rPr>
              <w:t>8</w:t>
            </w:r>
            <w:r w:rsidRPr="006C6C8E">
              <w:rPr>
                <w:sz w:val="24"/>
                <w:szCs w:val="24"/>
              </w:rPr>
              <w:t>.</w:t>
            </w:r>
          </w:p>
        </w:tc>
        <w:tc>
          <w:tcPr>
            <w:tcW w:w="7728" w:type="dxa"/>
            <w:tcBorders>
              <w:top w:val="single" w:sz="4" w:space="0" w:color="auto"/>
              <w:left w:val="single" w:sz="4" w:space="0" w:color="auto"/>
            </w:tcBorders>
            <w:shd w:val="clear" w:color="auto" w:fill="FFFFFF"/>
            <w:vAlign w:val="bottom"/>
          </w:tcPr>
          <w:p w14:paraId="3D0D8197" w14:textId="77777777" w:rsidR="00651CA0" w:rsidRPr="001968C8" w:rsidRDefault="00651CA0" w:rsidP="00651CA0">
            <w:pPr>
              <w:pStyle w:val="affff9"/>
              <w:shd w:val="clear" w:color="auto" w:fill="auto"/>
              <w:spacing w:line="240" w:lineRule="auto"/>
              <w:ind w:firstLine="0"/>
              <w:jc w:val="both"/>
              <w:rPr>
                <w:color w:val="000000" w:themeColor="text1"/>
                <w:sz w:val="24"/>
                <w:szCs w:val="24"/>
              </w:rPr>
            </w:pPr>
            <w:r w:rsidRPr="001968C8">
              <w:rPr>
                <w:color w:val="000000" w:themeColor="text1"/>
                <w:sz w:val="24"/>
                <w:szCs w:val="24"/>
              </w:rPr>
              <w:t>Полное заживление ран ЧЛО</w:t>
            </w:r>
          </w:p>
        </w:tc>
        <w:tc>
          <w:tcPr>
            <w:tcW w:w="1018" w:type="dxa"/>
            <w:tcBorders>
              <w:top w:val="single" w:sz="4" w:space="0" w:color="auto"/>
              <w:left w:val="single" w:sz="4" w:space="0" w:color="auto"/>
              <w:right w:val="single" w:sz="4" w:space="0" w:color="auto"/>
            </w:tcBorders>
            <w:shd w:val="clear" w:color="auto" w:fill="FFFFFF"/>
          </w:tcPr>
          <w:p w14:paraId="4A3160B0" w14:textId="77777777" w:rsidR="00651CA0" w:rsidRPr="006C6C8E" w:rsidRDefault="00651CA0" w:rsidP="00651CA0">
            <w:pPr>
              <w:jc w:val="center"/>
              <w:rPr>
                <w:szCs w:val="24"/>
              </w:rPr>
            </w:pPr>
          </w:p>
        </w:tc>
      </w:tr>
      <w:tr w:rsidR="00651CA0" w:rsidRPr="006C6C8E" w14:paraId="065C3992" w14:textId="77777777" w:rsidTr="00651CA0">
        <w:trPr>
          <w:trHeight w:hRule="exact" w:val="566"/>
          <w:jc w:val="center"/>
        </w:trPr>
        <w:tc>
          <w:tcPr>
            <w:tcW w:w="525" w:type="dxa"/>
            <w:tcBorders>
              <w:top w:val="single" w:sz="4" w:space="0" w:color="auto"/>
              <w:left w:val="single" w:sz="4" w:space="0" w:color="auto"/>
              <w:bottom w:val="single" w:sz="4" w:space="0" w:color="auto"/>
            </w:tcBorders>
            <w:shd w:val="clear" w:color="auto" w:fill="FFFFFF"/>
            <w:vAlign w:val="center"/>
          </w:tcPr>
          <w:p w14:paraId="1D207483" w14:textId="77777777" w:rsidR="00651CA0" w:rsidRPr="006C6C8E" w:rsidRDefault="00651CA0" w:rsidP="00651CA0">
            <w:pPr>
              <w:pStyle w:val="affff9"/>
              <w:shd w:val="clear" w:color="auto" w:fill="auto"/>
              <w:spacing w:line="240" w:lineRule="auto"/>
              <w:ind w:firstLine="0"/>
              <w:jc w:val="center"/>
              <w:rPr>
                <w:sz w:val="24"/>
                <w:szCs w:val="24"/>
              </w:rPr>
            </w:pPr>
            <w:r>
              <w:rPr>
                <w:sz w:val="24"/>
                <w:szCs w:val="24"/>
              </w:rPr>
              <w:t>9</w:t>
            </w:r>
            <w:r w:rsidRPr="006C6C8E">
              <w:rPr>
                <w:sz w:val="24"/>
                <w:szCs w:val="24"/>
              </w:rPr>
              <w:t>.</w:t>
            </w:r>
          </w:p>
        </w:tc>
        <w:tc>
          <w:tcPr>
            <w:tcW w:w="7728" w:type="dxa"/>
            <w:tcBorders>
              <w:top w:val="single" w:sz="4" w:space="0" w:color="auto"/>
              <w:left w:val="single" w:sz="4" w:space="0" w:color="auto"/>
              <w:bottom w:val="single" w:sz="4" w:space="0" w:color="auto"/>
            </w:tcBorders>
            <w:shd w:val="clear" w:color="auto" w:fill="FFFFFF"/>
            <w:vAlign w:val="bottom"/>
          </w:tcPr>
          <w:p w14:paraId="01229A6A" w14:textId="77777777" w:rsidR="00651CA0" w:rsidRPr="001968C8" w:rsidRDefault="00651CA0" w:rsidP="00651CA0">
            <w:pPr>
              <w:pStyle w:val="affff9"/>
              <w:shd w:val="clear" w:color="auto" w:fill="auto"/>
              <w:spacing w:line="269" w:lineRule="auto"/>
              <w:ind w:firstLine="0"/>
              <w:jc w:val="both"/>
              <w:rPr>
                <w:color w:val="000000" w:themeColor="text1"/>
                <w:sz w:val="24"/>
                <w:szCs w:val="24"/>
              </w:rPr>
            </w:pPr>
            <w:r w:rsidRPr="001968C8">
              <w:rPr>
                <w:color w:val="000000" w:themeColor="text1"/>
                <w:sz w:val="24"/>
                <w:szCs w:val="24"/>
              </w:rPr>
              <w:t>Снятие послеоперационных швов (при необходимости с использованием общего обезболивания)</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278A794D" w14:textId="53B72CC6" w:rsidR="00651CA0" w:rsidRPr="006C6C8E" w:rsidRDefault="00651CA0" w:rsidP="00650F57">
            <w:pPr>
              <w:spacing w:line="240" w:lineRule="auto"/>
              <w:ind w:firstLine="0"/>
              <w:jc w:val="center"/>
              <w:rPr>
                <w:szCs w:val="24"/>
              </w:rPr>
            </w:pPr>
            <w:r>
              <w:rPr>
                <w:szCs w:val="24"/>
              </w:rPr>
              <w:t>Да/нет</w:t>
            </w:r>
          </w:p>
        </w:tc>
      </w:tr>
    </w:tbl>
    <w:p w14:paraId="1B1956AB" w14:textId="77777777" w:rsidR="00651CA0" w:rsidRPr="006C6C8E" w:rsidRDefault="00651CA0" w:rsidP="00651CA0">
      <w:pPr>
        <w:spacing w:line="1" w:lineRule="exact"/>
        <w:rPr>
          <w:szCs w:val="24"/>
        </w:rPr>
      </w:pPr>
    </w:p>
    <w:p w14:paraId="361E97EE" w14:textId="77777777" w:rsidR="00651CA0" w:rsidRPr="006C6C8E" w:rsidRDefault="00651CA0" w:rsidP="00651CA0">
      <w:pPr>
        <w:pStyle w:val="affff7"/>
        <w:shd w:val="clear" w:color="auto" w:fill="auto"/>
        <w:jc w:val="both"/>
        <w:rPr>
          <w:b/>
          <w:bCs/>
          <w:color w:val="000000"/>
          <w:sz w:val="24"/>
          <w:szCs w:val="24"/>
        </w:rPr>
      </w:pPr>
    </w:p>
    <w:p w14:paraId="3F5DFF0F" w14:textId="77777777" w:rsidR="00651CA0" w:rsidRPr="006C6C8E" w:rsidRDefault="00651CA0" w:rsidP="00651CA0">
      <w:pPr>
        <w:pStyle w:val="affff7"/>
        <w:shd w:val="clear" w:color="auto" w:fill="auto"/>
        <w:rPr>
          <w:sz w:val="24"/>
          <w:szCs w:val="24"/>
        </w:rPr>
      </w:pPr>
      <w:r w:rsidRPr="006C6C8E">
        <w:rPr>
          <w:b/>
          <w:bCs/>
          <w:color w:val="000000"/>
          <w:sz w:val="24"/>
          <w:szCs w:val="24"/>
        </w:rPr>
        <w:t>Ожоги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3"/>
        <w:gridCol w:w="7513"/>
        <w:gridCol w:w="1127"/>
      </w:tblGrid>
      <w:tr w:rsidR="00651CA0" w:rsidRPr="00516548" w14:paraId="48C4B4C4" w14:textId="77777777" w:rsidTr="00651CA0">
        <w:trPr>
          <w:trHeight w:hRule="exact" w:val="571"/>
          <w:jc w:val="center"/>
        </w:trPr>
        <w:tc>
          <w:tcPr>
            <w:tcW w:w="703" w:type="dxa"/>
            <w:tcBorders>
              <w:top w:val="single" w:sz="4" w:space="0" w:color="auto"/>
              <w:left w:val="single" w:sz="4" w:space="0" w:color="auto"/>
            </w:tcBorders>
            <w:shd w:val="clear" w:color="auto" w:fill="FFFFFF"/>
          </w:tcPr>
          <w:p w14:paraId="140EBCE4"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w:t>
            </w:r>
          </w:p>
        </w:tc>
        <w:tc>
          <w:tcPr>
            <w:tcW w:w="7513" w:type="dxa"/>
            <w:tcBorders>
              <w:top w:val="single" w:sz="4" w:space="0" w:color="auto"/>
              <w:left w:val="single" w:sz="4" w:space="0" w:color="auto"/>
            </w:tcBorders>
            <w:shd w:val="clear" w:color="auto" w:fill="FFFFFF"/>
            <w:vAlign w:val="bottom"/>
          </w:tcPr>
          <w:p w14:paraId="14713386" w14:textId="77777777" w:rsidR="00651CA0" w:rsidRPr="00516548" w:rsidRDefault="00651CA0" w:rsidP="00651CA0">
            <w:pPr>
              <w:pStyle w:val="affff9"/>
              <w:shd w:val="clear" w:color="auto" w:fill="auto"/>
              <w:spacing w:line="254" w:lineRule="auto"/>
              <w:ind w:firstLine="0"/>
              <w:jc w:val="both"/>
              <w:rPr>
                <w:color w:val="000000" w:themeColor="text1"/>
                <w:sz w:val="24"/>
                <w:szCs w:val="24"/>
              </w:rPr>
            </w:pPr>
            <w:r w:rsidRPr="00516548">
              <w:rPr>
                <w:color w:val="000000" w:themeColor="text1"/>
                <w:sz w:val="24"/>
                <w:szCs w:val="24"/>
              </w:rPr>
              <w:t>Выполнен осмотр пациента с ожогом кожи челюстно-лицевым хирургом не позднее 1 часа от момента поступления в стационар.</w:t>
            </w:r>
          </w:p>
          <w:p w14:paraId="55D2541A" w14:textId="77777777" w:rsidR="00651CA0" w:rsidRPr="00516548" w:rsidRDefault="00651CA0" w:rsidP="00651CA0">
            <w:pPr>
              <w:pStyle w:val="affff9"/>
              <w:shd w:val="clear" w:color="auto" w:fill="auto"/>
              <w:spacing w:line="254" w:lineRule="auto"/>
              <w:ind w:firstLine="0"/>
              <w:jc w:val="both"/>
              <w:rPr>
                <w:color w:val="000000" w:themeColor="text1"/>
                <w:sz w:val="24"/>
                <w:szCs w:val="24"/>
              </w:rPr>
            </w:pPr>
          </w:p>
          <w:p w14:paraId="00F13AAC" w14:textId="77777777" w:rsidR="00651CA0" w:rsidRPr="00516548" w:rsidRDefault="00651CA0" w:rsidP="00651CA0">
            <w:pPr>
              <w:pStyle w:val="affff9"/>
              <w:shd w:val="clear" w:color="auto" w:fill="auto"/>
              <w:spacing w:line="254" w:lineRule="auto"/>
              <w:ind w:firstLine="0"/>
              <w:jc w:val="both"/>
              <w:rPr>
                <w:color w:val="000000" w:themeColor="text1"/>
                <w:sz w:val="24"/>
                <w:szCs w:val="24"/>
              </w:rPr>
            </w:pPr>
          </w:p>
        </w:tc>
        <w:tc>
          <w:tcPr>
            <w:tcW w:w="1127" w:type="dxa"/>
            <w:tcBorders>
              <w:top w:val="single" w:sz="4" w:space="0" w:color="auto"/>
              <w:left w:val="single" w:sz="4" w:space="0" w:color="auto"/>
              <w:right w:val="single" w:sz="4" w:space="0" w:color="auto"/>
            </w:tcBorders>
            <w:shd w:val="clear" w:color="auto" w:fill="FFFFFF"/>
          </w:tcPr>
          <w:p w14:paraId="41648810"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r w:rsidR="00651CA0" w:rsidRPr="00516548" w14:paraId="194487A3" w14:textId="77777777" w:rsidTr="00651CA0">
        <w:trPr>
          <w:trHeight w:hRule="exact" w:val="872"/>
          <w:jc w:val="center"/>
        </w:trPr>
        <w:tc>
          <w:tcPr>
            <w:tcW w:w="703" w:type="dxa"/>
            <w:tcBorders>
              <w:top w:val="single" w:sz="4" w:space="0" w:color="auto"/>
              <w:left w:val="single" w:sz="4" w:space="0" w:color="auto"/>
            </w:tcBorders>
            <w:shd w:val="clear" w:color="auto" w:fill="FFFFFF"/>
          </w:tcPr>
          <w:p w14:paraId="3D57982C"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1.</w:t>
            </w:r>
          </w:p>
        </w:tc>
        <w:tc>
          <w:tcPr>
            <w:tcW w:w="7513" w:type="dxa"/>
            <w:tcBorders>
              <w:top w:val="single" w:sz="4" w:space="0" w:color="auto"/>
              <w:left w:val="single" w:sz="4" w:space="0" w:color="auto"/>
            </w:tcBorders>
            <w:shd w:val="clear" w:color="auto" w:fill="FFFFFF"/>
            <w:vAlign w:val="bottom"/>
          </w:tcPr>
          <w:p w14:paraId="6475A912" w14:textId="77777777" w:rsidR="00651CA0" w:rsidRPr="00516548" w:rsidRDefault="00651CA0" w:rsidP="00651CA0">
            <w:pPr>
              <w:pStyle w:val="affff9"/>
              <w:shd w:val="clear" w:color="auto" w:fill="auto"/>
              <w:spacing w:line="254" w:lineRule="auto"/>
              <w:ind w:firstLine="0"/>
              <w:jc w:val="both"/>
              <w:rPr>
                <w:color w:val="000000" w:themeColor="text1"/>
                <w:sz w:val="24"/>
                <w:szCs w:val="24"/>
              </w:rPr>
            </w:pPr>
            <w:r w:rsidRPr="00516548">
              <w:rPr>
                <w:color w:val="000000" w:themeColor="text1"/>
                <w:sz w:val="24"/>
                <w:szCs w:val="24"/>
              </w:rPr>
              <w:t>Выполнен осмотр пациента с ожоговым шоком и/или ингаляционной травмой врачом-анестезиологом-реаниматологом не позднее 1 часа от момента поступления в стационар.</w:t>
            </w:r>
          </w:p>
        </w:tc>
        <w:tc>
          <w:tcPr>
            <w:tcW w:w="1127" w:type="dxa"/>
            <w:tcBorders>
              <w:top w:val="single" w:sz="4" w:space="0" w:color="auto"/>
              <w:left w:val="single" w:sz="4" w:space="0" w:color="auto"/>
              <w:right w:val="single" w:sz="4" w:space="0" w:color="auto"/>
            </w:tcBorders>
            <w:shd w:val="clear" w:color="auto" w:fill="FFFFFF"/>
          </w:tcPr>
          <w:p w14:paraId="10E4169F"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r w:rsidR="00651CA0" w:rsidRPr="00516548" w14:paraId="251E6C2E" w14:textId="77777777" w:rsidTr="00651CA0">
        <w:trPr>
          <w:trHeight w:hRule="exact" w:val="542"/>
          <w:jc w:val="center"/>
        </w:trPr>
        <w:tc>
          <w:tcPr>
            <w:tcW w:w="703" w:type="dxa"/>
            <w:tcBorders>
              <w:top w:val="single" w:sz="4" w:space="0" w:color="auto"/>
              <w:left w:val="single" w:sz="4" w:space="0" w:color="auto"/>
            </w:tcBorders>
            <w:shd w:val="clear" w:color="auto" w:fill="FFFFFF"/>
          </w:tcPr>
          <w:p w14:paraId="751442B1"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Pr>
                <w:color w:val="000000" w:themeColor="text1"/>
                <w:sz w:val="24"/>
                <w:szCs w:val="24"/>
                <w:lang w:val="en-US"/>
              </w:rPr>
              <w:t>2</w:t>
            </w:r>
            <w:r w:rsidRPr="00516548">
              <w:rPr>
                <w:color w:val="000000" w:themeColor="text1"/>
                <w:sz w:val="24"/>
                <w:szCs w:val="24"/>
              </w:rPr>
              <w:t>.</w:t>
            </w:r>
          </w:p>
        </w:tc>
        <w:tc>
          <w:tcPr>
            <w:tcW w:w="7513" w:type="dxa"/>
            <w:tcBorders>
              <w:top w:val="single" w:sz="4" w:space="0" w:color="auto"/>
              <w:left w:val="single" w:sz="4" w:space="0" w:color="auto"/>
            </w:tcBorders>
            <w:shd w:val="clear" w:color="auto" w:fill="FFFFFF"/>
            <w:vAlign w:val="bottom"/>
          </w:tcPr>
          <w:p w14:paraId="254F6F46" w14:textId="77777777" w:rsidR="00651CA0" w:rsidRPr="00516548" w:rsidRDefault="00651CA0" w:rsidP="00651CA0">
            <w:pPr>
              <w:pStyle w:val="affff9"/>
              <w:shd w:val="clear" w:color="auto" w:fill="auto"/>
              <w:spacing w:line="254" w:lineRule="auto"/>
              <w:ind w:firstLine="0"/>
              <w:jc w:val="both"/>
              <w:rPr>
                <w:color w:val="000000" w:themeColor="text1"/>
                <w:sz w:val="24"/>
                <w:szCs w:val="24"/>
              </w:rPr>
            </w:pPr>
            <w:r w:rsidRPr="00516548">
              <w:rPr>
                <w:color w:val="000000" w:themeColor="text1"/>
                <w:sz w:val="24"/>
                <w:szCs w:val="24"/>
              </w:rPr>
              <w:t>Проведен туалет ожоговых ран с наложением лечебных повязок не позд</w:t>
            </w:r>
            <w:r w:rsidRPr="00516548">
              <w:rPr>
                <w:color w:val="000000" w:themeColor="text1"/>
                <w:sz w:val="24"/>
                <w:szCs w:val="24"/>
              </w:rPr>
              <w:softHyphen/>
              <w:t>нее 24 часов от момента поступления в стационар</w:t>
            </w:r>
          </w:p>
        </w:tc>
        <w:tc>
          <w:tcPr>
            <w:tcW w:w="1127" w:type="dxa"/>
            <w:tcBorders>
              <w:top w:val="single" w:sz="4" w:space="0" w:color="auto"/>
              <w:left w:val="single" w:sz="4" w:space="0" w:color="auto"/>
              <w:right w:val="single" w:sz="4" w:space="0" w:color="auto"/>
            </w:tcBorders>
            <w:shd w:val="clear" w:color="auto" w:fill="FFFFFF"/>
          </w:tcPr>
          <w:p w14:paraId="736C845A"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bl>
    <w:tbl>
      <w:tblPr>
        <w:tblpPr w:leftFromText="180" w:rightFromText="180" w:vertAnchor="text" w:horzAnchor="margin" w:tblpY="76"/>
        <w:tblOverlap w:val="never"/>
        <w:tblW w:w="9412" w:type="dxa"/>
        <w:tblLayout w:type="fixed"/>
        <w:tblCellMar>
          <w:left w:w="10" w:type="dxa"/>
          <w:right w:w="10" w:type="dxa"/>
        </w:tblCellMar>
        <w:tblLook w:val="04A0" w:firstRow="1" w:lastRow="0" w:firstColumn="1" w:lastColumn="0" w:noHBand="0" w:noVBand="1"/>
      </w:tblPr>
      <w:tblGrid>
        <w:gridCol w:w="675"/>
        <w:gridCol w:w="7598"/>
        <w:gridCol w:w="1139"/>
      </w:tblGrid>
      <w:tr w:rsidR="00651CA0" w:rsidRPr="00516548" w14:paraId="2BC6043A" w14:textId="77777777" w:rsidTr="008A0E0A">
        <w:trPr>
          <w:trHeight w:hRule="exact" w:val="544"/>
        </w:trPr>
        <w:tc>
          <w:tcPr>
            <w:tcW w:w="675" w:type="dxa"/>
            <w:tcBorders>
              <w:top w:val="single" w:sz="4" w:space="0" w:color="auto"/>
              <w:left w:val="single" w:sz="4" w:space="0" w:color="auto"/>
            </w:tcBorders>
            <w:shd w:val="clear" w:color="auto" w:fill="FFFFFF"/>
          </w:tcPr>
          <w:p w14:paraId="1B28E160"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Pr>
                <w:color w:val="000000" w:themeColor="text1"/>
                <w:sz w:val="24"/>
                <w:szCs w:val="24"/>
                <w:lang w:val="en-US"/>
              </w:rPr>
              <w:t>3</w:t>
            </w:r>
            <w:r w:rsidRPr="00516548">
              <w:rPr>
                <w:color w:val="000000" w:themeColor="text1"/>
                <w:sz w:val="24"/>
                <w:szCs w:val="24"/>
              </w:rPr>
              <w:t>.</w:t>
            </w:r>
          </w:p>
        </w:tc>
        <w:tc>
          <w:tcPr>
            <w:tcW w:w="7598" w:type="dxa"/>
            <w:tcBorders>
              <w:top w:val="single" w:sz="4" w:space="0" w:color="auto"/>
              <w:left w:val="single" w:sz="4" w:space="0" w:color="auto"/>
            </w:tcBorders>
            <w:shd w:val="clear" w:color="auto" w:fill="FFFFFF"/>
            <w:vAlign w:val="bottom"/>
          </w:tcPr>
          <w:p w14:paraId="0A5AF05A" w14:textId="77777777" w:rsidR="00651CA0" w:rsidRPr="00516548" w:rsidRDefault="00651CA0" w:rsidP="00651CA0">
            <w:pPr>
              <w:pStyle w:val="affff9"/>
              <w:shd w:val="clear" w:color="auto" w:fill="auto"/>
              <w:spacing w:line="240" w:lineRule="auto"/>
              <w:ind w:firstLine="0"/>
              <w:jc w:val="both"/>
              <w:rPr>
                <w:color w:val="000000" w:themeColor="text1"/>
                <w:sz w:val="24"/>
                <w:szCs w:val="24"/>
              </w:rPr>
            </w:pPr>
            <w:r w:rsidRPr="00516548">
              <w:rPr>
                <w:color w:val="000000" w:themeColor="text1"/>
                <w:sz w:val="24"/>
                <w:szCs w:val="24"/>
              </w:rPr>
              <w:t xml:space="preserve">Выполнен расчет объема </w:t>
            </w:r>
            <w:proofErr w:type="spellStart"/>
            <w:r w:rsidRPr="00516548">
              <w:rPr>
                <w:color w:val="000000" w:themeColor="text1"/>
                <w:sz w:val="24"/>
                <w:szCs w:val="24"/>
              </w:rPr>
              <w:t>инфузионной</w:t>
            </w:r>
            <w:proofErr w:type="spellEnd"/>
            <w:r w:rsidRPr="00516548">
              <w:rPr>
                <w:color w:val="000000" w:themeColor="text1"/>
                <w:sz w:val="24"/>
                <w:szCs w:val="24"/>
              </w:rPr>
              <w:t xml:space="preserve"> терапии в первые 24 часа от мо</w:t>
            </w:r>
            <w:r w:rsidRPr="00516548">
              <w:rPr>
                <w:color w:val="000000" w:themeColor="text1"/>
                <w:sz w:val="24"/>
                <w:szCs w:val="24"/>
              </w:rPr>
              <w:softHyphen/>
              <w:t>мента получения ожоговой травмы (при ожоговом шоке)</w:t>
            </w:r>
          </w:p>
        </w:tc>
        <w:tc>
          <w:tcPr>
            <w:tcW w:w="1139" w:type="dxa"/>
            <w:tcBorders>
              <w:top w:val="single" w:sz="4" w:space="0" w:color="auto"/>
              <w:left w:val="single" w:sz="4" w:space="0" w:color="auto"/>
              <w:right w:val="single" w:sz="4" w:space="0" w:color="auto"/>
            </w:tcBorders>
            <w:shd w:val="clear" w:color="auto" w:fill="FFFFFF"/>
          </w:tcPr>
          <w:p w14:paraId="5DC36351"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r w:rsidR="00651CA0" w:rsidRPr="00516548" w14:paraId="108B47D0" w14:textId="77777777" w:rsidTr="008A0E0A">
        <w:trPr>
          <w:trHeight w:hRule="exact" w:val="554"/>
        </w:trPr>
        <w:tc>
          <w:tcPr>
            <w:tcW w:w="675" w:type="dxa"/>
            <w:tcBorders>
              <w:top w:val="single" w:sz="4" w:space="0" w:color="auto"/>
              <w:left w:val="single" w:sz="4" w:space="0" w:color="auto"/>
            </w:tcBorders>
            <w:shd w:val="clear" w:color="auto" w:fill="FFFFFF"/>
          </w:tcPr>
          <w:p w14:paraId="669CEAD4"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Pr>
                <w:color w:val="000000" w:themeColor="text1"/>
                <w:sz w:val="24"/>
                <w:szCs w:val="24"/>
                <w:lang w:val="en-US"/>
              </w:rPr>
              <w:t>4</w:t>
            </w:r>
            <w:r w:rsidRPr="00516548">
              <w:rPr>
                <w:color w:val="000000" w:themeColor="text1"/>
                <w:sz w:val="24"/>
                <w:szCs w:val="24"/>
              </w:rPr>
              <w:t>.</w:t>
            </w:r>
          </w:p>
        </w:tc>
        <w:tc>
          <w:tcPr>
            <w:tcW w:w="7598" w:type="dxa"/>
            <w:tcBorders>
              <w:top w:val="single" w:sz="4" w:space="0" w:color="auto"/>
              <w:left w:val="single" w:sz="4" w:space="0" w:color="auto"/>
            </w:tcBorders>
            <w:shd w:val="clear" w:color="auto" w:fill="FFFFFF"/>
            <w:vAlign w:val="bottom"/>
          </w:tcPr>
          <w:p w14:paraId="2CE9A4FA" w14:textId="77777777" w:rsidR="00651CA0" w:rsidRPr="00516548" w:rsidRDefault="00651CA0" w:rsidP="00651CA0">
            <w:pPr>
              <w:pStyle w:val="affff9"/>
              <w:shd w:val="clear" w:color="auto" w:fill="auto"/>
              <w:spacing w:line="233" w:lineRule="auto"/>
              <w:ind w:firstLine="0"/>
              <w:jc w:val="both"/>
              <w:rPr>
                <w:color w:val="000000" w:themeColor="text1"/>
                <w:sz w:val="24"/>
                <w:szCs w:val="24"/>
              </w:rPr>
            </w:pPr>
            <w:r w:rsidRPr="00516548">
              <w:rPr>
                <w:color w:val="000000" w:themeColor="text1"/>
                <w:sz w:val="24"/>
                <w:szCs w:val="24"/>
              </w:rPr>
              <w:t xml:space="preserve">Проведена индивидуальная </w:t>
            </w:r>
            <w:proofErr w:type="spellStart"/>
            <w:r w:rsidRPr="00516548">
              <w:rPr>
                <w:color w:val="000000" w:themeColor="text1"/>
                <w:sz w:val="24"/>
                <w:szCs w:val="24"/>
              </w:rPr>
              <w:t>нутритивная</w:t>
            </w:r>
            <w:proofErr w:type="spellEnd"/>
            <w:r w:rsidRPr="00516548">
              <w:rPr>
                <w:color w:val="000000" w:themeColor="text1"/>
                <w:sz w:val="24"/>
                <w:szCs w:val="24"/>
              </w:rPr>
              <w:t xml:space="preserve"> поддержка (при ожоговой бо</w:t>
            </w:r>
            <w:r w:rsidRPr="00516548">
              <w:rPr>
                <w:color w:val="000000" w:themeColor="text1"/>
                <w:sz w:val="24"/>
                <w:szCs w:val="24"/>
              </w:rPr>
              <w:softHyphen/>
              <w:t>лезни)</w:t>
            </w:r>
          </w:p>
        </w:tc>
        <w:tc>
          <w:tcPr>
            <w:tcW w:w="1139" w:type="dxa"/>
            <w:tcBorders>
              <w:top w:val="single" w:sz="4" w:space="0" w:color="auto"/>
              <w:left w:val="single" w:sz="4" w:space="0" w:color="auto"/>
              <w:right w:val="single" w:sz="4" w:space="0" w:color="auto"/>
            </w:tcBorders>
            <w:shd w:val="clear" w:color="auto" w:fill="FFFFFF"/>
          </w:tcPr>
          <w:p w14:paraId="1A6ADC1F"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r w:rsidR="00651CA0" w:rsidRPr="00516548" w14:paraId="6891F620" w14:textId="77777777" w:rsidTr="008A0E0A">
        <w:trPr>
          <w:trHeight w:hRule="exact" w:val="829"/>
        </w:trPr>
        <w:tc>
          <w:tcPr>
            <w:tcW w:w="675" w:type="dxa"/>
            <w:tcBorders>
              <w:top w:val="single" w:sz="4" w:space="0" w:color="auto"/>
              <w:left w:val="single" w:sz="4" w:space="0" w:color="auto"/>
            </w:tcBorders>
            <w:shd w:val="clear" w:color="auto" w:fill="FFFFFF"/>
          </w:tcPr>
          <w:p w14:paraId="4A4EB308"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Pr>
                <w:color w:val="000000" w:themeColor="text1"/>
                <w:sz w:val="24"/>
                <w:szCs w:val="24"/>
                <w:lang w:val="en-US"/>
              </w:rPr>
              <w:t>5</w:t>
            </w:r>
            <w:r w:rsidRPr="00516548">
              <w:rPr>
                <w:color w:val="000000" w:themeColor="text1"/>
                <w:sz w:val="24"/>
                <w:szCs w:val="24"/>
              </w:rPr>
              <w:t>.</w:t>
            </w:r>
          </w:p>
        </w:tc>
        <w:tc>
          <w:tcPr>
            <w:tcW w:w="7598" w:type="dxa"/>
            <w:tcBorders>
              <w:top w:val="single" w:sz="4" w:space="0" w:color="auto"/>
              <w:left w:val="single" w:sz="4" w:space="0" w:color="auto"/>
            </w:tcBorders>
            <w:shd w:val="clear" w:color="auto" w:fill="FFFFFF"/>
            <w:vAlign w:val="bottom"/>
          </w:tcPr>
          <w:p w14:paraId="483703C9" w14:textId="77777777" w:rsidR="00651CA0" w:rsidRPr="00516548" w:rsidRDefault="00651CA0" w:rsidP="00651CA0">
            <w:pPr>
              <w:pStyle w:val="affff9"/>
              <w:shd w:val="clear" w:color="auto" w:fill="auto"/>
              <w:spacing w:line="240" w:lineRule="auto"/>
              <w:ind w:firstLine="0"/>
              <w:jc w:val="both"/>
              <w:rPr>
                <w:color w:val="000000" w:themeColor="text1"/>
                <w:sz w:val="24"/>
                <w:szCs w:val="24"/>
              </w:rPr>
            </w:pPr>
            <w:r w:rsidRPr="00516548">
              <w:rPr>
                <w:color w:val="000000" w:themeColor="text1"/>
                <w:sz w:val="24"/>
                <w:szCs w:val="24"/>
              </w:rPr>
              <w:t>Выполнено лечение лекарственными препаратами группы: Блокаторы Н2-гистаминовых рецепторов (при ожоговой болезни)</w:t>
            </w:r>
          </w:p>
        </w:tc>
        <w:tc>
          <w:tcPr>
            <w:tcW w:w="1139" w:type="dxa"/>
            <w:tcBorders>
              <w:top w:val="single" w:sz="4" w:space="0" w:color="auto"/>
              <w:left w:val="single" w:sz="4" w:space="0" w:color="auto"/>
              <w:right w:val="single" w:sz="4" w:space="0" w:color="auto"/>
            </w:tcBorders>
            <w:shd w:val="clear" w:color="auto" w:fill="FFFFFF"/>
          </w:tcPr>
          <w:p w14:paraId="0199139C"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r w:rsidR="00651CA0" w:rsidRPr="00516548" w14:paraId="6F4B8E6B" w14:textId="77777777" w:rsidTr="008A0E0A">
        <w:trPr>
          <w:trHeight w:hRule="exact" w:val="1830"/>
        </w:trPr>
        <w:tc>
          <w:tcPr>
            <w:tcW w:w="675" w:type="dxa"/>
            <w:tcBorders>
              <w:top w:val="single" w:sz="4" w:space="0" w:color="auto"/>
              <w:left w:val="single" w:sz="4" w:space="0" w:color="auto"/>
            </w:tcBorders>
            <w:shd w:val="clear" w:color="auto" w:fill="FFFFFF"/>
          </w:tcPr>
          <w:p w14:paraId="429C1B25"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Pr>
                <w:color w:val="000000" w:themeColor="text1"/>
                <w:sz w:val="24"/>
                <w:szCs w:val="24"/>
                <w:lang w:val="en-US"/>
              </w:rPr>
              <w:t>6</w:t>
            </w:r>
            <w:r w:rsidRPr="00516548">
              <w:rPr>
                <w:color w:val="000000" w:themeColor="text1"/>
                <w:sz w:val="24"/>
                <w:szCs w:val="24"/>
              </w:rPr>
              <w:t>.</w:t>
            </w:r>
          </w:p>
        </w:tc>
        <w:tc>
          <w:tcPr>
            <w:tcW w:w="7598" w:type="dxa"/>
            <w:tcBorders>
              <w:top w:val="single" w:sz="4" w:space="0" w:color="auto"/>
              <w:left w:val="single" w:sz="4" w:space="0" w:color="auto"/>
            </w:tcBorders>
            <w:shd w:val="clear" w:color="auto" w:fill="FFFFFF"/>
            <w:vAlign w:val="bottom"/>
          </w:tcPr>
          <w:p w14:paraId="79CA207F" w14:textId="77777777" w:rsidR="00651CA0" w:rsidRPr="00516548" w:rsidRDefault="00651CA0" w:rsidP="00651CA0">
            <w:pPr>
              <w:pStyle w:val="affff9"/>
              <w:spacing w:line="252" w:lineRule="auto"/>
              <w:ind w:firstLine="0"/>
              <w:jc w:val="both"/>
              <w:rPr>
                <w:color w:val="000000" w:themeColor="text1"/>
                <w:sz w:val="24"/>
                <w:szCs w:val="24"/>
              </w:rPr>
            </w:pPr>
            <w:r w:rsidRPr="00516548">
              <w:rPr>
                <w:color w:val="000000" w:themeColor="text1"/>
                <w:sz w:val="24"/>
                <w:szCs w:val="24"/>
              </w:rPr>
              <w:t>Проведена лечебно-</w:t>
            </w:r>
            <w:proofErr w:type="spellStart"/>
            <w:r w:rsidRPr="00516548">
              <w:rPr>
                <w:color w:val="000000" w:themeColor="text1"/>
                <w:sz w:val="24"/>
                <w:szCs w:val="24"/>
              </w:rPr>
              <w:t>санационная</w:t>
            </w:r>
            <w:proofErr w:type="spellEnd"/>
            <w:r w:rsidRPr="00516548">
              <w:rPr>
                <w:color w:val="000000" w:themeColor="text1"/>
                <w:sz w:val="24"/>
                <w:szCs w:val="24"/>
              </w:rPr>
              <w:t xml:space="preserve"> бронхоскопия и/или ингаляционное введение лекарственных препаратов и кислорода с использованием лекарственных препаратов для лечения </w:t>
            </w:r>
            <w:proofErr w:type="spellStart"/>
            <w:r w:rsidRPr="00516548">
              <w:rPr>
                <w:color w:val="000000" w:themeColor="text1"/>
                <w:sz w:val="24"/>
                <w:szCs w:val="24"/>
              </w:rPr>
              <w:t>обструктивных</w:t>
            </w:r>
            <w:proofErr w:type="spellEnd"/>
            <w:r w:rsidRPr="00516548">
              <w:rPr>
                <w:color w:val="000000" w:themeColor="text1"/>
                <w:sz w:val="24"/>
                <w:szCs w:val="24"/>
              </w:rPr>
              <w:t xml:space="preserve"> заболеваний дыхательных путей и/или </w:t>
            </w:r>
            <w:proofErr w:type="spellStart"/>
            <w:r w:rsidRPr="00516548">
              <w:rPr>
                <w:color w:val="000000" w:themeColor="text1"/>
                <w:sz w:val="24"/>
                <w:szCs w:val="24"/>
              </w:rPr>
              <w:t>муколитических</w:t>
            </w:r>
            <w:proofErr w:type="spellEnd"/>
            <w:r w:rsidRPr="00516548">
              <w:rPr>
                <w:color w:val="000000" w:themeColor="text1"/>
                <w:sz w:val="24"/>
                <w:szCs w:val="24"/>
              </w:rPr>
              <w:t xml:space="preserve"> препаратов (при ингаляционной травме), в зависимости от медицинских показаний и при отсутствии медицинских противопоказаний.</w:t>
            </w:r>
          </w:p>
        </w:tc>
        <w:tc>
          <w:tcPr>
            <w:tcW w:w="1139" w:type="dxa"/>
            <w:tcBorders>
              <w:top w:val="single" w:sz="4" w:space="0" w:color="auto"/>
              <w:left w:val="single" w:sz="4" w:space="0" w:color="auto"/>
              <w:right w:val="single" w:sz="4" w:space="0" w:color="auto"/>
            </w:tcBorders>
            <w:shd w:val="clear" w:color="auto" w:fill="FFFFFF"/>
          </w:tcPr>
          <w:p w14:paraId="5A4DA1F8"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r w:rsidR="00651CA0" w:rsidRPr="00516548" w14:paraId="18E381D5" w14:textId="77777777" w:rsidTr="008A0E0A">
        <w:trPr>
          <w:trHeight w:hRule="exact" w:val="676"/>
        </w:trPr>
        <w:tc>
          <w:tcPr>
            <w:tcW w:w="675" w:type="dxa"/>
            <w:tcBorders>
              <w:top w:val="single" w:sz="4" w:space="0" w:color="auto"/>
              <w:left w:val="single" w:sz="4" w:space="0" w:color="auto"/>
            </w:tcBorders>
            <w:shd w:val="clear" w:color="auto" w:fill="FFFFFF"/>
            <w:vAlign w:val="bottom"/>
          </w:tcPr>
          <w:p w14:paraId="40A38B38"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Pr>
                <w:color w:val="000000" w:themeColor="text1"/>
                <w:sz w:val="24"/>
                <w:szCs w:val="24"/>
                <w:lang w:val="en-US"/>
              </w:rPr>
              <w:t>7</w:t>
            </w:r>
            <w:r w:rsidRPr="00516548">
              <w:rPr>
                <w:color w:val="000000" w:themeColor="text1"/>
                <w:sz w:val="24"/>
                <w:szCs w:val="24"/>
              </w:rPr>
              <w:t>.</w:t>
            </w:r>
          </w:p>
        </w:tc>
        <w:tc>
          <w:tcPr>
            <w:tcW w:w="7598" w:type="dxa"/>
            <w:tcBorders>
              <w:top w:val="single" w:sz="4" w:space="0" w:color="auto"/>
              <w:left w:val="single" w:sz="4" w:space="0" w:color="auto"/>
            </w:tcBorders>
            <w:shd w:val="clear" w:color="auto" w:fill="FFFFFF"/>
            <w:vAlign w:val="bottom"/>
          </w:tcPr>
          <w:p w14:paraId="5D20AFFE" w14:textId="77777777" w:rsidR="00651CA0" w:rsidRPr="00516548" w:rsidRDefault="00651CA0" w:rsidP="00651CA0">
            <w:pPr>
              <w:pStyle w:val="affff9"/>
              <w:shd w:val="clear" w:color="auto" w:fill="auto"/>
              <w:spacing w:line="240" w:lineRule="auto"/>
              <w:ind w:firstLine="0"/>
              <w:jc w:val="both"/>
              <w:rPr>
                <w:color w:val="000000" w:themeColor="text1"/>
                <w:sz w:val="24"/>
                <w:szCs w:val="24"/>
              </w:rPr>
            </w:pPr>
            <w:r w:rsidRPr="00516548">
              <w:rPr>
                <w:color w:val="000000" w:themeColor="text1"/>
                <w:sz w:val="24"/>
                <w:szCs w:val="24"/>
              </w:rPr>
              <w:t>Выполнена оценка состояния ожоговых ран не реже 2 раз в неделю</w:t>
            </w:r>
          </w:p>
          <w:p w14:paraId="4A0C9C82" w14:textId="77777777" w:rsidR="00651CA0" w:rsidRPr="00516548" w:rsidRDefault="00651CA0" w:rsidP="00651CA0">
            <w:pPr>
              <w:pStyle w:val="affff9"/>
              <w:shd w:val="clear" w:color="auto" w:fill="auto"/>
              <w:spacing w:line="240" w:lineRule="auto"/>
              <w:ind w:firstLine="0"/>
              <w:jc w:val="both"/>
              <w:rPr>
                <w:color w:val="000000" w:themeColor="text1"/>
                <w:sz w:val="24"/>
                <w:szCs w:val="24"/>
              </w:rPr>
            </w:pPr>
          </w:p>
        </w:tc>
        <w:tc>
          <w:tcPr>
            <w:tcW w:w="1139" w:type="dxa"/>
            <w:tcBorders>
              <w:top w:val="single" w:sz="4" w:space="0" w:color="auto"/>
              <w:left w:val="single" w:sz="4" w:space="0" w:color="auto"/>
              <w:right w:val="single" w:sz="4" w:space="0" w:color="auto"/>
            </w:tcBorders>
            <w:shd w:val="clear" w:color="auto" w:fill="FFFFFF"/>
            <w:vAlign w:val="bottom"/>
          </w:tcPr>
          <w:p w14:paraId="60DCFD05"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r w:rsidR="00651CA0" w:rsidRPr="00516548" w14:paraId="1BC0108A" w14:textId="77777777" w:rsidTr="008A0E0A">
        <w:trPr>
          <w:trHeight w:hRule="exact" w:val="532"/>
        </w:trPr>
        <w:tc>
          <w:tcPr>
            <w:tcW w:w="675" w:type="dxa"/>
            <w:tcBorders>
              <w:top w:val="single" w:sz="4" w:space="0" w:color="auto"/>
              <w:left w:val="single" w:sz="4" w:space="0" w:color="auto"/>
            </w:tcBorders>
            <w:shd w:val="clear" w:color="auto" w:fill="FFFFFF"/>
            <w:vAlign w:val="bottom"/>
          </w:tcPr>
          <w:p w14:paraId="6AF89A20"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Pr>
                <w:color w:val="000000" w:themeColor="text1"/>
                <w:sz w:val="24"/>
                <w:szCs w:val="24"/>
                <w:lang w:val="en-US"/>
              </w:rPr>
              <w:t>8</w:t>
            </w:r>
            <w:r w:rsidRPr="00516548">
              <w:rPr>
                <w:color w:val="000000" w:themeColor="text1"/>
                <w:sz w:val="24"/>
                <w:szCs w:val="24"/>
              </w:rPr>
              <w:t>.</w:t>
            </w:r>
          </w:p>
        </w:tc>
        <w:tc>
          <w:tcPr>
            <w:tcW w:w="7598" w:type="dxa"/>
            <w:tcBorders>
              <w:top w:val="single" w:sz="4" w:space="0" w:color="auto"/>
              <w:left w:val="single" w:sz="4" w:space="0" w:color="auto"/>
            </w:tcBorders>
            <w:shd w:val="clear" w:color="auto" w:fill="FFFFFF"/>
            <w:vAlign w:val="bottom"/>
          </w:tcPr>
          <w:p w14:paraId="5E3D9DFB" w14:textId="77777777" w:rsidR="00651CA0" w:rsidRPr="00516548" w:rsidRDefault="00651CA0" w:rsidP="00651CA0">
            <w:pPr>
              <w:pStyle w:val="affff9"/>
              <w:shd w:val="clear" w:color="auto" w:fill="auto"/>
              <w:spacing w:line="240" w:lineRule="auto"/>
              <w:ind w:firstLine="0"/>
              <w:jc w:val="both"/>
              <w:rPr>
                <w:color w:val="000000" w:themeColor="text1"/>
                <w:sz w:val="24"/>
                <w:szCs w:val="24"/>
              </w:rPr>
            </w:pPr>
            <w:r w:rsidRPr="00516548">
              <w:rPr>
                <w:color w:val="000000" w:themeColor="text1"/>
                <w:sz w:val="24"/>
                <w:szCs w:val="24"/>
              </w:rPr>
              <w:t>Выполнено хирургическое лечение (при ожогах III степени)</w:t>
            </w:r>
          </w:p>
        </w:tc>
        <w:tc>
          <w:tcPr>
            <w:tcW w:w="1139" w:type="dxa"/>
            <w:tcBorders>
              <w:top w:val="single" w:sz="4" w:space="0" w:color="auto"/>
              <w:left w:val="single" w:sz="4" w:space="0" w:color="auto"/>
              <w:right w:val="single" w:sz="4" w:space="0" w:color="auto"/>
            </w:tcBorders>
            <w:shd w:val="clear" w:color="auto" w:fill="FFFFFF"/>
            <w:vAlign w:val="bottom"/>
          </w:tcPr>
          <w:p w14:paraId="7CE296CC"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r w:rsidR="00651CA0" w:rsidRPr="00516548" w14:paraId="385F0B40" w14:textId="77777777" w:rsidTr="008A0E0A">
        <w:trPr>
          <w:trHeight w:hRule="exact" w:val="1238"/>
        </w:trPr>
        <w:tc>
          <w:tcPr>
            <w:tcW w:w="675" w:type="dxa"/>
            <w:tcBorders>
              <w:top w:val="single" w:sz="4" w:space="0" w:color="auto"/>
              <w:left w:val="single" w:sz="4" w:space="0" w:color="auto"/>
            </w:tcBorders>
            <w:shd w:val="clear" w:color="auto" w:fill="FFFFFF"/>
          </w:tcPr>
          <w:p w14:paraId="32473E7F"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p>
          <w:p w14:paraId="72356919"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Pr>
                <w:color w:val="000000" w:themeColor="text1"/>
                <w:sz w:val="24"/>
                <w:szCs w:val="24"/>
                <w:lang w:val="en-US"/>
              </w:rPr>
              <w:t>9</w:t>
            </w:r>
            <w:r w:rsidRPr="00516548">
              <w:rPr>
                <w:color w:val="000000" w:themeColor="text1"/>
                <w:sz w:val="24"/>
                <w:szCs w:val="24"/>
              </w:rPr>
              <w:t>.</w:t>
            </w:r>
          </w:p>
        </w:tc>
        <w:tc>
          <w:tcPr>
            <w:tcW w:w="7598" w:type="dxa"/>
            <w:tcBorders>
              <w:top w:val="single" w:sz="4" w:space="0" w:color="auto"/>
              <w:left w:val="single" w:sz="4" w:space="0" w:color="auto"/>
            </w:tcBorders>
            <w:shd w:val="clear" w:color="auto" w:fill="FFFFFF"/>
            <w:vAlign w:val="bottom"/>
          </w:tcPr>
          <w:p w14:paraId="060DD18E" w14:textId="6F877BF6" w:rsidR="00651CA0" w:rsidRDefault="00651CA0" w:rsidP="00651CA0">
            <w:pPr>
              <w:pStyle w:val="affff9"/>
              <w:shd w:val="clear" w:color="auto" w:fill="auto"/>
              <w:spacing w:line="252" w:lineRule="auto"/>
              <w:ind w:firstLine="0"/>
              <w:jc w:val="both"/>
              <w:rPr>
                <w:color w:val="000000" w:themeColor="text1"/>
                <w:sz w:val="24"/>
                <w:szCs w:val="24"/>
              </w:rPr>
            </w:pPr>
            <w:r w:rsidRPr="00516548">
              <w:rPr>
                <w:color w:val="000000" w:themeColor="text1"/>
                <w:sz w:val="24"/>
                <w:szCs w:val="24"/>
              </w:rPr>
              <w:t>Проведено обезболивание нестероидными противовоспалительными и противоревматическими препаратами или лекарственными препара</w:t>
            </w:r>
            <w:r w:rsidRPr="00516548">
              <w:rPr>
                <w:color w:val="000000" w:themeColor="text1"/>
                <w:sz w:val="24"/>
                <w:szCs w:val="24"/>
              </w:rPr>
              <w:softHyphen/>
              <w:t xml:space="preserve">тами группы </w:t>
            </w:r>
            <w:proofErr w:type="spellStart"/>
            <w:r w:rsidRPr="00516548">
              <w:rPr>
                <w:color w:val="000000" w:themeColor="text1"/>
                <w:sz w:val="24"/>
                <w:szCs w:val="24"/>
              </w:rPr>
              <w:t>опиодных</w:t>
            </w:r>
            <w:proofErr w:type="spellEnd"/>
            <w:r w:rsidRPr="00516548">
              <w:rPr>
                <w:color w:val="000000" w:themeColor="text1"/>
                <w:sz w:val="24"/>
                <w:szCs w:val="24"/>
              </w:rPr>
              <w:t xml:space="preserve"> анальгетиков в зависимости от медицинских показаний и при отсутствии медицинских противопоказаний)</w:t>
            </w:r>
          </w:p>
          <w:p w14:paraId="5B2CF699" w14:textId="77777777" w:rsidR="00651CA0" w:rsidRPr="00516548" w:rsidRDefault="00651CA0" w:rsidP="00651CA0">
            <w:pPr>
              <w:pStyle w:val="affff9"/>
              <w:shd w:val="clear" w:color="auto" w:fill="auto"/>
              <w:spacing w:line="252" w:lineRule="auto"/>
              <w:ind w:firstLine="0"/>
              <w:jc w:val="both"/>
              <w:rPr>
                <w:color w:val="000000" w:themeColor="text1"/>
                <w:sz w:val="24"/>
                <w:szCs w:val="24"/>
              </w:rPr>
            </w:pPr>
          </w:p>
        </w:tc>
        <w:tc>
          <w:tcPr>
            <w:tcW w:w="1139" w:type="dxa"/>
            <w:tcBorders>
              <w:top w:val="single" w:sz="4" w:space="0" w:color="auto"/>
              <w:left w:val="single" w:sz="4" w:space="0" w:color="auto"/>
              <w:right w:val="single" w:sz="4" w:space="0" w:color="auto"/>
            </w:tcBorders>
            <w:shd w:val="clear" w:color="auto" w:fill="FFFFFF"/>
          </w:tcPr>
          <w:p w14:paraId="66FD2665"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p>
          <w:p w14:paraId="18B6D03A"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r w:rsidR="00651CA0" w:rsidRPr="00516548" w14:paraId="2A1D31CD" w14:textId="77777777" w:rsidTr="008A0E0A">
        <w:trPr>
          <w:trHeight w:hRule="exact" w:val="887"/>
        </w:trPr>
        <w:tc>
          <w:tcPr>
            <w:tcW w:w="675" w:type="dxa"/>
            <w:tcBorders>
              <w:top w:val="single" w:sz="4" w:space="0" w:color="auto"/>
              <w:left w:val="single" w:sz="4" w:space="0" w:color="auto"/>
            </w:tcBorders>
            <w:shd w:val="clear" w:color="auto" w:fill="FFFFFF"/>
          </w:tcPr>
          <w:p w14:paraId="313F6959"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Pr>
                <w:color w:val="000000" w:themeColor="text1"/>
                <w:sz w:val="24"/>
                <w:szCs w:val="24"/>
              </w:rPr>
              <w:t>10</w:t>
            </w:r>
          </w:p>
        </w:tc>
        <w:tc>
          <w:tcPr>
            <w:tcW w:w="7598" w:type="dxa"/>
            <w:tcBorders>
              <w:top w:val="single" w:sz="4" w:space="0" w:color="auto"/>
              <w:left w:val="single" w:sz="4" w:space="0" w:color="auto"/>
            </w:tcBorders>
            <w:shd w:val="clear" w:color="auto" w:fill="FFFFFF"/>
            <w:vAlign w:val="bottom"/>
          </w:tcPr>
          <w:p w14:paraId="68B93FAA" w14:textId="77777777" w:rsidR="00651CA0" w:rsidRPr="00516548" w:rsidRDefault="00651CA0" w:rsidP="00651CA0">
            <w:pPr>
              <w:pStyle w:val="affff9"/>
              <w:shd w:val="clear" w:color="auto" w:fill="auto"/>
              <w:spacing w:line="252" w:lineRule="auto"/>
              <w:ind w:firstLine="0"/>
              <w:jc w:val="both"/>
              <w:rPr>
                <w:color w:val="000000" w:themeColor="text1"/>
                <w:sz w:val="24"/>
                <w:szCs w:val="24"/>
              </w:rPr>
            </w:pPr>
            <w:r>
              <w:rPr>
                <w:color w:val="000000" w:themeColor="text1"/>
                <w:sz w:val="24"/>
                <w:szCs w:val="24"/>
              </w:rPr>
              <w:t>Завершение медицинской реабилитации при ожогах ЧЛО с полным восстановлением всех анатомо-функциональных нарушений и эстетики лица</w:t>
            </w:r>
          </w:p>
        </w:tc>
        <w:tc>
          <w:tcPr>
            <w:tcW w:w="1139" w:type="dxa"/>
            <w:tcBorders>
              <w:top w:val="single" w:sz="4" w:space="0" w:color="auto"/>
              <w:left w:val="single" w:sz="4" w:space="0" w:color="auto"/>
              <w:right w:val="single" w:sz="4" w:space="0" w:color="auto"/>
            </w:tcBorders>
            <w:shd w:val="clear" w:color="auto" w:fill="FFFFFF"/>
          </w:tcPr>
          <w:p w14:paraId="25CC4FC6" w14:textId="77777777" w:rsidR="00651CA0" w:rsidRPr="00516548" w:rsidRDefault="00651CA0" w:rsidP="00651CA0">
            <w:pPr>
              <w:pStyle w:val="affff9"/>
              <w:shd w:val="clear" w:color="auto" w:fill="auto"/>
              <w:spacing w:line="240" w:lineRule="auto"/>
              <w:ind w:firstLine="0"/>
              <w:jc w:val="center"/>
              <w:rPr>
                <w:color w:val="000000" w:themeColor="text1"/>
                <w:sz w:val="24"/>
                <w:szCs w:val="24"/>
              </w:rPr>
            </w:pPr>
            <w:r w:rsidRPr="00516548">
              <w:rPr>
                <w:color w:val="000000" w:themeColor="text1"/>
                <w:sz w:val="24"/>
                <w:szCs w:val="24"/>
              </w:rPr>
              <w:t>Да/нет</w:t>
            </w:r>
          </w:p>
        </w:tc>
      </w:tr>
    </w:tbl>
    <w:p w14:paraId="1CE91318" w14:textId="15190361" w:rsidR="00651CA0" w:rsidRPr="006C6C8E" w:rsidRDefault="00651CA0" w:rsidP="00651CA0">
      <w:pPr>
        <w:spacing w:line="1" w:lineRule="exact"/>
        <w:jc w:val="center"/>
        <w:rPr>
          <w:szCs w:val="24"/>
        </w:rPr>
      </w:pPr>
      <w:r w:rsidRPr="006C6C8E">
        <w:rPr>
          <w:szCs w:val="24"/>
        </w:rPr>
        <w:br w:type="page"/>
      </w:r>
    </w:p>
    <w:p w14:paraId="30C4D313" w14:textId="77777777" w:rsidR="00205402" w:rsidRPr="006C6C8E" w:rsidRDefault="00205402" w:rsidP="00205402">
      <w:pPr>
        <w:pStyle w:val="affff7"/>
        <w:shd w:val="clear" w:color="auto" w:fill="auto"/>
        <w:jc w:val="right"/>
        <w:rPr>
          <w:b/>
          <w:bCs/>
          <w:color w:val="000000"/>
          <w:sz w:val="24"/>
          <w:szCs w:val="24"/>
        </w:rPr>
      </w:pPr>
    </w:p>
    <w:p w14:paraId="547D630C" w14:textId="77777777" w:rsidR="007A3B33" w:rsidRPr="006C6C8E" w:rsidRDefault="007A3B33" w:rsidP="00EA1B89">
      <w:pPr>
        <w:pStyle w:val="CustomContentNormal"/>
        <w:spacing w:after="240"/>
        <w:ind w:firstLine="709"/>
        <w:outlineLvl w:val="9"/>
        <w:rPr>
          <w:sz w:val="24"/>
          <w:szCs w:val="24"/>
        </w:rPr>
      </w:pPr>
      <w:bookmarkStart w:id="136" w:name="__RefHeading___doc_bible"/>
      <w:bookmarkStart w:id="137" w:name="_Toc11747751"/>
      <w:bookmarkStart w:id="138" w:name="_Toc71618851"/>
      <w:bookmarkStart w:id="139" w:name="_Toc94448420"/>
      <w:bookmarkStart w:id="140" w:name="_Toc142559113"/>
      <w:bookmarkEnd w:id="135"/>
      <w:r w:rsidRPr="006C6C8E">
        <w:rPr>
          <w:sz w:val="24"/>
          <w:szCs w:val="24"/>
        </w:rPr>
        <w:t>Список литературы</w:t>
      </w:r>
      <w:bookmarkEnd w:id="136"/>
      <w:bookmarkEnd w:id="137"/>
      <w:bookmarkEnd w:id="138"/>
      <w:bookmarkEnd w:id="139"/>
      <w:bookmarkEnd w:id="140"/>
    </w:p>
    <w:p w14:paraId="694DA331" w14:textId="77777777" w:rsidR="007A3B33" w:rsidRPr="00401A58" w:rsidRDefault="007A3B33" w:rsidP="00AC3AC5">
      <w:pPr>
        <w:pStyle w:val="1f4"/>
        <w:numPr>
          <w:ilvl w:val="0"/>
          <w:numId w:val="38"/>
        </w:numPr>
        <w:spacing w:line="360" w:lineRule="auto"/>
        <w:rPr>
          <w:color w:val="000000"/>
          <w:sz w:val="24"/>
          <w:szCs w:val="24"/>
          <w:shd w:val="clear" w:color="auto" w:fill="FFFFFF"/>
        </w:rPr>
      </w:pPr>
      <w:r w:rsidRPr="00401A58">
        <w:rPr>
          <w:color w:val="000000"/>
          <w:sz w:val="24"/>
          <w:szCs w:val="24"/>
          <w:shd w:val="clear" w:color="auto" w:fill="FFFFFF"/>
        </w:rPr>
        <w:t xml:space="preserve">Зеленский, В. А. Детская челюстно-лицевая хирургия: восстановительное лечение и </w:t>
      </w:r>
      <w:proofErr w:type="gramStart"/>
      <w:r w:rsidRPr="00401A58">
        <w:rPr>
          <w:color w:val="000000"/>
          <w:sz w:val="24"/>
          <w:szCs w:val="24"/>
          <w:shd w:val="clear" w:color="auto" w:fill="FFFFFF"/>
        </w:rPr>
        <w:t>реабилитация :</w:t>
      </w:r>
      <w:proofErr w:type="gramEnd"/>
      <w:r w:rsidRPr="00401A58">
        <w:rPr>
          <w:color w:val="000000"/>
          <w:sz w:val="24"/>
          <w:szCs w:val="24"/>
          <w:shd w:val="clear" w:color="auto" w:fill="FFFFFF"/>
        </w:rPr>
        <w:t xml:space="preserve"> учебное пособие для вузов / В. А. Зеленский. - </w:t>
      </w:r>
      <w:proofErr w:type="gramStart"/>
      <w:r w:rsidRPr="00401A58">
        <w:rPr>
          <w:color w:val="000000"/>
          <w:sz w:val="24"/>
          <w:szCs w:val="24"/>
          <w:shd w:val="clear" w:color="auto" w:fill="FFFFFF"/>
        </w:rPr>
        <w:t>Москва :</w:t>
      </w:r>
      <w:proofErr w:type="gramEnd"/>
      <w:r w:rsidRPr="00401A58">
        <w:rPr>
          <w:color w:val="000000"/>
          <w:sz w:val="24"/>
          <w:szCs w:val="24"/>
          <w:shd w:val="clear" w:color="auto" w:fill="FFFFFF"/>
        </w:rPr>
        <w:t xml:space="preserve"> Издательство </w:t>
      </w:r>
      <w:proofErr w:type="spellStart"/>
      <w:r w:rsidRPr="00401A58">
        <w:rPr>
          <w:color w:val="000000"/>
          <w:sz w:val="24"/>
          <w:szCs w:val="24"/>
          <w:shd w:val="clear" w:color="auto" w:fill="FFFFFF"/>
        </w:rPr>
        <w:t>Юрайт</w:t>
      </w:r>
      <w:proofErr w:type="spellEnd"/>
      <w:r w:rsidRPr="00401A58">
        <w:rPr>
          <w:color w:val="000000"/>
          <w:sz w:val="24"/>
          <w:szCs w:val="24"/>
          <w:shd w:val="clear" w:color="auto" w:fill="FFFFFF"/>
        </w:rPr>
        <w:t>, 2019. - 184 с.</w:t>
      </w:r>
    </w:p>
    <w:p w14:paraId="627A74DA" w14:textId="77777777" w:rsidR="007A3B33" w:rsidRPr="006C6C8E" w:rsidRDefault="007A3B33" w:rsidP="00AC3AC5">
      <w:pPr>
        <w:pStyle w:val="1f4"/>
        <w:numPr>
          <w:ilvl w:val="0"/>
          <w:numId w:val="38"/>
        </w:numPr>
        <w:spacing w:line="360" w:lineRule="auto"/>
        <w:rPr>
          <w:color w:val="000000"/>
          <w:sz w:val="24"/>
          <w:szCs w:val="24"/>
          <w:shd w:val="clear" w:color="auto" w:fill="FFFFFF"/>
        </w:rPr>
      </w:pPr>
      <w:r w:rsidRPr="006C6C8E">
        <w:rPr>
          <w:color w:val="000000"/>
          <w:sz w:val="24"/>
          <w:szCs w:val="24"/>
          <w:shd w:val="clear" w:color="auto" w:fill="FFFFFF"/>
        </w:rPr>
        <w:t xml:space="preserve">Кабанова, А.А. Хирургическая стоматология и челюстно-лицевая хирургия детского возраста / Учебно-методическое пособие: </w:t>
      </w:r>
      <w:proofErr w:type="spellStart"/>
      <w:r w:rsidRPr="006C6C8E">
        <w:rPr>
          <w:color w:val="000000"/>
          <w:sz w:val="24"/>
          <w:szCs w:val="24"/>
          <w:shd w:val="clear" w:color="auto" w:fill="FFFFFF"/>
        </w:rPr>
        <w:t>А.А.Кабанова</w:t>
      </w:r>
      <w:proofErr w:type="spellEnd"/>
      <w:r w:rsidRPr="006C6C8E">
        <w:rPr>
          <w:color w:val="000000"/>
          <w:sz w:val="24"/>
          <w:szCs w:val="24"/>
          <w:shd w:val="clear" w:color="auto" w:fill="FFFFFF"/>
        </w:rPr>
        <w:t xml:space="preserve">, С.А. Кабанова, С.С. </w:t>
      </w:r>
      <w:proofErr w:type="spellStart"/>
      <w:r w:rsidRPr="006C6C8E">
        <w:rPr>
          <w:color w:val="000000"/>
          <w:sz w:val="24"/>
          <w:szCs w:val="24"/>
          <w:shd w:val="clear" w:color="auto" w:fill="FFFFFF"/>
        </w:rPr>
        <w:t>Стельмаченок</w:t>
      </w:r>
      <w:proofErr w:type="spellEnd"/>
      <w:r w:rsidRPr="006C6C8E">
        <w:rPr>
          <w:color w:val="000000"/>
          <w:sz w:val="24"/>
          <w:szCs w:val="24"/>
          <w:shd w:val="clear" w:color="auto" w:fill="FFFFFF"/>
        </w:rPr>
        <w:t>. - Витебск: ВГМУ, 2013. - 376 с.</w:t>
      </w:r>
    </w:p>
    <w:p w14:paraId="0EE1B82C" w14:textId="77777777" w:rsidR="007A3B33" w:rsidRPr="006C6C8E" w:rsidRDefault="007A3B33" w:rsidP="00AC3AC5">
      <w:pPr>
        <w:pStyle w:val="1f4"/>
        <w:numPr>
          <w:ilvl w:val="0"/>
          <w:numId w:val="38"/>
        </w:numPr>
        <w:spacing w:line="360" w:lineRule="auto"/>
        <w:rPr>
          <w:color w:val="000000"/>
          <w:sz w:val="24"/>
          <w:szCs w:val="24"/>
          <w:shd w:val="clear" w:color="auto" w:fill="FFFFFF"/>
        </w:rPr>
      </w:pPr>
      <w:r w:rsidRPr="006C6C8E">
        <w:rPr>
          <w:color w:val="000000"/>
          <w:sz w:val="24"/>
          <w:szCs w:val="24"/>
          <w:shd w:val="clear" w:color="auto" w:fill="FFFFFF"/>
        </w:rPr>
        <w:t xml:space="preserve">Кулаков, А. А. Хирургическая стоматология и челюстно-лицевая </w:t>
      </w:r>
      <w:proofErr w:type="gramStart"/>
      <w:r w:rsidRPr="006C6C8E">
        <w:rPr>
          <w:color w:val="000000"/>
          <w:sz w:val="24"/>
          <w:szCs w:val="24"/>
          <w:shd w:val="clear" w:color="auto" w:fill="FFFFFF"/>
        </w:rPr>
        <w:t>хирургия :</w:t>
      </w:r>
      <w:proofErr w:type="gramEnd"/>
      <w:r w:rsidRPr="006C6C8E">
        <w:rPr>
          <w:color w:val="000000"/>
          <w:sz w:val="24"/>
          <w:szCs w:val="24"/>
          <w:shd w:val="clear" w:color="auto" w:fill="FFFFFF"/>
        </w:rPr>
        <w:t xml:space="preserve"> Национальное руководство / Под ред. А. А. Кулакова, Т. Г. Робустовой, А. И. </w:t>
      </w:r>
      <w:proofErr w:type="spellStart"/>
      <w:r w:rsidRPr="006C6C8E">
        <w:rPr>
          <w:color w:val="000000"/>
          <w:sz w:val="24"/>
          <w:szCs w:val="24"/>
          <w:shd w:val="clear" w:color="auto" w:fill="FFFFFF"/>
        </w:rPr>
        <w:t>Неробеева</w:t>
      </w:r>
      <w:proofErr w:type="spellEnd"/>
      <w:r w:rsidRPr="006C6C8E">
        <w:rPr>
          <w:color w:val="000000"/>
          <w:sz w:val="24"/>
          <w:szCs w:val="24"/>
          <w:shd w:val="clear" w:color="auto" w:fill="FFFFFF"/>
        </w:rPr>
        <w:t>. - Москва: ГЭОТАР-Медиа, 2015. - 928 с.</w:t>
      </w:r>
    </w:p>
    <w:p w14:paraId="046335D2" w14:textId="77777777" w:rsidR="007A3B33" w:rsidRPr="006C6C8E" w:rsidRDefault="007A3B33" w:rsidP="00AC3AC5">
      <w:pPr>
        <w:pStyle w:val="1f4"/>
        <w:numPr>
          <w:ilvl w:val="0"/>
          <w:numId w:val="38"/>
        </w:numPr>
        <w:spacing w:line="360" w:lineRule="auto"/>
        <w:rPr>
          <w:color w:val="000000"/>
          <w:sz w:val="24"/>
          <w:szCs w:val="24"/>
          <w:shd w:val="clear" w:color="auto" w:fill="FFFFFF"/>
        </w:rPr>
      </w:pPr>
      <w:proofErr w:type="spellStart"/>
      <w:r w:rsidRPr="006C6C8E">
        <w:rPr>
          <w:color w:val="000000"/>
          <w:sz w:val="24"/>
          <w:szCs w:val="24"/>
          <w:shd w:val="clear" w:color="auto" w:fill="FFFFFF"/>
        </w:rPr>
        <w:t>Топольницкий</w:t>
      </w:r>
      <w:proofErr w:type="spellEnd"/>
      <w:r w:rsidRPr="006C6C8E">
        <w:rPr>
          <w:color w:val="000000"/>
          <w:sz w:val="24"/>
          <w:szCs w:val="24"/>
          <w:shd w:val="clear" w:color="auto" w:fill="FFFFFF"/>
        </w:rPr>
        <w:t xml:space="preserve"> О. З., Васильев А. Ю. Атлас по детской хирургической стоматологии и челюстно-лицевой </w:t>
      </w:r>
      <w:proofErr w:type="gramStart"/>
      <w:r w:rsidRPr="006C6C8E">
        <w:rPr>
          <w:color w:val="000000"/>
          <w:sz w:val="24"/>
          <w:szCs w:val="24"/>
          <w:shd w:val="clear" w:color="auto" w:fill="FFFFFF"/>
        </w:rPr>
        <w:t>хирургии :</w:t>
      </w:r>
      <w:proofErr w:type="gramEnd"/>
      <w:r w:rsidRPr="006C6C8E">
        <w:rPr>
          <w:color w:val="000000"/>
          <w:sz w:val="24"/>
          <w:szCs w:val="24"/>
          <w:shd w:val="clear" w:color="auto" w:fill="FFFFFF"/>
        </w:rPr>
        <w:t xml:space="preserve"> </w:t>
      </w:r>
      <w:proofErr w:type="spellStart"/>
      <w:r w:rsidRPr="006C6C8E">
        <w:rPr>
          <w:color w:val="000000"/>
          <w:sz w:val="24"/>
          <w:szCs w:val="24"/>
          <w:shd w:val="clear" w:color="auto" w:fill="FFFFFF"/>
        </w:rPr>
        <w:t>учеб.пособие</w:t>
      </w:r>
      <w:proofErr w:type="spellEnd"/>
      <w:r w:rsidRPr="006C6C8E">
        <w:rPr>
          <w:color w:val="000000"/>
          <w:sz w:val="24"/>
          <w:szCs w:val="24"/>
          <w:shd w:val="clear" w:color="auto" w:fill="FFFFFF"/>
        </w:rPr>
        <w:t xml:space="preserve"> / О. З. </w:t>
      </w:r>
      <w:proofErr w:type="spellStart"/>
      <w:r w:rsidRPr="006C6C8E">
        <w:rPr>
          <w:color w:val="000000"/>
          <w:sz w:val="24"/>
          <w:szCs w:val="24"/>
          <w:shd w:val="clear" w:color="auto" w:fill="FFFFFF"/>
        </w:rPr>
        <w:t>Топольницкий</w:t>
      </w:r>
      <w:proofErr w:type="spellEnd"/>
      <w:r w:rsidRPr="006C6C8E">
        <w:rPr>
          <w:color w:val="000000"/>
          <w:sz w:val="24"/>
          <w:szCs w:val="24"/>
          <w:shd w:val="clear" w:color="auto" w:fill="FFFFFF"/>
        </w:rPr>
        <w:t xml:space="preserve">, А. Ю. Васильев. - </w:t>
      </w:r>
      <w:proofErr w:type="gramStart"/>
      <w:r w:rsidRPr="006C6C8E">
        <w:rPr>
          <w:color w:val="000000"/>
          <w:sz w:val="24"/>
          <w:szCs w:val="24"/>
          <w:shd w:val="clear" w:color="auto" w:fill="FFFFFF"/>
        </w:rPr>
        <w:t>М. :</w:t>
      </w:r>
      <w:proofErr w:type="gramEnd"/>
      <w:r w:rsidRPr="006C6C8E">
        <w:rPr>
          <w:color w:val="000000"/>
          <w:sz w:val="24"/>
          <w:szCs w:val="24"/>
          <w:shd w:val="clear" w:color="auto" w:fill="FFFFFF"/>
        </w:rPr>
        <w:t xml:space="preserve"> ГЭОТАР-Медиа, 2011. - 264 с</w:t>
      </w:r>
    </w:p>
    <w:p w14:paraId="6D1477DA" w14:textId="77777777" w:rsidR="007A3B33" w:rsidRPr="006C6C8E" w:rsidRDefault="007A3B33" w:rsidP="00AC3AC5">
      <w:pPr>
        <w:pStyle w:val="1f4"/>
        <w:numPr>
          <w:ilvl w:val="0"/>
          <w:numId w:val="38"/>
        </w:numPr>
        <w:spacing w:line="360" w:lineRule="auto"/>
        <w:rPr>
          <w:color w:val="000000"/>
          <w:sz w:val="24"/>
          <w:szCs w:val="24"/>
        </w:rPr>
      </w:pPr>
      <w:proofErr w:type="spellStart"/>
      <w:r w:rsidRPr="006C6C8E">
        <w:rPr>
          <w:color w:val="000000"/>
          <w:sz w:val="24"/>
          <w:szCs w:val="24"/>
        </w:rPr>
        <w:t>Эмирбеков</w:t>
      </w:r>
      <w:proofErr w:type="spellEnd"/>
      <w:r w:rsidRPr="006C6C8E">
        <w:rPr>
          <w:color w:val="000000"/>
          <w:sz w:val="24"/>
          <w:szCs w:val="24"/>
        </w:rPr>
        <w:t xml:space="preserve">, Э.А. Особенности лечения повреждений костей лицевого отдела черепа у детей с сочетанной черепно-лицевой </w:t>
      </w:r>
      <w:proofErr w:type="spellStart"/>
      <w:proofErr w:type="gramStart"/>
      <w:r w:rsidRPr="006C6C8E">
        <w:rPr>
          <w:color w:val="000000"/>
          <w:sz w:val="24"/>
          <w:szCs w:val="24"/>
        </w:rPr>
        <w:t>травмой:Дис</w:t>
      </w:r>
      <w:proofErr w:type="spellEnd"/>
      <w:proofErr w:type="gramEnd"/>
      <w:r w:rsidRPr="006C6C8E">
        <w:rPr>
          <w:color w:val="000000"/>
          <w:sz w:val="24"/>
          <w:szCs w:val="24"/>
        </w:rPr>
        <w:t xml:space="preserve">. … канд. мед. наук: 14:04:14 / Э. А. </w:t>
      </w:r>
      <w:proofErr w:type="spellStart"/>
      <w:r w:rsidRPr="006C6C8E">
        <w:rPr>
          <w:color w:val="000000"/>
          <w:sz w:val="24"/>
          <w:szCs w:val="24"/>
        </w:rPr>
        <w:t>Эмирбеков</w:t>
      </w:r>
      <w:proofErr w:type="spellEnd"/>
      <w:r w:rsidRPr="006C6C8E">
        <w:rPr>
          <w:color w:val="000000"/>
          <w:sz w:val="24"/>
          <w:szCs w:val="24"/>
        </w:rPr>
        <w:t>; Санкт-Петербург, 2021. - 170с.</w:t>
      </w:r>
    </w:p>
    <w:p w14:paraId="4546D9BC" w14:textId="77777777" w:rsidR="007A3B33" w:rsidRPr="006C6C8E" w:rsidRDefault="007A3B33" w:rsidP="00AC3AC5">
      <w:pPr>
        <w:pStyle w:val="1f4"/>
        <w:numPr>
          <w:ilvl w:val="0"/>
          <w:numId w:val="38"/>
        </w:numPr>
        <w:spacing w:line="360" w:lineRule="auto"/>
        <w:rPr>
          <w:color w:val="000000"/>
          <w:sz w:val="24"/>
          <w:szCs w:val="24"/>
        </w:rPr>
      </w:pPr>
      <w:r w:rsidRPr="006C6C8E">
        <w:rPr>
          <w:color w:val="000000"/>
          <w:sz w:val="24"/>
          <w:szCs w:val="24"/>
        </w:rPr>
        <w:t>Харьков Л.В., Яковенко Л.Н., Чехова И.Л. Хирургическая стоматология и челюстно-лицевая хирургия детского возраста: Учебное издание под редакцией проф. Л. В. Харькова. "Книга плюс".- 2005. -488 с.</w:t>
      </w:r>
    </w:p>
    <w:p w14:paraId="4A1BDEBB" w14:textId="77777777" w:rsidR="007A3B33" w:rsidRPr="006C6C8E" w:rsidRDefault="007A3B33" w:rsidP="00AC3AC5">
      <w:pPr>
        <w:pStyle w:val="1f4"/>
        <w:numPr>
          <w:ilvl w:val="0"/>
          <w:numId w:val="38"/>
        </w:numPr>
        <w:spacing w:line="360" w:lineRule="auto"/>
        <w:rPr>
          <w:color w:val="000000"/>
          <w:sz w:val="24"/>
          <w:szCs w:val="24"/>
          <w:shd w:val="clear" w:color="auto" w:fill="FFFFFF"/>
        </w:rPr>
      </w:pPr>
      <w:r w:rsidRPr="006C6C8E">
        <w:rPr>
          <w:color w:val="000000"/>
          <w:sz w:val="24"/>
          <w:szCs w:val="24"/>
          <w:shd w:val="clear" w:color="auto" w:fill="FFFFFF"/>
        </w:rPr>
        <w:t>Кулаков, А. А. Хирургическая стоматология / под ред. Кулакова А. А. - Москва: ГЭОТАР-Медиа, 2021. - 408 с</w:t>
      </w:r>
    </w:p>
    <w:p w14:paraId="2A3C992E" w14:textId="77777777" w:rsidR="007A3B33" w:rsidRPr="006C6C8E" w:rsidRDefault="007A3B33" w:rsidP="00AC3AC5">
      <w:pPr>
        <w:pStyle w:val="1f4"/>
        <w:numPr>
          <w:ilvl w:val="0"/>
          <w:numId w:val="38"/>
        </w:numPr>
        <w:spacing w:line="360" w:lineRule="auto"/>
        <w:rPr>
          <w:color w:val="000000"/>
          <w:sz w:val="24"/>
          <w:szCs w:val="24"/>
          <w:shd w:val="clear" w:color="auto" w:fill="FFFFFF"/>
        </w:rPr>
      </w:pPr>
      <w:r w:rsidRPr="006C6C8E">
        <w:rPr>
          <w:color w:val="000000"/>
          <w:sz w:val="24"/>
          <w:szCs w:val="24"/>
          <w:shd w:val="clear" w:color="auto" w:fill="FFFFFF"/>
        </w:rPr>
        <w:t xml:space="preserve">Волков Е.В. Роль сосудистых и иммунологических нарушений в формировании травматической болезни головного мозга с сочетанной челюстно-лицевой травмой у </w:t>
      </w:r>
      <w:proofErr w:type="spellStart"/>
      <w:proofErr w:type="gramStart"/>
      <w:r w:rsidRPr="006C6C8E">
        <w:rPr>
          <w:color w:val="000000"/>
          <w:sz w:val="24"/>
          <w:szCs w:val="24"/>
          <w:shd w:val="clear" w:color="auto" w:fill="FFFFFF"/>
        </w:rPr>
        <w:t>детей</w:t>
      </w:r>
      <w:r w:rsidRPr="006C6C8E">
        <w:rPr>
          <w:color w:val="000000"/>
          <w:sz w:val="24"/>
          <w:szCs w:val="24"/>
        </w:rPr>
        <w:t>Дис</w:t>
      </w:r>
      <w:proofErr w:type="spellEnd"/>
      <w:r w:rsidRPr="006C6C8E">
        <w:rPr>
          <w:color w:val="000000"/>
          <w:sz w:val="24"/>
          <w:szCs w:val="24"/>
        </w:rPr>
        <w:t>….</w:t>
      </w:r>
      <w:proofErr w:type="gramEnd"/>
      <w:r w:rsidRPr="006C6C8E">
        <w:rPr>
          <w:color w:val="000000"/>
          <w:sz w:val="24"/>
          <w:szCs w:val="24"/>
        </w:rPr>
        <w:t xml:space="preserve"> канд. </w:t>
      </w:r>
      <w:proofErr w:type="spellStart"/>
      <w:r w:rsidRPr="006C6C8E">
        <w:rPr>
          <w:color w:val="000000"/>
          <w:sz w:val="24"/>
          <w:szCs w:val="24"/>
        </w:rPr>
        <w:t>мед.наук</w:t>
      </w:r>
      <w:proofErr w:type="spellEnd"/>
      <w:r w:rsidRPr="006C6C8E">
        <w:rPr>
          <w:color w:val="000000"/>
          <w:sz w:val="24"/>
          <w:szCs w:val="24"/>
        </w:rPr>
        <w:t xml:space="preserve">: 14:01:11 / </w:t>
      </w:r>
      <w:proofErr w:type="spellStart"/>
      <w:r w:rsidRPr="006C6C8E">
        <w:rPr>
          <w:color w:val="000000"/>
          <w:sz w:val="24"/>
          <w:szCs w:val="24"/>
        </w:rPr>
        <w:t>Е.В.Волков</w:t>
      </w:r>
      <w:proofErr w:type="spellEnd"/>
      <w:r w:rsidRPr="006C6C8E">
        <w:rPr>
          <w:color w:val="000000"/>
          <w:sz w:val="24"/>
          <w:szCs w:val="24"/>
        </w:rPr>
        <w:t xml:space="preserve"> ; Москва, 2015. - 147с</w:t>
      </w:r>
    </w:p>
    <w:p w14:paraId="71CD4D1A" w14:textId="77777777" w:rsidR="007A3B33" w:rsidRPr="006C6C8E" w:rsidRDefault="007A3B33" w:rsidP="00AC3AC5">
      <w:pPr>
        <w:pStyle w:val="1f4"/>
        <w:numPr>
          <w:ilvl w:val="0"/>
          <w:numId w:val="38"/>
        </w:numPr>
        <w:spacing w:line="360" w:lineRule="auto"/>
        <w:rPr>
          <w:color w:val="000000"/>
          <w:sz w:val="24"/>
          <w:szCs w:val="24"/>
          <w:shd w:val="clear" w:color="auto" w:fill="FFFFFF"/>
        </w:rPr>
      </w:pPr>
      <w:proofErr w:type="spellStart"/>
      <w:r w:rsidRPr="006C6C8E">
        <w:rPr>
          <w:color w:val="000000"/>
          <w:sz w:val="24"/>
          <w:szCs w:val="24"/>
        </w:rPr>
        <w:t>Аржанцев</w:t>
      </w:r>
      <w:proofErr w:type="spellEnd"/>
      <w:r w:rsidRPr="006C6C8E">
        <w:rPr>
          <w:color w:val="000000"/>
          <w:sz w:val="24"/>
          <w:szCs w:val="24"/>
        </w:rPr>
        <w:t xml:space="preserve">, П. З. Лечение травм лица / П. З. </w:t>
      </w:r>
      <w:proofErr w:type="spellStart"/>
      <w:r w:rsidRPr="006C6C8E">
        <w:rPr>
          <w:color w:val="000000"/>
          <w:sz w:val="24"/>
          <w:szCs w:val="24"/>
        </w:rPr>
        <w:t>Аржанцев</w:t>
      </w:r>
      <w:proofErr w:type="spellEnd"/>
      <w:r w:rsidRPr="006C6C8E">
        <w:rPr>
          <w:color w:val="000000"/>
          <w:sz w:val="24"/>
          <w:szCs w:val="24"/>
        </w:rPr>
        <w:t xml:space="preserve">, Г. М. Иващенко, Т. М. Лурье. М.: Медицина. 1975. 304 с. </w:t>
      </w:r>
    </w:p>
    <w:p w14:paraId="6C13E504" w14:textId="77777777" w:rsidR="007A3B33" w:rsidRPr="006C6C8E" w:rsidRDefault="007A3B33" w:rsidP="00AC3AC5">
      <w:pPr>
        <w:pStyle w:val="1f4"/>
        <w:numPr>
          <w:ilvl w:val="0"/>
          <w:numId w:val="38"/>
        </w:numPr>
        <w:spacing w:line="360" w:lineRule="auto"/>
        <w:rPr>
          <w:color w:val="000000"/>
          <w:sz w:val="24"/>
          <w:szCs w:val="24"/>
        </w:rPr>
      </w:pPr>
      <w:r w:rsidRPr="006C6C8E">
        <w:rPr>
          <w:color w:val="000000"/>
          <w:sz w:val="24"/>
          <w:szCs w:val="24"/>
        </w:rPr>
        <w:t xml:space="preserve">Муратов И.В., Семенов М.Г., Юрова Д.О. Детская челюстно-лицевая хирургия. Часть </w:t>
      </w:r>
      <w:r w:rsidRPr="00915926">
        <w:rPr>
          <w:color w:val="000000"/>
          <w:sz w:val="24"/>
          <w:szCs w:val="24"/>
        </w:rPr>
        <w:t>I</w:t>
      </w:r>
      <w:r w:rsidRPr="006C6C8E">
        <w:rPr>
          <w:color w:val="000000"/>
          <w:sz w:val="24"/>
          <w:szCs w:val="24"/>
        </w:rPr>
        <w:t xml:space="preserve">: </w:t>
      </w:r>
      <w:proofErr w:type="spellStart"/>
      <w:proofErr w:type="gramStart"/>
      <w:r w:rsidRPr="006C6C8E">
        <w:rPr>
          <w:color w:val="000000"/>
          <w:sz w:val="24"/>
          <w:szCs w:val="24"/>
        </w:rPr>
        <w:t>учеб.пособие</w:t>
      </w:r>
      <w:proofErr w:type="spellEnd"/>
      <w:proofErr w:type="gramEnd"/>
      <w:r w:rsidRPr="006C6C8E">
        <w:rPr>
          <w:color w:val="000000"/>
          <w:sz w:val="24"/>
          <w:szCs w:val="24"/>
        </w:rPr>
        <w:t>. – СПб.: Издательство СЗГМУ им. И.И. Мечникова, 2020. – 144с.</w:t>
      </w:r>
    </w:p>
    <w:p w14:paraId="5245ACFC" w14:textId="77777777" w:rsidR="00432CEC" w:rsidRPr="00915926" w:rsidRDefault="00432CEC" w:rsidP="00AC3AC5">
      <w:pPr>
        <w:pStyle w:val="1f4"/>
        <w:numPr>
          <w:ilvl w:val="0"/>
          <w:numId w:val="38"/>
        </w:numPr>
        <w:spacing w:line="360" w:lineRule="auto"/>
        <w:rPr>
          <w:color w:val="000000"/>
          <w:sz w:val="24"/>
          <w:szCs w:val="24"/>
        </w:rPr>
      </w:pPr>
      <w:r w:rsidRPr="00915926">
        <w:rPr>
          <w:color w:val="000000"/>
          <w:sz w:val="24"/>
          <w:szCs w:val="24"/>
        </w:rPr>
        <w:t xml:space="preserve">Общие осложнения травм челюстно-лицевой </w:t>
      </w:r>
      <w:proofErr w:type="gramStart"/>
      <w:r w:rsidRPr="00915926">
        <w:rPr>
          <w:color w:val="000000"/>
          <w:sz w:val="24"/>
          <w:szCs w:val="24"/>
        </w:rPr>
        <w:t>области :</w:t>
      </w:r>
      <w:proofErr w:type="gramEnd"/>
      <w:r w:rsidRPr="00915926">
        <w:rPr>
          <w:color w:val="000000"/>
          <w:sz w:val="24"/>
          <w:szCs w:val="24"/>
        </w:rPr>
        <w:t xml:space="preserve"> учебно-методическое пособие / Т. В. </w:t>
      </w:r>
      <w:proofErr w:type="spellStart"/>
      <w:r w:rsidRPr="00915926">
        <w:rPr>
          <w:color w:val="000000"/>
          <w:sz w:val="24"/>
          <w:szCs w:val="24"/>
        </w:rPr>
        <w:t>Каханович</w:t>
      </w:r>
      <w:proofErr w:type="spellEnd"/>
      <w:r w:rsidRPr="00915926">
        <w:rPr>
          <w:color w:val="000000"/>
          <w:sz w:val="24"/>
          <w:szCs w:val="24"/>
        </w:rPr>
        <w:t xml:space="preserve">, А. П. Лукашевич, Н. А. Лукашевич. – </w:t>
      </w:r>
      <w:proofErr w:type="gramStart"/>
      <w:r w:rsidRPr="00915926">
        <w:rPr>
          <w:color w:val="000000"/>
          <w:sz w:val="24"/>
          <w:szCs w:val="24"/>
        </w:rPr>
        <w:t>Минск :</w:t>
      </w:r>
      <w:proofErr w:type="gramEnd"/>
      <w:r w:rsidRPr="00915926">
        <w:rPr>
          <w:color w:val="000000"/>
          <w:sz w:val="24"/>
          <w:szCs w:val="24"/>
        </w:rPr>
        <w:t xml:space="preserve"> БГМУ, 2019. – 30 с.</w:t>
      </w:r>
    </w:p>
    <w:p w14:paraId="560A13FD" w14:textId="77777777" w:rsidR="007A3B33" w:rsidRPr="006C6C8E" w:rsidRDefault="004F568C" w:rsidP="00AC3AC5">
      <w:pPr>
        <w:pStyle w:val="1f4"/>
        <w:numPr>
          <w:ilvl w:val="0"/>
          <w:numId w:val="38"/>
        </w:numPr>
        <w:spacing w:line="360" w:lineRule="auto"/>
        <w:rPr>
          <w:rStyle w:val="Hyperlink2"/>
          <w:color w:val="000000"/>
          <w:sz w:val="24"/>
          <w:szCs w:val="24"/>
          <w:lang w:val="ru-RU"/>
        </w:rPr>
      </w:pPr>
      <w:proofErr w:type="spellStart"/>
      <w:r w:rsidRPr="006C6C8E">
        <w:rPr>
          <w:rStyle w:val="Hyperlink2"/>
          <w:color w:val="000000"/>
          <w:sz w:val="24"/>
          <w:szCs w:val="24"/>
          <w:lang w:val="ru-RU"/>
        </w:rPr>
        <w:t>Лекманов</w:t>
      </w:r>
      <w:proofErr w:type="spellEnd"/>
      <w:r w:rsidRPr="006C6C8E">
        <w:rPr>
          <w:rStyle w:val="Hyperlink2"/>
          <w:color w:val="000000"/>
          <w:sz w:val="24"/>
          <w:szCs w:val="24"/>
          <w:lang w:val="ru-RU"/>
        </w:rPr>
        <w:t xml:space="preserve"> А.У., Азовский Д.К., </w:t>
      </w:r>
      <w:proofErr w:type="spellStart"/>
      <w:r w:rsidRPr="006C6C8E">
        <w:rPr>
          <w:rStyle w:val="Hyperlink2"/>
          <w:color w:val="000000"/>
          <w:sz w:val="24"/>
          <w:szCs w:val="24"/>
          <w:lang w:val="ru-RU"/>
        </w:rPr>
        <w:t>Пилютик</w:t>
      </w:r>
      <w:proofErr w:type="spellEnd"/>
      <w:r w:rsidRPr="006C6C8E">
        <w:rPr>
          <w:rStyle w:val="Hyperlink2"/>
          <w:color w:val="000000"/>
          <w:sz w:val="24"/>
          <w:szCs w:val="24"/>
          <w:lang w:val="ru-RU"/>
        </w:rPr>
        <w:t xml:space="preserve"> С.Ф. Пути снижения нагрузки у детей </w:t>
      </w:r>
      <w:r w:rsidRPr="006C6C8E">
        <w:rPr>
          <w:rStyle w:val="Hyperlink2"/>
          <w:color w:val="000000"/>
          <w:sz w:val="24"/>
          <w:szCs w:val="24"/>
          <w:lang w:val="ru-RU"/>
        </w:rPr>
        <w:lastRenderedPageBreak/>
        <w:t xml:space="preserve">с обширными ожогами в первые 24 часа после повреждения // Вестник анестезиологии </w:t>
      </w:r>
      <w:proofErr w:type="spellStart"/>
      <w:r w:rsidRPr="006C6C8E">
        <w:rPr>
          <w:rStyle w:val="Hyperlink2"/>
          <w:color w:val="000000"/>
          <w:sz w:val="24"/>
          <w:szCs w:val="24"/>
          <w:lang w:val="ru-RU"/>
        </w:rPr>
        <w:t>иреаниматологии</w:t>
      </w:r>
      <w:proofErr w:type="spellEnd"/>
      <w:r w:rsidRPr="006C6C8E">
        <w:rPr>
          <w:rStyle w:val="Hyperlink2"/>
          <w:color w:val="000000"/>
          <w:sz w:val="24"/>
          <w:szCs w:val="24"/>
          <w:lang w:val="ru-RU"/>
        </w:rPr>
        <w:t>. – 2016. – №4. – С. 30-36.</w:t>
      </w:r>
    </w:p>
    <w:p w14:paraId="5BADC5F2" w14:textId="77777777" w:rsidR="007A3B33" w:rsidRPr="006C6C8E" w:rsidRDefault="007A3B33" w:rsidP="00AC3AC5">
      <w:pPr>
        <w:pStyle w:val="1f4"/>
        <w:numPr>
          <w:ilvl w:val="0"/>
          <w:numId w:val="38"/>
        </w:numPr>
        <w:spacing w:line="360" w:lineRule="auto"/>
        <w:rPr>
          <w:color w:val="000000"/>
          <w:sz w:val="24"/>
          <w:szCs w:val="24"/>
          <w:shd w:val="clear" w:color="auto" w:fill="FFFFFF"/>
        </w:rPr>
      </w:pPr>
      <w:r w:rsidRPr="006C6C8E">
        <w:rPr>
          <w:color w:val="000000"/>
          <w:sz w:val="24"/>
          <w:szCs w:val="24"/>
          <w:shd w:val="clear" w:color="auto" w:fill="FFFFFF"/>
        </w:rPr>
        <w:t xml:space="preserve">Васильев А.Ю., Лежнев Д.А. Лучевая диагностика повреждений челюстно-лицевой </w:t>
      </w:r>
      <w:proofErr w:type="gramStart"/>
      <w:r w:rsidRPr="006C6C8E">
        <w:rPr>
          <w:color w:val="000000"/>
          <w:sz w:val="24"/>
          <w:szCs w:val="24"/>
          <w:shd w:val="clear" w:color="auto" w:fill="FFFFFF"/>
        </w:rPr>
        <w:t>области :</w:t>
      </w:r>
      <w:proofErr w:type="gramEnd"/>
      <w:r w:rsidRPr="006C6C8E">
        <w:rPr>
          <w:color w:val="000000"/>
          <w:sz w:val="24"/>
          <w:szCs w:val="24"/>
          <w:shd w:val="clear" w:color="auto" w:fill="FFFFFF"/>
        </w:rPr>
        <w:t xml:space="preserve"> руководство для врачей / А.Ю. Васильев, Д.А. Лежнев. — М.: ГЭОТАР-Медиа, 2010. — 80 с.</w:t>
      </w:r>
    </w:p>
    <w:p w14:paraId="348FCA7A" w14:textId="77777777" w:rsidR="007A3B33" w:rsidRPr="006C6C8E" w:rsidRDefault="007A3B33" w:rsidP="00AC3AC5">
      <w:pPr>
        <w:pStyle w:val="1f4"/>
        <w:numPr>
          <w:ilvl w:val="0"/>
          <w:numId w:val="38"/>
        </w:numPr>
        <w:spacing w:line="360" w:lineRule="auto"/>
        <w:rPr>
          <w:color w:val="000000"/>
          <w:sz w:val="24"/>
          <w:szCs w:val="24"/>
          <w:shd w:val="clear" w:color="auto" w:fill="FFFFFF"/>
        </w:rPr>
      </w:pPr>
      <w:r w:rsidRPr="006C6C8E">
        <w:rPr>
          <w:color w:val="000000"/>
          <w:sz w:val="24"/>
          <w:szCs w:val="24"/>
        </w:rPr>
        <w:t xml:space="preserve">Корсак А.К., Петрович Н.И., Ломако С.В., </w:t>
      </w:r>
      <w:proofErr w:type="spellStart"/>
      <w:r w:rsidRPr="006C6C8E">
        <w:rPr>
          <w:color w:val="000000"/>
          <w:sz w:val="24"/>
          <w:szCs w:val="24"/>
        </w:rPr>
        <w:t>Фурс</w:t>
      </w:r>
      <w:proofErr w:type="spellEnd"/>
      <w:r w:rsidRPr="006C6C8E">
        <w:rPr>
          <w:color w:val="000000"/>
          <w:sz w:val="24"/>
          <w:szCs w:val="24"/>
        </w:rPr>
        <w:t xml:space="preserve"> Т.А. Особенности клиники и лечения укушенных ран лица у детей / Корсак А.К., Петрович Н.И., Ломако С.В., </w:t>
      </w:r>
      <w:proofErr w:type="spellStart"/>
      <w:r w:rsidRPr="006C6C8E">
        <w:rPr>
          <w:color w:val="000000"/>
          <w:sz w:val="24"/>
          <w:szCs w:val="24"/>
        </w:rPr>
        <w:t>Фурс</w:t>
      </w:r>
      <w:proofErr w:type="spellEnd"/>
      <w:r w:rsidRPr="006C6C8E">
        <w:rPr>
          <w:color w:val="000000"/>
          <w:sz w:val="24"/>
          <w:szCs w:val="24"/>
        </w:rPr>
        <w:t xml:space="preserve"> Т.А. // Медицинский журнал. - 2012. - № 2(40). - С. 73-75. </w:t>
      </w:r>
    </w:p>
    <w:p w14:paraId="0B5783F0" w14:textId="77777777" w:rsidR="007A3B33" w:rsidRPr="006C6C8E" w:rsidRDefault="007A3B33" w:rsidP="00AC3AC5">
      <w:pPr>
        <w:pStyle w:val="1f4"/>
        <w:numPr>
          <w:ilvl w:val="0"/>
          <w:numId w:val="38"/>
        </w:numPr>
        <w:spacing w:line="360" w:lineRule="auto"/>
        <w:rPr>
          <w:color w:val="000000"/>
          <w:sz w:val="24"/>
          <w:szCs w:val="24"/>
          <w:shd w:val="clear" w:color="auto" w:fill="FFFFFF"/>
        </w:rPr>
      </w:pPr>
      <w:r w:rsidRPr="006C6C8E">
        <w:rPr>
          <w:color w:val="000000"/>
          <w:sz w:val="24"/>
          <w:szCs w:val="24"/>
        </w:rPr>
        <w:t xml:space="preserve">Вольхина, В. Н. Раны мягких тканей лица у детей. Структура и особенности клинических проявлений / В. Н. Вольхина, С. С. Пименов. - // Медицина и </w:t>
      </w:r>
      <w:proofErr w:type="gramStart"/>
      <w:r w:rsidRPr="006C6C8E">
        <w:rPr>
          <w:color w:val="000000"/>
          <w:sz w:val="24"/>
          <w:szCs w:val="24"/>
        </w:rPr>
        <w:t>здравоохранение :</w:t>
      </w:r>
      <w:proofErr w:type="gramEnd"/>
      <w:r w:rsidRPr="006C6C8E">
        <w:rPr>
          <w:color w:val="000000"/>
          <w:sz w:val="24"/>
          <w:szCs w:val="24"/>
        </w:rPr>
        <w:t xml:space="preserve"> мат-</w:t>
      </w:r>
      <w:proofErr w:type="spellStart"/>
      <w:r w:rsidRPr="006C6C8E">
        <w:rPr>
          <w:color w:val="000000"/>
          <w:sz w:val="24"/>
          <w:szCs w:val="24"/>
        </w:rPr>
        <w:t>лы</w:t>
      </w:r>
      <w:proofErr w:type="spellEnd"/>
      <w:r w:rsidRPr="006C6C8E">
        <w:rPr>
          <w:color w:val="000000"/>
          <w:sz w:val="24"/>
          <w:szCs w:val="24"/>
        </w:rPr>
        <w:t xml:space="preserve"> IV </w:t>
      </w:r>
      <w:proofErr w:type="spellStart"/>
      <w:r w:rsidRPr="006C6C8E">
        <w:rPr>
          <w:color w:val="000000"/>
          <w:sz w:val="24"/>
          <w:szCs w:val="24"/>
        </w:rPr>
        <w:t>Междунар</w:t>
      </w:r>
      <w:proofErr w:type="spellEnd"/>
      <w:r w:rsidRPr="006C6C8E">
        <w:rPr>
          <w:color w:val="000000"/>
          <w:sz w:val="24"/>
          <w:szCs w:val="24"/>
        </w:rPr>
        <w:t xml:space="preserve">. науч. </w:t>
      </w:r>
      <w:proofErr w:type="spellStart"/>
      <w:r w:rsidRPr="006C6C8E">
        <w:rPr>
          <w:color w:val="000000"/>
          <w:sz w:val="24"/>
          <w:szCs w:val="24"/>
        </w:rPr>
        <w:t>конф</w:t>
      </w:r>
      <w:proofErr w:type="spellEnd"/>
      <w:r w:rsidRPr="006C6C8E">
        <w:rPr>
          <w:color w:val="000000"/>
          <w:sz w:val="24"/>
          <w:szCs w:val="24"/>
        </w:rPr>
        <w:t xml:space="preserve">. (г. Казань, май 2016 г.). - </w:t>
      </w:r>
      <w:proofErr w:type="gramStart"/>
      <w:r w:rsidRPr="006C6C8E">
        <w:rPr>
          <w:color w:val="000000"/>
          <w:sz w:val="24"/>
          <w:szCs w:val="24"/>
        </w:rPr>
        <w:t>Казань :</w:t>
      </w:r>
      <w:proofErr w:type="gramEnd"/>
      <w:r w:rsidRPr="006C6C8E">
        <w:rPr>
          <w:color w:val="000000"/>
          <w:sz w:val="24"/>
          <w:szCs w:val="24"/>
        </w:rPr>
        <w:t xml:space="preserve"> Бук, 2016. - С. 34-37.</w:t>
      </w:r>
    </w:p>
    <w:p w14:paraId="376D4AF5" w14:textId="77777777" w:rsidR="007A3B33" w:rsidRPr="006C6C8E" w:rsidRDefault="007A3B33" w:rsidP="00AC3AC5">
      <w:pPr>
        <w:pStyle w:val="1f4"/>
        <w:numPr>
          <w:ilvl w:val="0"/>
          <w:numId w:val="38"/>
        </w:numPr>
        <w:spacing w:line="360" w:lineRule="auto"/>
        <w:rPr>
          <w:color w:val="000000"/>
          <w:sz w:val="24"/>
          <w:szCs w:val="24"/>
          <w:shd w:val="clear" w:color="auto" w:fill="FFFFFF"/>
        </w:rPr>
      </w:pPr>
      <w:r w:rsidRPr="006C6C8E">
        <w:rPr>
          <w:color w:val="000000"/>
          <w:sz w:val="24"/>
          <w:szCs w:val="24"/>
          <w:shd w:val="clear" w:color="auto" w:fill="FFFFFF"/>
        </w:rPr>
        <w:t>Паршикова С.А., Паршиков В.В. лечение укушенных ран лица у детей (обзор) / Паршикова С.А., Паршиков В.В. // Медицинский альманах.- 2011.- №6(19).- С. 225-231.</w:t>
      </w:r>
    </w:p>
    <w:p w14:paraId="76E15864" w14:textId="77777777" w:rsidR="007A3B33" w:rsidRPr="006C6C8E" w:rsidRDefault="007A3B33" w:rsidP="00AC3AC5">
      <w:pPr>
        <w:pStyle w:val="1f4"/>
        <w:numPr>
          <w:ilvl w:val="0"/>
          <w:numId w:val="38"/>
        </w:numPr>
        <w:spacing w:line="360" w:lineRule="auto"/>
        <w:rPr>
          <w:color w:val="000000"/>
          <w:sz w:val="24"/>
          <w:szCs w:val="24"/>
        </w:rPr>
      </w:pPr>
      <w:proofErr w:type="spellStart"/>
      <w:r w:rsidRPr="006C6C8E">
        <w:rPr>
          <w:color w:val="000000"/>
          <w:sz w:val="24"/>
          <w:szCs w:val="24"/>
        </w:rPr>
        <w:t>Мушковская</w:t>
      </w:r>
      <w:proofErr w:type="spellEnd"/>
      <w:r w:rsidRPr="006C6C8E">
        <w:rPr>
          <w:color w:val="000000"/>
          <w:sz w:val="24"/>
          <w:szCs w:val="24"/>
        </w:rPr>
        <w:t xml:space="preserve"> С.С., </w:t>
      </w:r>
      <w:proofErr w:type="spellStart"/>
      <w:r w:rsidRPr="006C6C8E">
        <w:rPr>
          <w:color w:val="000000"/>
          <w:sz w:val="24"/>
          <w:szCs w:val="24"/>
        </w:rPr>
        <w:t>Подьякова</w:t>
      </w:r>
      <w:proofErr w:type="spellEnd"/>
      <w:r w:rsidRPr="006C6C8E">
        <w:rPr>
          <w:color w:val="000000"/>
          <w:sz w:val="24"/>
          <w:szCs w:val="24"/>
        </w:rPr>
        <w:t xml:space="preserve"> Ю.А. Укушенные раны лица: </w:t>
      </w:r>
      <w:proofErr w:type="spellStart"/>
      <w:proofErr w:type="gramStart"/>
      <w:r w:rsidRPr="006C6C8E">
        <w:rPr>
          <w:color w:val="000000"/>
          <w:sz w:val="24"/>
          <w:szCs w:val="24"/>
        </w:rPr>
        <w:t>учеб.пособие</w:t>
      </w:r>
      <w:proofErr w:type="spellEnd"/>
      <w:proofErr w:type="gramEnd"/>
      <w:r w:rsidRPr="006C6C8E">
        <w:rPr>
          <w:color w:val="000000"/>
          <w:sz w:val="24"/>
          <w:szCs w:val="24"/>
        </w:rPr>
        <w:t xml:space="preserve">/ </w:t>
      </w:r>
      <w:proofErr w:type="spellStart"/>
      <w:r w:rsidRPr="006C6C8E">
        <w:rPr>
          <w:color w:val="000000"/>
          <w:sz w:val="24"/>
          <w:szCs w:val="24"/>
        </w:rPr>
        <w:t>Мушковская</w:t>
      </w:r>
      <w:proofErr w:type="spellEnd"/>
      <w:r w:rsidRPr="006C6C8E">
        <w:rPr>
          <w:color w:val="000000"/>
          <w:sz w:val="24"/>
          <w:szCs w:val="24"/>
        </w:rPr>
        <w:t xml:space="preserve"> С.С., </w:t>
      </w:r>
      <w:proofErr w:type="spellStart"/>
      <w:r w:rsidRPr="006C6C8E">
        <w:rPr>
          <w:color w:val="000000"/>
          <w:sz w:val="24"/>
          <w:szCs w:val="24"/>
        </w:rPr>
        <w:t>Подъякова</w:t>
      </w:r>
      <w:proofErr w:type="spellEnd"/>
      <w:r w:rsidRPr="006C6C8E">
        <w:rPr>
          <w:color w:val="000000"/>
          <w:sz w:val="24"/>
          <w:szCs w:val="24"/>
        </w:rPr>
        <w:t xml:space="preserve"> Ю.А. – СПб.: Издательство «Человек», 2018. – 48с.</w:t>
      </w:r>
    </w:p>
    <w:p w14:paraId="3E08E7CB" w14:textId="77777777" w:rsidR="007A3B33" w:rsidRPr="006C6C8E" w:rsidRDefault="007A3B33" w:rsidP="00AC3AC5">
      <w:pPr>
        <w:pStyle w:val="1f4"/>
        <w:numPr>
          <w:ilvl w:val="0"/>
          <w:numId w:val="38"/>
        </w:numPr>
        <w:spacing w:line="360" w:lineRule="auto"/>
        <w:rPr>
          <w:color w:val="000000"/>
          <w:sz w:val="24"/>
          <w:szCs w:val="24"/>
          <w:shd w:val="clear" w:color="auto" w:fill="FFFFFF"/>
        </w:rPr>
      </w:pPr>
      <w:r w:rsidRPr="006C6C8E">
        <w:rPr>
          <w:color w:val="000000"/>
          <w:sz w:val="24"/>
          <w:szCs w:val="24"/>
          <w:shd w:val="clear" w:color="auto" w:fill="FFFFFF"/>
        </w:rPr>
        <w:t xml:space="preserve">Алексеев А.А., Бобровников А.Э., Крутиков М.Г., </w:t>
      </w:r>
      <w:proofErr w:type="spellStart"/>
      <w:r w:rsidRPr="006C6C8E">
        <w:rPr>
          <w:color w:val="000000"/>
          <w:sz w:val="24"/>
          <w:szCs w:val="24"/>
          <w:shd w:val="clear" w:color="auto" w:fill="FFFFFF"/>
        </w:rPr>
        <w:t>Лагвилава</w:t>
      </w:r>
      <w:proofErr w:type="spellEnd"/>
      <w:r w:rsidRPr="006C6C8E">
        <w:rPr>
          <w:color w:val="000000"/>
          <w:sz w:val="24"/>
          <w:szCs w:val="24"/>
          <w:shd w:val="clear" w:color="auto" w:fill="FFFFFF"/>
        </w:rPr>
        <w:t xml:space="preserve"> М.Г. Выбор лечебной тактики в отношении остаточных длительно существующих ожоговых ран// Неотложная медицинская помощь. -2011. -№1. -С. 17-21.</w:t>
      </w:r>
    </w:p>
    <w:p w14:paraId="76B12D23" w14:textId="77777777" w:rsidR="007A3B33" w:rsidRPr="006C6C8E" w:rsidRDefault="007A3B33" w:rsidP="00AC3AC5">
      <w:pPr>
        <w:pStyle w:val="afe"/>
        <w:numPr>
          <w:ilvl w:val="0"/>
          <w:numId w:val="38"/>
        </w:numPr>
        <w:rPr>
          <w:szCs w:val="24"/>
          <w:lang w:val="en-US"/>
        </w:rPr>
      </w:pPr>
      <w:proofErr w:type="spellStart"/>
      <w:r w:rsidRPr="006C6C8E">
        <w:rPr>
          <w:szCs w:val="24"/>
          <w:lang w:val="en-US"/>
        </w:rPr>
        <w:t>Jamshidi</w:t>
      </w:r>
      <w:proofErr w:type="spellEnd"/>
      <w:r w:rsidRPr="006C6C8E">
        <w:rPr>
          <w:szCs w:val="24"/>
          <w:lang w:val="en-US"/>
        </w:rPr>
        <w:t xml:space="preserve"> R., Sato T.T. Initial assessment and management of thermal burn injuries in children. //</w:t>
      </w:r>
      <w:proofErr w:type="spellStart"/>
      <w:r w:rsidRPr="006C6C8E">
        <w:rPr>
          <w:szCs w:val="24"/>
          <w:lang w:val="en-US"/>
        </w:rPr>
        <w:t>Pediatr</w:t>
      </w:r>
      <w:proofErr w:type="spellEnd"/>
      <w:r w:rsidRPr="006C6C8E">
        <w:rPr>
          <w:szCs w:val="24"/>
          <w:lang w:val="en-US"/>
        </w:rPr>
        <w:t xml:space="preserve"> Review. -2013. -34. –P.395-404.</w:t>
      </w:r>
    </w:p>
    <w:p w14:paraId="061D821E" w14:textId="77777777" w:rsidR="007A3B33" w:rsidRPr="006C6C8E" w:rsidRDefault="00157511" w:rsidP="00AC3AC5">
      <w:pPr>
        <w:pStyle w:val="afe"/>
        <w:numPr>
          <w:ilvl w:val="0"/>
          <w:numId w:val="38"/>
        </w:numPr>
        <w:rPr>
          <w:szCs w:val="24"/>
          <w:lang w:val="en-US"/>
        </w:rPr>
      </w:pPr>
      <w:hyperlink r:id="rId11" w:history="1">
        <w:proofErr w:type="spellStart"/>
        <w:r w:rsidR="007A3B33" w:rsidRPr="006C6C8E">
          <w:rPr>
            <w:szCs w:val="24"/>
            <w:lang w:val="en-US"/>
          </w:rPr>
          <w:t>Kellman</w:t>
        </w:r>
        <w:proofErr w:type="spellEnd"/>
        <w:r w:rsidR="007A3B33" w:rsidRPr="006C6C8E">
          <w:rPr>
            <w:szCs w:val="24"/>
            <w:lang w:val="en-US"/>
          </w:rPr>
          <w:t>, R. M</w:t>
        </w:r>
      </w:hyperlink>
      <w:r w:rsidR="007A3B33" w:rsidRPr="006C6C8E">
        <w:rPr>
          <w:szCs w:val="24"/>
          <w:lang w:val="en-US"/>
        </w:rPr>
        <w:t xml:space="preserve">. Pediatric craniomaxillofacial trauma / R. M. </w:t>
      </w:r>
      <w:hyperlink r:id="rId12" w:history="1">
        <w:proofErr w:type="spellStart"/>
        <w:r w:rsidR="007A3B33" w:rsidRPr="006C6C8E">
          <w:rPr>
            <w:szCs w:val="24"/>
            <w:lang w:val="en-US"/>
          </w:rPr>
          <w:t>Kellman</w:t>
        </w:r>
        <w:proofErr w:type="spellEnd"/>
      </w:hyperlink>
      <w:r w:rsidR="007A3B33" w:rsidRPr="006C6C8E">
        <w:rPr>
          <w:szCs w:val="24"/>
          <w:lang w:val="en-US"/>
        </w:rPr>
        <w:t xml:space="preserve">, S. A. </w:t>
      </w:r>
      <w:hyperlink r:id="rId13" w:history="1">
        <w:r w:rsidR="007A3B33" w:rsidRPr="006C6C8E">
          <w:rPr>
            <w:szCs w:val="24"/>
            <w:lang w:val="en-US"/>
          </w:rPr>
          <w:t>Tatum</w:t>
        </w:r>
      </w:hyperlink>
      <w:r w:rsidR="007A3B33" w:rsidRPr="006C6C8E">
        <w:rPr>
          <w:szCs w:val="24"/>
          <w:lang w:val="en-US"/>
        </w:rPr>
        <w:t xml:space="preserve"> // Facial plastic surgery clinics of North America. – 2014. – Vol. 22, № 4. – P. 559–572.</w:t>
      </w:r>
    </w:p>
    <w:p w14:paraId="351569AE" w14:textId="77777777" w:rsidR="007A3B33" w:rsidRPr="006C6C8E" w:rsidRDefault="007A3B33" w:rsidP="00AC3AC5">
      <w:pPr>
        <w:pStyle w:val="afe"/>
        <w:numPr>
          <w:ilvl w:val="0"/>
          <w:numId w:val="38"/>
        </w:numPr>
        <w:rPr>
          <w:szCs w:val="24"/>
          <w:lang w:val="en-US"/>
        </w:rPr>
      </w:pPr>
      <w:r w:rsidRPr="006C6C8E">
        <w:rPr>
          <w:szCs w:val="24"/>
          <w:lang w:val="en-US"/>
        </w:rPr>
        <w:t>ISBI Practice Guidelines for Burn Care// Burns. -2016. –V.42. – I.5. –P. 953–1021 (DOI: http://dx.doi.org/10.1016/j.burns.2016.05.013)</w:t>
      </w:r>
    </w:p>
    <w:p w14:paraId="1183F535" w14:textId="77777777" w:rsidR="007A3B33" w:rsidRPr="006C6C8E" w:rsidRDefault="007A3B33" w:rsidP="00AC3AC5">
      <w:pPr>
        <w:pStyle w:val="1f4"/>
        <w:numPr>
          <w:ilvl w:val="0"/>
          <w:numId w:val="38"/>
        </w:numPr>
        <w:spacing w:line="360" w:lineRule="auto"/>
        <w:rPr>
          <w:sz w:val="24"/>
          <w:szCs w:val="24"/>
          <w:shd w:val="clear" w:color="auto" w:fill="FFFFFF"/>
          <w:lang w:val="en-US"/>
        </w:rPr>
      </w:pPr>
      <w:proofErr w:type="spellStart"/>
      <w:r w:rsidRPr="006C6C8E">
        <w:rPr>
          <w:sz w:val="24"/>
          <w:szCs w:val="24"/>
          <w:shd w:val="clear" w:color="auto" w:fill="FFFFFF"/>
          <w:lang w:val="en-US"/>
        </w:rPr>
        <w:t>Monafo</w:t>
      </w:r>
      <w:proofErr w:type="spellEnd"/>
      <w:r w:rsidRPr="006C6C8E">
        <w:rPr>
          <w:sz w:val="24"/>
          <w:szCs w:val="24"/>
          <w:shd w:val="clear" w:color="auto" w:fill="FFFFFF"/>
          <w:lang w:val="en-US"/>
        </w:rPr>
        <w:t xml:space="preserve"> W.W., West M.A. Current treatment recommendations for topical burn therapy. //Drugs. -1990. -V.40. -P.364-273. </w:t>
      </w:r>
    </w:p>
    <w:p w14:paraId="0E62A030" w14:textId="77777777" w:rsidR="007A3B33" w:rsidRPr="006C6C8E" w:rsidRDefault="007A3B33" w:rsidP="00AC3AC5">
      <w:pPr>
        <w:pStyle w:val="1f4"/>
        <w:numPr>
          <w:ilvl w:val="0"/>
          <w:numId w:val="38"/>
        </w:numPr>
        <w:spacing w:line="360" w:lineRule="auto"/>
        <w:rPr>
          <w:bCs/>
          <w:color w:val="000000" w:themeColor="text1"/>
          <w:sz w:val="24"/>
          <w:szCs w:val="24"/>
          <w:shd w:val="clear" w:color="auto" w:fill="FFFFFF"/>
        </w:rPr>
      </w:pPr>
      <w:proofErr w:type="spellStart"/>
      <w:r w:rsidRPr="006C6C8E">
        <w:rPr>
          <w:bCs/>
          <w:color w:val="000000" w:themeColor="text1"/>
          <w:sz w:val="24"/>
          <w:szCs w:val="24"/>
          <w:shd w:val="clear" w:color="auto" w:fill="FFFFFF"/>
        </w:rPr>
        <w:t>КарваялХ</w:t>
      </w:r>
      <w:proofErr w:type="spellEnd"/>
      <w:r w:rsidRPr="006C6C8E">
        <w:rPr>
          <w:bCs/>
          <w:color w:val="000000" w:themeColor="text1"/>
          <w:sz w:val="24"/>
          <w:szCs w:val="24"/>
          <w:shd w:val="clear" w:color="auto" w:fill="FFFFFF"/>
          <w:lang w:val="en-US"/>
        </w:rPr>
        <w:t>.</w:t>
      </w:r>
      <w:r w:rsidRPr="006C6C8E">
        <w:rPr>
          <w:bCs/>
          <w:color w:val="000000" w:themeColor="text1"/>
          <w:sz w:val="24"/>
          <w:szCs w:val="24"/>
          <w:shd w:val="clear" w:color="auto" w:fill="FFFFFF"/>
        </w:rPr>
        <w:t>Ф</w:t>
      </w:r>
      <w:r w:rsidRPr="006C6C8E">
        <w:rPr>
          <w:bCs/>
          <w:color w:val="000000" w:themeColor="text1"/>
          <w:sz w:val="24"/>
          <w:szCs w:val="24"/>
          <w:shd w:val="clear" w:color="auto" w:fill="FFFFFF"/>
          <w:lang w:val="en-US"/>
        </w:rPr>
        <w:t xml:space="preserve">., </w:t>
      </w:r>
      <w:proofErr w:type="spellStart"/>
      <w:r w:rsidRPr="006C6C8E">
        <w:rPr>
          <w:bCs/>
          <w:color w:val="000000" w:themeColor="text1"/>
          <w:sz w:val="24"/>
          <w:szCs w:val="24"/>
          <w:shd w:val="clear" w:color="auto" w:fill="FFFFFF"/>
        </w:rPr>
        <w:t>ПарксД</w:t>
      </w:r>
      <w:proofErr w:type="spellEnd"/>
      <w:r w:rsidRPr="006C6C8E">
        <w:rPr>
          <w:bCs/>
          <w:color w:val="000000" w:themeColor="text1"/>
          <w:sz w:val="24"/>
          <w:szCs w:val="24"/>
          <w:shd w:val="clear" w:color="auto" w:fill="FFFFFF"/>
          <w:lang w:val="en-US"/>
        </w:rPr>
        <w:t>.</w:t>
      </w:r>
      <w:r w:rsidRPr="006C6C8E">
        <w:rPr>
          <w:bCs/>
          <w:color w:val="000000" w:themeColor="text1"/>
          <w:sz w:val="24"/>
          <w:szCs w:val="24"/>
          <w:shd w:val="clear" w:color="auto" w:fill="FFFFFF"/>
        </w:rPr>
        <w:t>Х</w:t>
      </w:r>
      <w:r w:rsidRPr="006C6C8E">
        <w:rPr>
          <w:bCs/>
          <w:color w:val="000000" w:themeColor="text1"/>
          <w:sz w:val="24"/>
          <w:szCs w:val="24"/>
          <w:shd w:val="clear" w:color="auto" w:fill="FFFFFF"/>
          <w:lang w:val="en-US"/>
        </w:rPr>
        <w:t xml:space="preserve">. (Carvajal H.F., Parks D.H.) </w:t>
      </w:r>
      <w:r w:rsidRPr="006C6C8E">
        <w:rPr>
          <w:bCs/>
          <w:color w:val="000000" w:themeColor="text1"/>
          <w:sz w:val="24"/>
          <w:szCs w:val="24"/>
          <w:shd w:val="clear" w:color="auto" w:fill="FFFFFF"/>
        </w:rPr>
        <w:t xml:space="preserve">Ожоги у детей (пер. с англ.). </w:t>
      </w:r>
      <w:proofErr w:type="spellStart"/>
      <w:r w:rsidRPr="006C6C8E">
        <w:rPr>
          <w:bCs/>
          <w:color w:val="000000" w:themeColor="text1"/>
          <w:sz w:val="24"/>
          <w:szCs w:val="24"/>
          <w:shd w:val="clear" w:color="auto" w:fill="FFFFFF"/>
        </w:rPr>
        <w:t>М.:Медицина</w:t>
      </w:r>
      <w:proofErr w:type="spellEnd"/>
      <w:r w:rsidRPr="006C6C8E">
        <w:rPr>
          <w:bCs/>
          <w:color w:val="000000" w:themeColor="text1"/>
          <w:sz w:val="24"/>
          <w:szCs w:val="24"/>
          <w:shd w:val="clear" w:color="auto" w:fill="FFFFFF"/>
        </w:rPr>
        <w:t>, 1990.- 510 с.</w:t>
      </w:r>
    </w:p>
    <w:p w14:paraId="78A8122C" w14:textId="77777777" w:rsidR="007A3B33" w:rsidRPr="006C6C8E" w:rsidRDefault="007A3B33" w:rsidP="00AC3AC5">
      <w:pPr>
        <w:pStyle w:val="1f4"/>
        <w:numPr>
          <w:ilvl w:val="0"/>
          <w:numId w:val="38"/>
        </w:numPr>
        <w:spacing w:line="360" w:lineRule="auto"/>
        <w:rPr>
          <w:sz w:val="24"/>
          <w:szCs w:val="24"/>
          <w:shd w:val="clear" w:color="auto" w:fill="FFFFFF"/>
          <w:lang w:val="en-US"/>
        </w:rPr>
      </w:pPr>
      <w:r w:rsidRPr="006C6C8E">
        <w:rPr>
          <w:sz w:val="24"/>
          <w:szCs w:val="24"/>
          <w:shd w:val="clear" w:color="auto" w:fill="FFFFFF"/>
          <w:lang w:val="en-US"/>
        </w:rPr>
        <w:t xml:space="preserve">Management of airway burns and inhalation injury PAEDIATRIC // Care of burns in Scotland. – 2009. – 7 p. </w:t>
      </w:r>
    </w:p>
    <w:p w14:paraId="62CE1FCA" w14:textId="77777777" w:rsidR="007A3B33" w:rsidRPr="006C6C8E" w:rsidRDefault="007A3B33" w:rsidP="00AC3AC5">
      <w:pPr>
        <w:pStyle w:val="1f4"/>
        <w:numPr>
          <w:ilvl w:val="0"/>
          <w:numId w:val="38"/>
        </w:numPr>
        <w:spacing w:line="360" w:lineRule="auto"/>
        <w:rPr>
          <w:sz w:val="24"/>
          <w:szCs w:val="24"/>
          <w:shd w:val="clear" w:color="auto" w:fill="FFFFFF"/>
        </w:rPr>
      </w:pPr>
      <w:r w:rsidRPr="006C6C8E">
        <w:rPr>
          <w:sz w:val="24"/>
          <w:szCs w:val="24"/>
        </w:rPr>
        <w:t xml:space="preserve">Семенов М. Г., </w:t>
      </w:r>
      <w:proofErr w:type="spellStart"/>
      <w:r w:rsidRPr="006C6C8E">
        <w:rPr>
          <w:sz w:val="24"/>
          <w:szCs w:val="24"/>
        </w:rPr>
        <w:t>Эмирбеков</w:t>
      </w:r>
      <w:proofErr w:type="spellEnd"/>
      <w:r w:rsidRPr="006C6C8E">
        <w:rPr>
          <w:sz w:val="24"/>
          <w:szCs w:val="24"/>
        </w:rPr>
        <w:t xml:space="preserve"> Э. А., Кириченко К. Н. и др. Особенности лечения детей с сочетанной черепно-лицевой травмой в условиях городской больницы </w:t>
      </w:r>
      <w:r w:rsidRPr="006C6C8E">
        <w:rPr>
          <w:sz w:val="24"/>
          <w:szCs w:val="24"/>
        </w:rPr>
        <w:lastRenderedPageBreak/>
        <w:t>скорой помощи  // Ортопедия, травматология и восстановительная хирургия детского возраста. – 2016. – Т. 4, № 1. – С. 17–25.</w:t>
      </w:r>
    </w:p>
    <w:p w14:paraId="18A66153" w14:textId="77777777" w:rsidR="007A3B33" w:rsidRPr="006C6C8E" w:rsidRDefault="007A3B33" w:rsidP="00AC3AC5">
      <w:pPr>
        <w:pStyle w:val="1f4"/>
        <w:numPr>
          <w:ilvl w:val="0"/>
          <w:numId w:val="38"/>
        </w:numPr>
        <w:spacing w:line="360" w:lineRule="auto"/>
        <w:rPr>
          <w:sz w:val="24"/>
          <w:szCs w:val="24"/>
          <w:shd w:val="clear" w:color="auto" w:fill="FFFFFF"/>
        </w:rPr>
      </w:pPr>
      <w:r w:rsidRPr="006C6C8E">
        <w:rPr>
          <w:sz w:val="24"/>
          <w:szCs w:val="24"/>
          <w:shd w:val="clear" w:color="auto" w:fill="FFFFFF"/>
        </w:rPr>
        <w:t xml:space="preserve">Алексеев А.А., Бобровников А.Э., Яковлев В.П., Крутиков М.Г. Антибиотикопрофилактика в </w:t>
      </w:r>
      <w:proofErr w:type="spellStart"/>
      <w:r w:rsidRPr="006C6C8E">
        <w:rPr>
          <w:sz w:val="24"/>
          <w:szCs w:val="24"/>
          <w:shd w:val="clear" w:color="auto" w:fill="FFFFFF"/>
        </w:rPr>
        <w:t>комбустиологии</w:t>
      </w:r>
      <w:proofErr w:type="spellEnd"/>
      <w:r w:rsidRPr="006C6C8E">
        <w:rPr>
          <w:sz w:val="24"/>
          <w:szCs w:val="24"/>
          <w:shd w:val="clear" w:color="auto" w:fill="FFFFFF"/>
        </w:rPr>
        <w:t xml:space="preserve"> как проблема общей хирургии// Хирург. - 2006. -№ 1. -С. 7-11. </w:t>
      </w:r>
    </w:p>
    <w:p w14:paraId="41F077EE" w14:textId="77777777" w:rsidR="007A3B33" w:rsidRPr="006C6C8E" w:rsidRDefault="007A3B33" w:rsidP="00AC3AC5">
      <w:pPr>
        <w:pStyle w:val="1f4"/>
        <w:numPr>
          <w:ilvl w:val="0"/>
          <w:numId w:val="38"/>
        </w:numPr>
        <w:spacing w:line="360" w:lineRule="auto"/>
        <w:rPr>
          <w:sz w:val="24"/>
          <w:szCs w:val="24"/>
          <w:shd w:val="clear" w:color="auto" w:fill="FFFFFF"/>
        </w:rPr>
      </w:pPr>
      <w:r w:rsidRPr="006C6C8E">
        <w:rPr>
          <w:sz w:val="24"/>
          <w:szCs w:val="24"/>
          <w:shd w:val="clear" w:color="auto" w:fill="FFFFFF"/>
        </w:rPr>
        <w:t xml:space="preserve">Бобровников А.Э. Клинико-лабораторное обоснование антибиотикопрофилактики послеоперационных инфекционных осложнений у обожженных: </w:t>
      </w:r>
      <w:proofErr w:type="spellStart"/>
      <w:r w:rsidRPr="006C6C8E">
        <w:rPr>
          <w:sz w:val="24"/>
          <w:szCs w:val="24"/>
          <w:shd w:val="clear" w:color="auto" w:fill="FFFFFF"/>
        </w:rPr>
        <w:t>Автореф</w:t>
      </w:r>
      <w:proofErr w:type="spellEnd"/>
      <w:r w:rsidRPr="006C6C8E">
        <w:rPr>
          <w:sz w:val="24"/>
          <w:szCs w:val="24"/>
          <w:shd w:val="clear" w:color="auto" w:fill="FFFFFF"/>
        </w:rPr>
        <w:t xml:space="preserve">. </w:t>
      </w:r>
      <w:proofErr w:type="spellStart"/>
      <w:r w:rsidRPr="006C6C8E">
        <w:rPr>
          <w:sz w:val="24"/>
          <w:szCs w:val="24"/>
          <w:shd w:val="clear" w:color="auto" w:fill="FFFFFF"/>
        </w:rPr>
        <w:t>дисс</w:t>
      </w:r>
      <w:proofErr w:type="spellEnd"/>
      <w:r w:rsidRPr="006C6C8E">
        <w:rPr>
          <w:sz w:val="24"/>
          <w:szCs w:val="24"/>
          <w:shd w:val="clear" w:color="auto" w:fill="FFFFFF"/>
        </w:rPr>
        <w:t xml:space="preserve">. …канд. </w:t>
      </w:r>
      <w:proofErr w:type="spellStart"/>
      <w:proofErr w:type="gramStart"/>
      <w:r w:rsidRPr="006C6C8E">
        <w:rPr>
          <w:sz w:val="24"/>
          <w:szCs w:val="24"/>
          <w:shd w:val="clear" w:color="auto" w:fill="FFFFFF"/>
        </w:rPr>
        <w:t>мед.наук</w:t>
      </w:r>
      <w:proofErr w:type="spellEnd"/>
      <w:proofErr w:type="gramEnd"/>
      <w:r w:rsidRPr="006C6C8E">
        <w:rPr>
          <w:sz w:val="24"/>
          <w:szCs w:val="24"/>
          <w:shd w:val="clear" w:color="auto" w:fill="FFFFFF"/>
        </w:rPr>
        <w:t xml:space="preserve">. - Москва, 2000. – 32 с. </w:t>
      </w:r>
    </w:p>
    <w:p w14:paraId="4135C9F1" w14:textId="77777777" w:rsidR="007A3B33" w:rsidRPr="006C6C8E" w:rsidRDefault="007A3B33" w:rsidP="00AC3AC5">
      <w:pPr>
        <w:pStyle w:val="1f4"/>
        <w:numPr>
          <w:ilvl w:val="0"/>
          <w:numId w:val="38"/>
        </w:numPr>
        <w:spacing w:line="360" w:lineRule="auto"/>
        <w:rPr>
          <w:sz w:val="24"/>
          <w:szCs w:val="24"/>
          <w:shd w:val="clear" w:color="auto" w:fill="FFFFFF"/>
        </w:rPr>
      </w:pPr>
      <w:r w:rsidRPr="006C6C8E">
        <w:rPr>
          <w:sz w:val="24"/>
          <w:szCs w:val="24"/>
          <w:shd w:val="clear" w:color="auto" w:fill="FFFFFF"/>
        </w:rPr>
        <w:t>Лаврентьева А., Шлык И.В., Панафидина В.А. Диагностика и терапия инфекционных осложнений у пострадавших с термической травмой // Вестник анестезиологии и реаниматологии. – 2014. – Т. 11. – №2. – С. 56-63.</w:t>
      </w:r>
    </w:p>
    <w:p w14:paraId="4790EC48" w14:textId="77777777" w:rsidR="007A3B33" w:rsidRPr="006C6C8E" w:rsidRDefault="007A3B33" w:rsidP="00AC3AC5">
      <w:pPr>
        <w:pStyle w:val="1f4"/>
        <w:numPr>
          <w:ilvl w:val="0"/>
          <w:numId w:val="38"/>
        </w:numPr>
        <w:spacing w:line="360" w:lineRule="auto"/>
        <w:rPr>
          <w:sz w:val="24"/>
          <w:szCs w:val="24"/>
          <w:shd w:val="clear" w:color="auto" w:fill="FFFFFF"/>
        </w:rPr>
      </w:pPr>
      <w:proofErr w:type="spellStart"/>
      <w:r w:rsidRPr="006C6C8E">
        <w:rPr>
          <w:sz w:val="24"/>
          <w:szCs w:val="24"/>
          <w:shd w:val="clear" w:color="auto" w:fill="FFFFFF"/>
        </w:rPr>
        <w:t>Страчунский</w:t>
      </w:r>
      <w:proofErr w:type="spellEnd"/>
      <w:r w:rsidRPr="006C6C8E">
        <w:rPr>
          <w:sz w:val="24"/>
          <w:szCs w:val="24"/>
          <w:shd w:val="clear" w:color="auto" w:fill="FFFFFF"/>
        </w:rPr>
        <w:t xml:space="preserve"> Л.С., </w:t>
      </w:r>
      <w:proofErr w:type="spellStart"/>
      <w:r w:rsidRPr="006C6C8E">
        <w:rPr>
          <w:sz w:val="24"/>
          <w:szCs w:val="24"/>
          <w:shd w:val="clear" w:color="auto" w:fill="FFFFFF"/>
        </w:rPr>
        <w:t>Пешере</w:t>
      </w:r>
      <w:proofErr w:type="spellEnd"/>
      <w:r w:rsidRPr="006C6C8E">
        <w:rPr>
          <w:sz w:val="24"/>
          <w:szCs w:val="24"/>
          <w:shd w:val="clear" w:color="auto" w:fill="FFFFFF"/>
        </w:rPr>
        <w:t xml:space="preserve"> Ж.К., </w:t>
      </w:r>
      <w:proofErr w:type="spellStart"/>
      <w:r w:rsidRPr="006C6C8E">
        <w:rPr>
          <w:sz w:val="24"/>
          <w:szCs w:val="24"/>
          <w:shd w:val="clear" w:color="auto" w:fill="FFFFFF"/>
        </w:rPr>
        <w:t>Деллинджер</w:t>
      </w:r>
      <w:proofErr w:type="spellEnd"/>
      <w:r w:rsidRPr="006C6C8E">
        <w:rPr>
          <w:sz w:val="24"/>
          <w:szCs w:val="24"/>
          <w:shd w:val="clear" w:color="auto" w:fill="FFFFFF"/>
        </w:rPr>
        <w:t xml:space="preserve"> П.Э. с </w:t>
      </w:r>
      <w:proofErr w:type="spellStart"/>
      <w:r w:rsidRPr="006C6C8E">
        <w:rPr>
          <w:sz w:val="24"/>
          <w:szCs w:val="24"/>
          <w:shd w:val="clear" w:color="auto" w:fill="FFFFFF"/>
        </w:rPr>
        <w:t>соавт</w:t>
      </w:r>
      <w:proofErr w:type="spellEnd"/>
      <w:r w:rsidRPr="006C6C8E">
        <w:rPr>
          <w:sz w:val="24"/>
          <w:szCs w:val="24"/>
          <w:shd w:val="clear" w:color="auto" w:fill="FFFFFF"/>
        </w:rPr>
        <w:t xml:space="preserve">. Политика применения антибиотиков в хирургии, 2003 (Методические рекомендации). //Клиническая микробиология и антимикробная химиотерапия. - 2003. - Том 5. - N 4. -C. 302-317. </w:t>
      </w:r>
    </w:p>
    <w:p w14:paraId="1DC555CF" w14:textId="77777777" w:rsidR="007A3B33" w:rsidRPr="006C6C8E" w:rsidRDefault="006C6C8E" w:rsidP="00AC3AC5">
      <w:pPr>
        <w:pStyle w:val="1f4"/>
        <w:numPr>
          <w:ilvl w:val="0"/>
          <w:numId w:val="38"/>
        </w:numPr>
        <w:spacing w:line="360" w:lineRule="auto"/>
        <w:rPr>
          <w:sz w:val="24"/>
          <w:szCs w:val="24"/>
          <w:shd w:val="clear" w:color="auto" w:fill="FFFFFF"/>
          <w:lang w:val="en-US"/>
        </w:rPr>
      </w:pPr>
      <w:r w:rsidRPr="00401A58">
        <w:rPr>
          <w:sz w:val="24"/>
          <w:szCs w:val="24"/>
          <w:shd w:val="clear" w:color="auto" w:fill="FFFFFF"/>
          <w:lang w:val="en-US"/>
        </w:rPr>
        <w:t>34</w:t>
      </w:r>
      <w:r w:rsidR="007A3B33" w:rsidRPr="006C6C8E">
        <w:rPr>
          <w:sz w:val="24"/>
          <w:szCs w:val="24"/>
          <w:shd w:val="clear" w:color="auto" w:fill="FFFFFF"/>
          <w:lang w:val="en-US"/>
        </w:rPr>
        <w:t xml:space="preserve">Ravat F. et al. Antibiotics and the burn patient // Burns. – 2011. – </w:t>
      </w:r>
      <w:r w:rsidR="007A3B33" w:rsidRPr="006C6C8E">
        <w:rPr>
          <w:sz w:val="24"/>
          <w:szCs w:val="24"/>
          <w:shd w:val="clear" w:color="auto" w:fill="FFFFFF"/>
        </w:rPr>
        <w:t>Т</w:t>
      </w:r>
      <w:r w:rsidR="007A3B33" w:rsidRPr="006C6C8E">
        <w:rPr>
          <w:sz w:val="24"/>
          <w:szCs w:val="24"/>
          <w:shd w:val="clear" w:color="auto" w:fill="FFFFFF"/>
          <w:lang w:val="en-US"/>
        </w:rPr>
        <w:t xml:space="preserve">. 37. – №. </w:t>
      </w:r>
      <w:r w:rsidR="007A3B33" w:rsidRPr="006C6C8E">
        <w:rPr>
          <w:sz w:val="24"/>
          <w:szCs w:val="24"/>
          <w:shd w:val="clear" w:color="auto" w:fill="FFFFFF"/>
        </w:rPr>
        <w:t>1. – P. 16-26</w:t>
      </w:r>
    </w:p>
    <w:p w14:paraId="36799CE6" w14:textId="77777777" w:rsidR="007A3B33" w:rsidRPr="006C6C8E" w:rsidRDefault="007A3B33" w:rsidP="00AC3AC5">
      <w:pPr>
        <w:pStyle w:val="1f4"/>
        <w:numPr>
          <w:ilvl w:val="0"/>
          <w:numId w:val="38"/>
        </w:numPr>
        <w:spacing w:line="360" w:lineRule="auto"/>
        <w:rPr>
          <w:sz w:val="24"/>
          <w:szCs w:val="24"/>
        </w:rPr>
      </w:pPr>
      <w:r w:rsidRPr="006C6C8E">
        <w:rPr>
          <w:sz w:val="24"/>
          <w:szCs w:val="24"/>
        </w:rPr>
        <w:t xml:space="preserve">Баранов А.А., Багненко С.Ф., </w:t>
      </w:r>
      <w:proofErr w:type="spellStart"/>
      <w:r w:rsidRPr="006C6C8E">
        <w:rPr>
          <w:sz w:val="24"/>
          <w:szCs w:val="24"/>
        </w:rPr>
        <w:t>Намазова</w:t>
      </w:r>
      <w:proofErr w:type="spellEnd"/>
      <w:r w:rsidRPr="006C6C8E">
        <w:rPr>
          <w:sz w:val="24"/>
          <w:szCs w:val="24"/>
        </w:rPr>
        <w:t>-Баранова Л.С., и др. // Федеральные клинические рекомендации по оказанию скорой медицинской помощи при ожогах у детей. 2015г. – 13 с.</w:t>
      </w:r>
    </w:p>
    <w:p w14:paraId="7284EDF5" w14:textId="77777777" w:rsidR="007A3B33" w:rsidRPr="006C6C8E" w:rsidRDefault="007A3B33" w:rsidP="00AC3AC5">
      <w:pPr>
        <w:pStyle w:val="1f4"/>
        <w:numPr>
          <w:ilvl w:val="0"/>
          <w:numId w:val="38"/>
        </w:numPr>
        <w:spacing w:line="360" w:lineRule="auto"/>
        <w:rPr>
          <w:sz w:val="24"/>
          <w:szCs w:val="24"/>
        </w:rPr>
      </w:pPr>
      <w:proofErr w:type="spellStart"/>
      <w:r w:rsidRPr="006C6C8E">
        <w:rPr>
          <w:sz w:val="24"/>
          <w:szCs w:val="24"/>
        </w:rPr>
        <w:t>Глуткин</w:t>
      </w:r>
      <w:proofErr w:type="spellEnd"/>
      <w:r w:rsidRPr="006C6C8E">
        <w:rPr>
          <w:sz w:val="24"/>
          <w:szCs w:val="24"/>
        </w:rPr>
        <w:t xml:space="preserve"> А. В., Ковальчук В. И. Термический ожог кожи у детей раннего возраста (опыт эксперимента и клиники). Гродно: </w:t>
      </w:r>
      <w:proofErr w:type="spellStart"/>
      <w:r w:rsidRPr="006C6C8E">
        <w:rPr>
          <w:sz w:val="24"/>
          <w:szCs w:val="24"/>
        </w:rPr>
        <w:t>ГрГМУ</w:t>
      </w:r>
      <w:proofErr w:type="spellEnd"/>
      <w:r w:rsidRPr="006C6C8E">
        <w:rPr>
          <w:sz w:val="24"/>
          <w:szCs w:val="24"/>
        </w:rPr>
        <w:t>, 2016. – 180 с.</w:t>
      </w:r>
    </w:p>
    <w:p w14:paraId="70A9B800" w14:textId="77777777" w:rsidR="007A3B33" w:rsidRPr="006C6C8E" w:rsidRDefault="007A3B33" w:rsidP="00AC3AC5">
      <w:pPr>
        <w:pStyle w:val="1f4"/>
        <w:numPr>
          <w:ilvl w:val="0"/>
          <w:numId w:val="38"/>
        </w:numPr>
        <w:spacing w:line="360" w:lineRule="auto"/>
        <w:rPr>
          <w:sz w:val="24"/>
          <w:szCs w:val="24"/>
          <w:lang w:val="en-US"/>
        </w:rPr>
      </w:pPr>
      <w:r w:rsidRPr="006C6C8E">
        <w:rPr>
          <w:sz w:val="24"/>
          <w:szCs w:val="24"/>
          <w:lang w:val="de-DE"/>
        </w:rPr>
        <w:t xml:space="preserve">Welch G.W. et al. </w:t>
      </w:r>
      <w:r w:rsidRPr="006C6C8E">
        <w:rPr>
          <w:sz w:val="24"/>
          <w:szCs w:val="24"/>
          <w:lang w:val="en-US"/>
        </w:rPr>
        <w:t xml:space="preserve">The use of steroids in inhalation injury // Surgery, gynecology &amp; obstetrics. – 1977. – </w:t>
      </w:r>
      <w:r w:rsidRPr="006C6C8E">
        <w:rPr>
          <w:sz w:val="24"/>
          <w:szCs w:val="24"/>
        </w:rPr>
        <w:t>Т</w:t>
      </w:r>
      <w:r w:rsidRPr="006C6C8E">
        <w:rPr>
          <w:sz w:val="24"/>
          <w:szCs w:val="24"/>
          <w:lang w:val="en-US"/>
        </w:rPr>
        <w:t xml:space="preserve">. 145. – №. 4. – P. 539-544. </w:t>
      </w:r>
    </w:p>
    <w:p w14:paraId="3A04DCB3" w14:textId="77777777" w:rsidR="0098484F" w:rsidRPr="006C6C8E" w:rsidRDefault="0098484F" w:rsidP="00AC3AC5">
      <w:pPr>
        <w:widowControl w:val="0"/>
        <w:numPr>
          <w:ilvl w:val="0"/>
          <w:numId w:val="38"/>
        </w:numPr>
        <w:tabs>
          <w:tab w:val="left" w:pos="330"/>
        </w:tabs>
        <w:spacing w:line="345" w:lineRule="auto"/>
        <w:rPr>
          <w:rFonts w:eastAsia="Times New Roman"/>
          <w:szCs w:val="24"/>
          <w:lang w:eastAsia="ru-RU"/>
        </w:rPr>
      </w:pPr>
      <w:r w:rsidRPr="006C6C8E">
        <w:rPr>
          <w:rFonts w:eastAsia="Times New Roman"/>
          <w:szCs w:val="24"/>
          <w:lang w:eastAsia="ru-RU"/>
        </w:rPr>
        <w:t xml:space="preserve">Зеленский, В. А. Детская челюстно-лицевая хирургия: восстановительное лечение и </w:t>
      </w:r>
      <w:proofErr w:type="gramStart"/>
      <w:r w:rsidRPr="006C6C8E">
        <w:rPr>
          <w:rFonts w:eastAsia="Times New Roman"/>
          <w:szCs w:val="24"/>
          <w:lang w:eastAsia="ru-RU"/>
        </w:rPr>
        <w:t>ре</w:t>
      </w:r>
      <w:r w:rsidRPr="006C6C8E">
        <w:rPr>
          <w:rFonts w:eastAsia="Times New Roman"/>
          <w:szCs w:val="24"/>
          <w:lang w:eastAsia="ru-RU"/>
        </w:rPr>
        <w:softHyphen/>
        <w:t>абилитация :</w:t>
      </w:r>
      <w:proofErr w:type="gramEnd"/>
      <w:r w:rsidRPr="006C6C8E">
        <w:rPr>
          <w:rFonts w:eastAsia="Times New Roman"/>
          <w:szCs w:val="24"/>
          <w:lang w:eastAsia="ru-RU"/>
        </w:rPr>
        <w:t xml:space="preserve"> учебное пособие для вузов / В. А. Зеленский. - </w:t>
      </w:r>
      <w:proofErr w:type="gramStart"/>
      <w:r w:rsidRPr="006C6C8E">
        <w:rPr>
          <w:rFonts w:eastAsia="Times New Roman"/>
          <w:szCs w:val="24"/>
          <w:lang w:eastAsia="ru-RU"/>
        </w:rPr>
        <w:t>Москва :</w:t>
      </w:r>
      <w:proofErr w:type="gramEnd"/>
      <w:r w:rsidRPr="006C6C8E">
        <w:rPr>
          <w:rFonts w:eastAsia="Times New Roman"/>
          <w:szCs w:val="24"/>
          <w:lang w:eastAsia="ru-RU"/>
        </w:rPr>
        <w:t xml:space="preserve"> Издательство </w:t>
      </w:r>
      <w:proofErr w:type="spellStart"/>
      <w:r w:rsidRPr="006C6C8E">
        <w:rPr>
          <w:rFonts w:eastAsia="Times New Roman"/>
          <w:szCs w:val="24"/>
          <w:lang w:eastAsia="ru-RU"/>
        </w:rPr>
        <w:t>Юрайт</w:t>
      </w:r>
      <w:proofErr w:type="spellEnd"/>
      <w:r w:rsidRPr="006C6C8E">
        <w:rPr>
          <w:rFonts w:eastAsia="Times New Roman"/>
          <w:szCs w:val="24"/>
          <w:lang w:eastAsia="ru-RU"/>
        </w:rPr>
        <w:t>, 2019.- 184 с.</w:t>
      </w:r>
    </w:p>
    <w:p w14:paraId="67938CE0" w14:textId="77777777" w:rsidR="0098484F" w:rsidRPr="006C6C8E" w:rsidRDefault="0098484F" w:rsidP="00AC3AC5">
      <w:pPr>
        <w:widowControl w:val="0"/>
        <w:numPr>
          <w:ilvl w:val="0"/>
          <w:numId w:val="38"/>
        </w:numPr>
        <w:tabs>
          <w:tab w:val="left" w:pos="330"/>
        </w:tabs>
        <w:rPr>
          <w:rFonts w:eastAsia="Times New Roman"/>
          <w:szCs w:val="24"/>
          <w:lang w:eastAsia="ru-RU"/>
        </w:rPr>
      </w:pPr>
      <w:r w:rsidRPr="006C6C8E">
        <w:rPr>
          <w:rFonts w:eastAsia="Times New Roman"/>
          <w:szCs w:val="24"/>
          <w:lang w:eastAsia="ru-RU"/>
        </w:rPr>
        <w:t xml:space="preserve">Кабанова, А.А. Хирургическая стоматология и челюстно-лицевая хирургия детского возраста / Учебно-методическое пособие: </w:t>
      </w:r>
      <w:proofErr w:type="spellStart"/>
      <w:r w:rsidRPr="006C6C8E">
        <w:rPr>
          <w:rFonts w:eastAsia="Times New Roman"/>
          <w:szCs w:val="24"/>
          <w:lang w:eastAsia="ru-RU"/>
        </w:rPr>
        <w:t>А.А.Кабанова</w:t>
      </w:r>
      <w:proofErr w:type="spellEnd"/>
      <w:r w:rsidRPr="006C6C8E">
        <w:rPr>
          <w:rFonts w:eastAsia="Times New Roman"/>
          <w:szCs w:val="24"/>
          <w:lang w:eastAsia="ru-RU"/>
        </w:rPr>
        <w:t xml:space="preserve">, С.А. Кабанова, С.С. </w:t>
      </w:r>
      <w:proofErr w:type="spellStart"/>
      <w:r w:rsidRPr="006C6C8E">
        <w:rPr>
          <w:rFonts w:eastAsia="Times New Roman"/>
          <w:szCs w:val="24"/>
          <w:lang w:eastAsia="ru-RU"/>
        </w:rPr>
        <w:t>Стельма</w:t>
      </w:r>
      <w:proofErr w:type="spellEnd"/>
      <w:r w:rsidRPr="006C6C8E">
        <w:rPr>
          <w:rFonts w:eastAsia="Times New Roman"/>
          <w:szCs w:val="24"/>
          <w:lang w:eastAsia="ru-RU"/>
        </w:rPr>
        <w:t xml:space="preserve">- </w:t>
      </w:r>
      <w:proofErr w:type="spellStart"/>
      <w:r w:rsidRPr="006C6C8E">
        <w:rPr>
          <w:rFonts w:eastAsia="Times New Roman"/>
          <w:szCs w:val="24"/>
          <w:lang w:eastAsia="ru-RU"/>
        </w:rPr>
        <w:t>ченок</w:t>
      </w:r>
      <w:proofErr w:type="spellEnd"/>
      <w:r w:rsidRPr="006C6C8E">
        <w:rPr>
          <w:rFonts w:eastAsia="Times New Roman"/>
          <w:szCs w:val="24"/>
          <w:lang w:eastAsia="ru-RU"/>
        </w:rPr>
        <w:t>. - Витебск: ВГМУ, 2013. - 376 с.</w:t>
      </w:r>
    </w:p>
    <w:p w14:paraId="22906304" w14:textId="3C0E320B" w:rsidR="0098484F" w:rsidRPr="006C6C8E" w:rsidRDefault="0098484F" w:rsidP="00AC3AC5">
      <w:pPr>
        <w:widowControl w:val="0"/>
        <w:numPr>
          <w:ilvl w:val="0"/>
          <w:numId w:val="38"/>
        </w:numPr>
        <w:tabs>
          <w:tab w:val="left" w:pos="330"/>
        </w:tabs>
        <w:rPr>
          <w:rFonts w:eastAsia="Times New Roman"/>
          <w:szCs w:val="24"/>
          <w:lang w:eastAsia="ru-RU"/>
        </w:rPr>
      </w:pPr>
      <w:r w:rsidRPr="006C6C8E">
        <w:rPr>
          <w:rFonts w:eastAsia="Times New Roman"/>
          <w:szCs w:val="24"/>
          <w:lang w:eastAsia="ru-RU"/>
        </w:rPr>
        <w:t>Кулаков, А. А. Хирургическая стоматология и челюстно-ли</w:t>
      </w:r>
      <w:r w:rsidR="00915926">
        <w:rPr>
          <w:rFonts w:eastAsia="Times New Roman"/>
          <w:szCs w:val="24"/>
          <w:lang w:eastAsia="ru-RU"/>
        </w:rPr>
        <w:t xml:space="preserve">цевая </w:t>
      </w:r>
      <w:proofErr w:type="gramStart"/>
      <w:r w:rsidR="00915926">
        <w:rPr>
          <w:rFonts w:eastAsia="Times New Roman"/>
          <w:szCs w:val="24"/>
          <w:lang w:eastAsia="ru-RU"/>
        </w:rPr>
        <w:t>хирургия :</w:t>
      </w:r>
      <w:proofErr w:type="gramEnd"/>
      <w:r w:rsidR="00915926">
        <w:rPr>
          <w:rFonts w:eastAsia="Times New Roman"/>
          <w:szCs w:val="24"/>
          <w:lang w:eastAsia="ru-RU"/>
        </w:rPr>
        <w:t xml:space="preserve"> Нацио</w:t>
      </w:r>
      <w:r w:rsidRPr="006C6C8E">
        <w:rPr>
          <w:rFonts w:eastAsia="Times New Roman"/>
          <w:szCs w:val="24"/>
          <w:lang w:eastAsia="ru-RU"/>
        </w:rPr>
        <w:t xml:space="preserve">нальное руководство / Под ред. А. А. Кулакова, Т. Г. Робустовой, А. И. </w:t>
      </w:r>
      <w:proofErr w:type="spellStart"/>
      <w:r w:rsidRPr="006C6C8E">
        <w:rPr>
          <w:rFonts w:eastAsia="Times New Roman"/>
          <w:szCs w:val="24"/>
          <w:lang w:eastAsia="ru-RU"/>
        </w:rPr>
        <w:t>Неробеева</w:t>
      </w:r>
      <w:proofErr w:type="spellEnd"/>
      <w:r w:rsidRPr="006C6C8E">
        <w:rPr>
          <w:rFonts w:eastAsia="Times New Roman"/>
          <w:szCs w:val="24"/>
          <w:lang w:eastAsia="ru-RU"/>
        </w:rPr>
        <w:t>. - Москва: ГЭОТАР-Медиа, 2015. - 928 с.</w:t>
      </w:r>
    </w:p>
    <w:p w14:paraId="18334AAD" w14:textId="77777777" w:rsidR="0098484F" w:rsidRPr="006C6C8E" w:rsidRDefault="0098484F" w:rsidP="00AC3AC5">
      <w:pPr>
        <w:widowControl w:val="0"/>
        <w:numPr>
          <w:ilvl w:val="0"/>
          <w:numId w:val="38"/>
        </w:numPr>
        <w:tabs>
          <w:tab w:val="left" w:pos="330"/>
        </w:tabs>
        <w:rPr>
          <w:rFonts w:eastAsia="Times New Roman"/>
          <w:szCs w:val="24"/>
          <w:lang w:eastAsia="ru-RU"/>
        </w:rPr>
      </w:pPr>
      <w:proofErr w:type="spellStart"/>
      <w:r w:rsidRPr="006C6C8E">
        <w:rPr>
          <w:rFonts w:eastAsia="Times New Roman"/>
          <w:szCs w:val="24"/>
          <w:lang w:eastAsia="ru-RU"/>
        </w:rPr>
        <w:t>Топольницкий</w:t>
      </w:r>
      <w:proofErr w:type="spellEnd"/>
      <w:r w:rsidRPr="006C6C8E">
        <w:rPr>
          <w:rFonts w:eastAsia="Times New Roman"/>
          <w:szCs w:val="24"/>
          <w:lang w:eastAsia="ru-RU"/>
        </w:rPr>
        <w:t xml:space="preserve"> О. 3., Васильев А. Ю. Атлас по детской хирургической стоматологии и челюстно-лицевой </w:t>
      </w:r>
      <w:proofErr w:type="gramStart"/>
      <w:r w:rsidRPr="006C6C8E">
        <w:rPr>
          <w:rFonts w:eastAsia="Times New Roman"/>
          <w:szCs w:val="24"/>
          <w:lang w:eastAsia="ru-RU"/>
        </w:rPr>
        <w:t>хирургии :</w:t>
      </w:r>
      <w:proofErr w:type="gramEnd"/>
      <w:r w:rsidRPr="006C6C8E">
        <w:rPr>
          <w:rFonts w:eastAsia="Times New Roman"/>
          <w:szCs w:val="24"/>
          <w:lang w:eastAsia="ru-RU"/>
        </w:rPr>
        <w:t xml:space="preserve"> учеб, пособие / 0.3. </w:t>
      </w:r>
      <w:proofErr w:type="spellStart"/>
      <w:r w:rsidRPr="006C6C8E">
        <w:rPr>
          <w:rFonts w:eastAsia="Times New Roman"/>
          <w:szCs w:val="24"/>
          <w:lang w:eastAsia="ru-RU"/>
        </w:rPr>
        <w:t>Тополь</w:t>
      </w:r>
      <w:r w:rsidRPr="006C6C8E">
        <w:rPr>
          <w:rFonts w:eastAsia="Times New Roman"/>
          <w:szCs w:val="24"/>
          <w:u w:val="single"/>
          <w:lang w:eastAsia="ru-RU"/>
        </w:rPr>
        <w:t>н</w:t>
      </w:r>
      <w:r w:rsidRPr="006C6C8E">
        <w:rPr>
          <w:rFonts w:eastAsia="Times New Roman"/>
          <w:szCs w:val="24"/>
          <w:lang w:eastAsia="ru-RU"/>
        </w:rPr>
        <w:t>иц</w:t>
      </w:r>
      <w:r w:rsidRPr="006C6C8E">
        <w:rPr>
          <w:rFonts w:eastAsia="Times New Roman"/>
          <w:szCs w:val="24"/>
          <w:u w:val="single"/>
          <w:lang w:eastAsia="ru-RU"/>
        </w:rPr>
        <w:t>к</w:t>
      </w:r>
      <w:r w:rsidRPr="006C6C8E">
        <w:rPr>
          <w:rFonts w:eastAsia="Times New Roman"/>
          <w:szCs w:val="24"/>
          <w:lang w:eastAsia="ru-RU"/>
        </w:rPr>
        <w:t>ий</w:t>
      </w:r>
      <w:proofErr w:type="spellEnd"/>
      <w:r w:rsidRPr="006C6C8E">
        <w:rPr>
          <w:rFonts w:eastAsia="Times New Roman"/>
          <w:szCs w:val="24"/>
          <w:lang w:eastAsia="ru-RU"/>
        </w:rPr>
        <w:t xml:space="preserve">, А. Ю. </w:t>
      </w:r>
      <w:r w:rsidRPr="006C6C8E">
        <w:rPr>
          <w:rFonts w:eastAsia="Times New Roman"/>
          <w:szCs w:val="24"/>
          <w:lang w:eastAsia="ru-RU"/>
        </w:rPr>
        <w:lastRenderedPageBreak/>
        <w:t xml:space="preserve">Васильев. - </w:t>
      </w:r>
      <w:proofErr w:type="gramStart"/>
      <w:r w:rsidRPr="006C6C8E">
        <w:rPr>
          <w:rFonts w:eastAsia="Times New Roman"/>
          <w:szCs w:val="24"/>
          <w:lang w:eastAsia="ru-RU"/>
        </w:rPr>
        <w:t>М. :</w:t>
      </w:r>
      <w:proofErr w:type="gramEnd"/>
      <w:r w:rsidRPr="006C6C8E">
        <w:rPr>
          <w:rFonts w:eastAsia="Times New Roman"/>
          <w:szCs w:val="24"/>
          <w:lang w:eastAsia="ru-RU"/>
        </w:rPr>
        <w:t xml:space="preserve"> ГЭОТАР-Медиа, 2011. - 264 с</w:t>
      </w:r>
    </w:p>
    <w:p w14:paraId="02C4877F" w14:textId="77777777" w:rsidR="0098484F" w:rsidRPr="006C6C8E" w:rsidRDefault="0098484F" w:rsidP="00AC3AC5">
      <w:pPr>
        <w:widowControl w:val="0"/>
        <w:numPr>
          <w:ilvl w:val="0"/>
          <w:numId w:val="38"/>
        </w:numPr>
        <w:tabs>
          <w:tab w:val="left" w:pos="330"/>
        </w:tabs>
        <w:spacing w:line="376" w:lineRule="auto"/>
        <w:rPr>
          <w:rFonts w:eastAsia="Times New Roman"/>
          <w:szCs w:val="24"/>
          <w:lang w:eastAsia="ru-RU"/>
        </w:rPr>
      </w:pPr>
      <w:proofErr w:type="spellStart"/>
      <w:r w:rsidRPr="006C6C8E">
        <w:rPr>
          <w:rFonts w:eastAsia="Times New Roman"/>
          <w:szCs w:val="24"/>
          <w:lang w:eastAsia="ru-RU"/>
        </w:rPr>
        <w:t>Эмирбеков</w:t>
      </w:r>
      <w:proofErr w:type="spellEnd"/>
      <w:r w:rsidRPr="006C6C8E">
        <w:rPr>
          <w:rFonts w:eastAsia="Times New Roman"/>
          <w:szCs w:val="24"/>
          <w:lang w:eastAsia="ru-RU"/>
        </w:rPr>
        <w:t xml:space="preserve">, Э.А. Особенности лечения повреждений костей лицевого отдела черепа у детей с сочетанной черепно-лицевой </w:t>
      </w:r>
      <w:proofErr w:type="spellStart"/>
      <w:proofErr w:type="gramStart"/>
      <w:r w:rsidRPr="006C6C8E">
        <w:rPr>
          <w:rFonts w:eastAsia="Times New Roman"/>
          <w:szCs w:val="24"/>
          <w:lang w:eastAsia="ru-RU"/>
        </w:rPr>
        <w:t>травмой:Дис</w:t>
      </w:r>
      <w:proofErr w:type="spellEnd"/>
      <w:proofErr w:type="gramEnd"/>
      <w:r w:rsidRPr="006C6C8E">
        <w:rPr>
          <w:rFonts w:eastAsia="Times New Roman"/>
          <w:szCs w:val="24"/>
          <w:lang w:eastAsia="ru-RU"/>
        </w:rPr>
        <w:t xml:space="preserve">. ... канд. мед. наук: 14:04:14 / Э. А. </w:t>
      </w:r>
      <w:proofErr w:type="spellStart"/>
      <w:r w:rsidRPr="006C6C8E">
        <w:rPr>
          <w:rFonts w:eastAsia="Times New Roman"/>
          <w:szCs w:val="24"/>
          <w:lang w:eastAsia="ru-RU"/>
        </w:rPr>
        <w:t>Эмирбеков</w:t>
      </w:r>
      <w:proofErr w:type="spellEnd"/>
      <w:r w:rsidRPr="006C6C8E">
        <w:rPr>
          <w:rFonts w:eastAsia="Times New Roman"/>
          <w:szCs w:val="24"/>
          <w:lang w:eastAsia="ru-RU"/>
        </w:rPr>
        <w:t>; Санкт-Петербург, 2021. - 170с.</w:t>
      </w:r>
    </w:p>
    <w:p w14:paraId="488ED2E7" w14:textId="77777777" w:rsidR="0098484F" w:rsidRPr="006C6C8E" w:rsidRDefault="0098484F" w:rsidP="00AC3AC5">
      <w:pPr>
        <w:widowControl w:val="0"/>
        <w:numPr>
          <w:ilvl w:val="0"/>
          <w:numId w:val="38"/>
        </w:numPr>
        <w:tabs>
          <w:tab w:val="left" w:pos="330"/>
        </w:tabs>
        <w:spacing w:line="384" w:lineRule="auto"/>
        <w:rPr>
          <w:rFonts w:eastAsia="Times New Roman"/>
          <w:szCs w:val="24"/>
          <w:lang w:eastAsia="ru-RU"/>
        </w:rPr>
      </w:pPr>
      <w:r w:rsidRPr="006C6C8E">
        <w:rPr>
          <w:rFonts w:eastAsia="Times New Roman"/>
          <w:szCs w:val="24"/>
          <w:lang w:eastAsia="ru-RU"/>
        </w:rPr>
        <w:t xml:space="preserve">Харьков Л.В., Яковенко Л.Н., Чехова И.Л. Хирургическая стоматология и </w:t>
      </w:r>
      <w:proofErr w:type="spellStart"/>
      <w:r w:rsidRPr="006C6C8E">
        <w:rPr>
          <w:rFonts w:eastAsia="Times New Roman"/>
          <w:szCs w:val="24"/>
          <w:lang w:eastAsia="ru-RU"/>
        </w:rPr>
        <w:t>челюстно</w:t>
      </w:r>
      <w:r w:rsidRPr="006C6C8E">
        <w:rPr>
          <w:rFonts w:eastAsia="Times New Roman"/>
          <w:szCs w:val="24"/>
          <w:lang w:eastAsia="ru-RU"/>
        </w:rPr>
        <w:softHyphen/>
        <w:t>лицевая</w:t>
      </w:r>
      <w:proofErr w:type="spellEnd"/>
      <w:r w:rsidRPr="006C6C8E">
        <w:rPr>
          <w:rFonts w:eastAsia="Times New Roman"/>
          <w:szCs w:val="24"/>
          <w:lang w:eastAsia="ru-RU"/>
        </w:rPr>
        <w:t xml:space="preserve"> хирургия детского возраста: Учебное издание под редакцией проф. Л. В. Харь</w:t>
      </w:r>
      <w:r w:rsidRPr="006C6C8E">
        <w:rPr>
          <w:rFonts w:eastAsia="Times New Roman"/>
          <w:szCs w:val="24"/>
          <w:lang w:eastAsia="ru-RU"/>
        </w:rPr>
        <w:softHyphen/>
        <w:t>кова. "Книга плюс".- 2005. -488 с.</w:t>
      </w:r>
    </w:p>
    <w:p w14:paraId="2A3DB180" w14:textId="77777777" w:rsidR="0098484F" w:rsidRPr="006C6C8E" w:rsidRDefault="0098484F" w:rsidP="00AC3AC5">
      <w:pPr>
        <w:widowControl w:val="0"/>
        <w:numPr>
          <w:ilvl w:val="0"/>
          <w:numId w:val="38"/>
        </w:numPr>
        <w:tabs>
          <w:tab w:val="left" w:pos="330"/>
        </w:tabs>
        <w:spacing w:line="405" w:lineRule="auto"/>
        <w:rPr>
          <w:rFonts w:eastAsia="Times New Roman"/>
          <w:szCs w:val="24"/>
          <w:lang w:eastAsia="ru-RU"/>
        </w:rPr>
      </w:pPr>
      <w:r w:rsidRPr="006C6C8E">
        <w:rPr>
          <w:rFonts w:eastAsia="Times New Roman"/>
          <w:szCs w:val="24"/>
          <w:lang w:eastAsia="ru-RU"/>
        </w:rPr>
        <w:t>Кулаков, А. А. Хирургическая стоматология / под ред. Кулакова А. А. - Москва; ГЭОТАР-Медиа, 2021. - 408 с</w:t>
      </w:r>
    </w:p>
    <w:p w14:paraId="1BCF5438" w14:textId="77777777" w:rsidR="0098484F" w:rsidRPr="006C6C8E" w:rsidRDefault="0098484F" w:rsidP="00AC3AC5">
      <w:pPr>
        <w:widowControl w:val="0"/>
        <w:numPr>
          <w:ilvl w:val="0"/>
          <w:numId w:val="38"/>
        </w:numPr>
        <w:tabs>
          <w:tab w:val="left" w:pos="330"/>
        </w:tabs>
        <w:spacing w:line="384" w:lineRule="auto"/>
        <w:rPr>
          <w:rFonts w:eastAsia="Times New Roman"/>
          <w:szCs w:val="24"/>
          <w:lang w:eastAsia="ru-RU"/>
        </w:rPr>
      </w:pPr>
      <w:r w:rsidRPr="006C6C8E">
        <w:rPr>
          <w:rFonts w:eastAsia="Times New Roman"/>
          <w:szCs w:val="24"/>
          <w:lang w:eastAsia="ru-RU"/>
        </w:rPr>
        <w:t>Волков Е.В. Роль сосудистых и иммунологических нарушений в формировании трав</w:t>
      </w:r>
      <w:r w:rsidRPr="006C6C8E">
        <w:rPr>
          <w:rFonts w:eastAsia="Times New Roman"/>
          <w:szCs w:val="24"/>
          <w:lang w:eastAsia="ru-RU"/>
        </w:rPr>
        <w:softHyphen/>
        <w:t>матической болезни головного мозга с сочетанной челюстно-</w:t>
      </w:r>
      <w:proofErr w:type="spellStart"/>
      <w:r w:rsidRPr="006C6C8E">
        <w:rPr>
          <w:rFonts w:eastAsia="Times New Roman"/>
          <w:szCs w:val="24"/>
          <w:lang w:eastAsia="ru-RU"/>
        </w:rPr>
        <w:t>лицевои</w:t>
      </w:r>
      <w:proofErr w:type="spellEnd"/>
      <w:r w:rsidRPr="006C6C8E">
        <w:rPr>
          <w:rFonts w:eastAsia="Times New Roman"/>
          <w:szCs w:val="24"/>
          <w:lang w:eastAsia="ru-RU"/>
        </w:rPr>
        <w:t xml:space="preserve"> травмой у детей </w:t>
      </w:r>
      <w:proofErr w:type="spellStart"/>
      <w:proofErr w:type="gramStart"/>
      <w:r w:rsidRPr="006C6C8E">
        <w:rPr>
          <w:rFonts w:eastAsia="Times New Roman"/>
          <w:szCs w:val="24"/>
          <w:lang w:eastAsia="ru-RU"/>
        </w:rPr>
        <w:t>Дис</w:t>
      </w:r>
      <w:proofErr w:type="spellEnd"/>
      <w:r w:rsidRPr="006C6C8E">
        <w:rPr>
          <w:rFonts w:eastAsia="Times New Roman"/>
          <w:szCs w:val="24"/>
          <w:lang w:eastAsia="ru-RU"/>
        </w:rPr>
        <w:t>....</w:t>
      </w:r>
      <w:proofErr w:type="gramEnd"/>
      <w:r w:rsidRPr="006C6C8E">
        <w:rPr>
          <w:rFonts w:eastAsia="Times New Roman"/>
          <w:szCs w:val="24"/>
          <w:lang w:eastAsia="ru-RU"/>
        </w:rPr>
        <w:t xml:space="preserve"> канд. мед. наук: 14:01:11 / </w:t>
      </w:r>
      <w:proofErr w:type="spellStart"/>
      <w:r w:rsidRPr="006C6C8E">
        <w:rPr>
          <w:rFonts w:eastAsia="Times New Roman"/>
          <w:szCs w:val="24"/>
          <w:lang w:eastAsia="ru-RU"/>
        </w:rPr>
        <w:t>Е.В.Волков</w:t>
      </w:r>
      <w:proofErr w:type="spellEnd"/>
      <w:r w:rsidRPr="006C6C8E">
        <w:rPr>
          <w:rFonts w:eastAsia="Times New Roman"/>
          <w:szCs w:val="24"/>
          <w:lang w:eastAsia="ru-RU"/>
        </w:rPr>
        <w:t xml:space="preserve"> ; Москва, 2015. - 147с</w:t>
      </w:r>
    </w:p>
    <w:p w14:paraId="7BDE9E37" w14:textId="77777777" w:rsidR="0098484F" w:rsidRPr="006C6C8E" w:rsidRDefault="0098484F" w:rsidP="00AC3AC5">
      <w:pPr>
        <w:widowControl w:val="0"/>
        <w:numPr>
          <w:ilvl w:val="0"/>
          <w:numId w:val="38"/>
        </w:numPr>
        <w:tabs>
          <w:tab w:val="left" w:pos="330"/>
        </w:tabs>
        <w:spacing w:line="412" w:lineRule="auto"/>
        <w:rPr>
          <w:rFonts w:eastAsia="Times New Roman"/>
          <w:szCs w:val="24"/>
          <w:lang w:eastAsia="ru-RU"/>
        </w:rPr>
      </w:pPr>
      <w:proofErr w:type="spellStart"/>
      <w:r w:rsidRPr="006C6C8E">
        <w:rPr>
          <w:rFonts w:eastAsia="Times New Roman"/>
          <w:szCs w:val="24"/>
          <w:lang w:eastAsia="ru-RU"/>
        </w:rPr>
        <w:t>Аржанцев</w:t>
      </w:r>
      <w:proofErr w:type="spellEnd"/>
      <w:r w:rsidRPr="006C6C8E">
        <w:rPr>
          <w:rFonts w:eastAsia="Times New Roman"/>
          <w:szCs w:val="24"/>
          <w:lang w:eastAsia="ru-RU"/>
        </w:rPr>
        <w:t xml:space="preserve">, П. 3. Лечение травм лица / П. 3. </w:t>
      </w:r>
      <w:proofErr w:type="spellStart"/>
      <w:r w:rsidRPr="006C6C8E">
        <w:rPr>
          <w:rFonts w:eastAsia="Times New Roman"/>
          <w:szCs w:val="24"/>
          <w:lang w:eastAsia="ru-RU"/>
        </w:rPr>
        <w:t>Аржанцев</w:t>
      </w:r>
      <w:proofErr w:type="spellEnd"/>
      <w:r w:rsidRPr="006C6C8E">
        <w:rPr>
          <w:rFonts w:eastAsia="Times New Roman"/>
          <w:szCs w:val="24"/>
          <w:lang w:eastAsia="ru-RU"/>
        </w:rPr>
        <w:t>, Г. М. Иващенко, Т. М. Лурье. М.: Медицина. 1975. 304 с.</w:t>
      </w:r>
    </w:p>
    <w:p w14:paraId="266894D3" w14:textId="77777777" w:rsidR="0098484F" w:rsidRPr="006C6C8E" w:rsidRDefault="0098484F" w:rsidP="00AC3AC5">
      <w:pPr>
        <w:widowControl w:val="0"/>
        <w:numPr>
          <w:ilvl w:val="0"/>
          <w:numId w:val="38"/>
        </w:numPr>
        <w:tabs>
          <w:tab w:val="left" w:pos="405"/>
        </w:tabs>
        <w:spacing w:line="388" w:lineRule="auto"/>
        <w:rPr>
          <w:rFonts w:eastAsia="Times New Roman"/>
          <w:szCs w:val="24"/>
          <w:lang w:eastAsia="ru-RU"/>
        </w:rPr>
      </w:pPr>
      <w:r w:rsidRPr="006C6C8E">
        <w:rPr>
          <w:rFonts w:eastAsia="Times New Roman"/>
          <w:szCs w:val="24"/>
          <w:lang w:eastAsia="ru-RU"/>
        </w:rPr>
        <w:t>Муратов И.В., Семенов М.Г., Юрова Д.О. Детская челюстно-лицевая хирургия. Часть I: учеб, пособие. - СПб.: Издательство СЗГМУ им. И.И. Мечникова, 2020. - 144с.</w:t>
      </w:r>
    </w:p>
    <w:p w14:paraId="15222B69" w14:textId="77777777" w:rsidR="0098484F" w:rsidRPr="006C6C8E" w:rsidRDefault="0098484F" w:rsidP="00AC3AC5">
      <w:pPr>
        <w:widowControl w:val="0"/>
        <w:numPr>
          <w:ilvl w:val="0"/>
          <w:numId w:val="38"/>
        </w:numPr>
        <w:tabs>
          <w:tab w:val="left" w:pos="410"/>
        </w:tabs>
        <w:spacing w:line="420" w:lineRule="auto"/>
        <w:rPr>
          <w:rFonts w:eastAsia="Times New Roman"/>
          <w:szCs w:val="24"/>
          <w:lang w:val="en-US" w:eastAsia="ru-RU"/>
        </w:rPr>
      </w:pPr>
      <w:r w:rsidRPr="006C6C8E">
        <w:rPr>
          <w:rFonts w:eastAsia="Times New Roman"/>
          <w:szCs w:val="24"/>
          <w:lang w:val="en-US" w:bidi="en-US"/>
        </w:rPr>
        <w:t xml:space="preserve">Beam J.W. Wound cleansing: water or </w:t>
      </w:r>
      <w:proofErr w:type="gramStart"/>
      <w:r w:rsidRPr="006C6C8E">
        <w:rPr>
          <w:rFonts w:eastAsia="Times New Roman"/>
          <w:szCs w:val="24"/>
          <w:lang w:val="en-US" w:bidi="en-US"/>
        </w:rPr>
        <w:t>saline?/</w:t>
      </w:r>
      <w:proofErr w:type="gramEnd"/>
      <w:r w:rsidRPr="006C6C8E">
        <w:rPr>
          <w:rFonts w:eastAsia="Times New Roman"/>
          <w:szCs w:val="24"/>
          <w:lang w:val="en-US" w:bidi="en-US"/>
        </w:rPr>
        <w:t xml:space="preserve">/ J </w:t>
      </w:r>
      <w:proofErr w:type="spellStart"/>
      <w:r w:rsidRPr="006C6C8E">
        <w:rPr>
          <w:rFonts w:eastAsia="Times New Roman"/>
          <w:szCs w:val="24"/>
          <w:lang w:val="en-US" w:bidi="en-US"/>
        </w:rPr>
        <w:t>Athl</w:t>
      </w:r>
      <w:proofErr w:type="spellEnd"/>
      <w:r w:rsidRPr="006C6C8E">
        <w:rPr>
          <w:rFonts w:eastAsia="Times New Roman"/>
          <w:szCs w:val="24"/>
          <w:lang w:val="en-US" w:bidi="en-US"/>
        </w:rPr>
        <w:t xml:space="preserve"> Tram. -2006. -41. -P. 196-197. Fernan</w:t>
      </w:r>
      <w:r w:rsidRPr="006C6C8E">
        <w:rPr>
          <w:rFonts w:eastAsia="Times New Roman"/>
          <w:szCs w:val="24"/>
          <w:lang w:val="en-US" w:bidi="en-US"/>
        </w:rPr>
        <w:softHyphen/>
        <w:t xml:space="preserve">dez R., Griffiths </w:t>
      </w:r>
      <w:proofErr w:type="spellStart"/>
      <w:r w:rsidRPr="006C6C8E">
        <w:rPr>
          <w:rFonts w:eastAsia="Times New Roman"/>
          <w:szCs w:val="24"/>
          <w:lang w:val="en-US" w:bidi="en-US"/>
        </w:rPr>
        <w:t>R.Water</w:t>
      </w:r>
      <w:proofErr w:type="spellEnd"/>
      <w:r w:rsidRPr="006C6C8E">
        <w:rPr>
          <w:rFonts w:eastAsia="Times New Roman"/>
          <w:szCs w:val="24"/>
          <w:lang w:val="en-US" w:bidi="en-US"/>
        </w:rPr>
        <w:t xml:space="preserve"> for wound cleansing// Editorial Group: Cochrane Wounds Group/ Published Online: 2012.</w:t>
      </w:r>
    </w:p>
    <w:p w14:paraId="5AE81CEE" w14:textId="77777777" w:rsidR="0098484F" w:rsidRPr="006C6C8E" w:rsidRDefault="0098484F" w:rsidP="00AC3AC5">
      <w:pPr>
        <w:widowControl w:val="0"/>
        <w:numPr>
          <w:ilvl w:val="0"/>
          <w:numId w:val="38"/>
        </w:numPr>
        <w:tabs>
          <w:tab w:val="left" w:pos="410"/>
        </w:tabs>
        <w:spacing w:line="240" w:lineRule="auto"/>
        <w:rPr>
          <w:rFonts w:eastAsia="Times New Roman"/>
          <w:szCs w:val="24"/>
          <w:lang w:val="en-US" w:eastAsia="ru-RU"/>
        </w:rPr>
      </w:pPr>
      <w:proofErr w:type="spellStart"/>
      <w:r w:rsidRPr="006C6C8E">
        <w:rPr>
          <w:rFonts w:eastAsia="Times New Roman"/>
          <w:szCs w:val="24"/>
          <w:lang w:val="en-US" w:bidi="en-US"/>
        </w:rPr>
        <w:t>Manworren</w:t>
      </w:r>
      <w:proofErr w:type="spellEnd"/>
      <w:r w:rsidRPr="006C6C8E">
        <w:rPr>
          <w:rFonts w:eastAsia="Times New Roman"/>
          <w:szCs w:val="24"/>
          <w:lang w:val="en-US" w:bidi="en-US"/>
        </w:rPr>
        <w:t xml:space="preserve"> R.C.B., </w:t>
      </w:r>
      <w:proofErr w:type="spellStart"/>
      <w:r w:rsidRPr="006C6C8E">
        <w:rPr>
          <w:rFonts w:eastAsia="Times New Roman"/>
          <w:szCs w:val="24"/>
          <w:lang w:val="en-US" w:bidi="en-US"/>
        </w:rPr>
        <w:t>Hynan</w:t>
      </w:r>
      <w:proofErr w:type="spellEnd"/>
      <w:r w:rsidRPr="006C6C8E">
        <w:rPr>
          <w:rFonts w:eastAsia="Times New Roman"/>
          <w:szCs w:val="24"/>
          <w:lang w:val="en-US" w:bidi="en-US"/>
        </w:rPr>
        <w:t xml:space="preserve"> L.S. Clinical validation of FLACC: preverbal patient pain sca1ee/Pediatric nursing. - 2003. - </w:t>
      </w:r>
      <w:r w:rsidRPr="006C6C8E">
        <w:rPr>
          <w:rFonts w:eastAsia="Times New Roman"/>
          <w:szCs w:val="24"/>
          <w:lang w:eastAsia="ru-RU"/>
        </w:rPr>
        <w:t>Т</w:t>
      </w:r>
      <w:r w:rsidRPr="006C6C8E">
        <w:rPr>
          <w:rFonts w:eastAsia="Times New Roman"/>
          <w:szCs w:val="24"/>
          <w:lang w:val="en-US" w:eastAsia="ru-RU"/>
        </w:rPr>
        <w:t xml:space="preserve">. </w:t>
      </w:r>
      <w:r w:rsidRPr="006C6C8E">
        <w:rPr>
          <w:rFonts w:eastAsia="Times New Roman"/>
          <w:szCs w:val="24"/>
          <w:lang w:val="en-US" w:bidi="en-US"/>
        </w:rPr>
        <w:t xml:space="preserve">29. - N. 2. - </w:t>
      </w:r>
      <w:r w:rsidRPr="006C6C8E">
        <w:rPr>
          <w:rFonts w:eastAsia="Times New Roman"/>
          <w:szCs w:val="24"/>
          <w:lang w:eastAsia="ru-RU"/>
        </w:rPr>
        <w:t>Р</w:t>
      </w:r>
      <w:r w:rsidRPr="006C6C8E">
        <w:rPr>
          <w:rFonts w:eastAsia="Times New Roman"/>
          <w:szCs w:val="24"/>
          <w:lang w:val="en-US" w:eastAsia="ru-RU"/>
        </w:rPr>
        <w:t xml:space="preserve">. </w:t>
      </w:r>
      <w:r w:rsidRPr="006C6C8E">
        <w:rPr>
          <w:rFonts w:eastAsia="Times New Roman"/>
          <w:szCs w:val="24"/>
          <w:lang w:val="en-US" w:bidi="en-US"/>
        </w:rPr>
        <w:t>140- -146.</w:t>
      </w:r>
    </w:p>
    <w:p w14:paraId="15AAC2BC" w14:textId="77777777" w:rsidR="0098484F" w:rsidRPr="00B240C9" w:rsidRDefault="0098484F" w:rsidP="00AC3AC5">
      <w:pPr>
        <w:widowControl w:val="0"/>
        <w:numPr>
          <w:ilvl w:val="0"/>
          <w:numId w:val="38"/>
        </w:numPr>
        <w:tabs>
          <w:tab w:val="left" w:pos="445"/>
        </w:tabs>
        <w:rPr>
          <w:rFonts w:eastAsia="Times New Roman"/>
          <w:szCs w:val="24"/>
          <w:lang w:val="en-US" w:eastAsia="ru-RU"/>
        </w:rPr>
      </w:pPr>
      <w:r w:rsidRPr="006C6C8E">
        <w:rPr>
          <w:rFonts w:eastAsia="Times New Roman"/>
          <w:szCs w:val="24"/>
          <w:lang w:val="en-US" w:bidi="en-US"/>
        </w:rPr>
        <w:t>W</w:t>
      </w:r>
      <w:r w:rsidR="00B240C9">
        <w:rPr>
          <w:rFonts w:eastAsia="Times New Roman"/>
          <w:szCs w:val="24"/>
          <w:lang w:val="en-US" w:bidi="en-US"/>
        </w:rPr>
        <w:t>eiss</w:t>
      </w:r>
      <w:r w:rsidRPr="006C6C8E">
        <w:rPr>
          <w:rFonts w:eastAsia="Times New Roman"/>
          <w:szCs w:val="24"/>
          <w:lang w:val="en-US" w:bidi="en-US"/>
        </w:rPr>
        <w:t xml:space="preserve"> E.A., Oldham G., </w:t>
      </w:r>
      <w:proofErr w:type="spellStart"/>
      <w:r w:rsidRPr="006C6C8E">
        <w:rPr>
          <w:rFonts w:eastAsia="Times New Roman"/>
          <w:szCs w:val="24"/>
          <w:lang w:val="en-US" w:bidi="en-US"/>
        </w:rPr>
        <w:t>Liir</w:t>
      </w:r>
      <w:proofErr w:type="spellEnd"/>
      <w:r w:rsidRPr="006C6C8E">
        <w:rPr>
          <w:rFonts w:eastAsia="Times New Roman"/>
          <w:szCs w:val="24"/>
          <w:lang w:val="en-US" w:bidi="en-US"/>
        </w:rPr>
        <w:t xml:space="preserve"> M., Fo</w:t>
      </w:r>
      <w:r w:rsidR="00B240C9">
        <w:rPr>
          <w:rFonts w:eastAsia="Times New Roman"/>
          <w:szCs w:val="24"/>
          <w:lang w:val="en-US" w:bidi="en-US"/>
        </w:rPr>
        <w:t>ster</w:t>
      </w:r>
      <w:r w:rsidRPr="006C6C8E">
        <w:rPr>
          <w:rFonts w:eastAsia="Times New Roman"/>
          <w:szCs w:val="24"/>
          <w:lang w:val="en-US" w:bidi="en-US"/>
        </w:rPr>
        <w:t xml:space="preserve"> T, </w:t>
      </w:r>
      <w:proofErr w:type="spellStart"/>
      <w:r w:rsidRPr="006C6C8E">
        <w:rPr>
          <w:rFonts w:eastAsia="Times New Roman"/>
          <w:szCs w:val="24"/>
          <w:lang w:val="en-US" w:bidi="en-US"/>
        </w:rPr>
        <w:t>Qrnnii</w:t>
      </w:r>
      <w:proofErr w:type="spellEnd"/>
      <w:r w:rsidRPr="006C6C8E">
        <w:rPr>
          <w:rFonts w:eastAsia="Times New Roman"/>
          <w:szCs w:val="24"/>
          <w:lang w:val="en-US" w:bidi="en-US"/>
        </w:rPr>
        <w:t xml:space="preserve"> J.V. Water is a safe and </w:t>
      </w:r>
      <w:proofErr w:type="spellStart"/>
      <w:r w:rsidRPr="006C6C8E">
        <w:rPr>
          <w:rFonts w:eastAsia="Times New Roman"/>
          <w:szCs w:val="24"/>
          <w:lang w:val="en-US" w:bidi="en-US"/>
        </w:rPr>
        <w:t>effective</w:t>
      </w:r>
      <w:r w:rsidRPr="006C6C8E">
        <w:rPr>
          <w:rFonts w:eastAsia="Times New Roman"/>
          <w:szCs w:val="24"/>
          <w:lang w:val="en-US" w:eastAsia="ru-RU"/>
        </w:rPr>
        <w:t>alternative</w:t>
      </w:r>
      <w:r w:rsidRPr="006C6C8E">
        <w:rPr>
          <w:rFonts w:eastAsia="Times New Roman"/>
          <w:szCs w:val="24"/>
          <w:lang w:val="en-US" w:bidi="en-US"/>
        </w:rPr>
        <w:t>to</w:t>
      </w:r>
      <w:proofErr w:type="spellEnd"/>
      <w:r w:rsidRPr="006C6C8E">
        <w:rPr>
          <w:rFonts w:eastAsia="Times New Roman"/>
          <w:szCs w:val="24"/>
          <w:lang w:val="en-US" w:bidi="en-US"/>
        </w:rPr>
        <w:t xml:space="preserve"> </w:t>
      </w:r>
      <w:proofErr w:type="spellStart"/>
      <w:r w:rsidRPr="006C6C8E">
        <w:rPr>
          <w:rFonts w:eastAsia="Times New Roman"/>
          <w:szCs w:val="24"/>
          <w:lang w:val="en-US" w:bidi="en-US"/>
        </w:rPr>
        <w:t>sterile</w:t>
      </w:r>
      <w:r w:rsidR="00B240C9">
        <w:rPr>
          <w:rFonts w:eastAsia="Times New Roman"/>
          <w:szCs w:val="24"/>
          <w:lang w:val="en-US" w:bidi="en-US"/>
        </w:rPr>
        <w:t>normal</w:t>
      </w:r>
      <w:proofErr w:type="spellEnd"/>
      <w:r w:rsidR="00B240C9">
        <w:rPr>
          <w:rFonts w:eastAsia="Times New Roman"/>
          <w:szCs w:val="24"/>
          <w:lang w:val="en-US" w:bidi="en-US"/>
        </w:rPr>
        <w:t xml:space="preserve"> </w:t>
      </w:r>
      <w:proofErr w:type="spellStart"/>
      <w:r w:rsidR="00B240C9">
        <w:rPr>
          <w:rFonts w:eastAsia="Times New Roman"/>
          <w:szCs w:val="24"/>
          <w:lang w:val="en-US" w:bidi="en-US"/>
        </w:rPr>
        <w:t>salinefor</w:t>
      </w:r>
      <w:proofErr w:type="spellEnd"/>
      <w:r w:rsidR="00B240C9">
        <w:rPr>
          <w:rFonts w:eastAsia="Times New Roman"/>
          <w:szCs w:val="24"/>
          <w:lang w:val="en-US" w:bidi="en-US"/>
        </w:rPr>
        <w:t xml:space="preserve"> would </w:t>
      </w:r>
      <w:r w:rsidRPr="00B240C9">
        <w:rPr>
          <w:rFonts w:eastAsia="Times New Roman"/>
          <w:szCs w:val="24"/>
          <w:lang w:val="en-US" w:bidi="en-US"/>
        </w:rPr>
        <w:t>irrigation prior to suturin</w:t>
      </w:r>
      <w:r w:rsidR="00B240C9">
        <w:rPr>
          <w:rFonts w:eastAsia="Times New Roman"/>
          <w:szCs w:val="24"/>
          <w:lang w:val="en-US" w:bidi="en-US"/>
        </w:rPr>
        <w:t>g</w:t>
      </w:r>
      <w:r w:rsidRPr="00B240C9">
        <w:rPr>
          <w:rFonts w:eastAsia="Times New Roman"/>
          <w:szCs w:val="24"/>
          <w:lang w:val="en-US" w:bidi="en-US"/>
        </w:rPr>
        <w:t xml:space="preserve">: a </w:t>
      </w:r>
      <w:r w:rsidRPr="00B240C9">
        <w:rPr>
          <w:rFonts w:eastAsia="Times New Roman"/>
          <w:szCs w:val="24"/>
          <w:lang w:val="en-US" w:eastAsia="ru-RU"/>
        </w:rPr>
        <w:t xml:space="preserve">prospective. </w:t>
      </w:r>
      <w:proofErr w:type="spellStart"/>
      <w:r w:rsidRPr="00B240C9">
        <w:rPr>
          <w:rFonts w:eastAsia="Times New Roman"/>
          <w:szCs w:val="24"/>
          <w:lang w:val="en-US" w:bidi="en-US"/>
        </w:rPr>
        <w:t>doubleblind</w:t>
      </w:r>
      <w:proofErr w:type="spellEnd"/>
      <w:r w:rsidRPr="00B240C9">
        <w:rPr>
          <w:rFonts w:eastAsia="Times New Roman"/>
          <w:szCs w:val="24"/>
          <w:lang w:val="en-US" w:bidi="en-US"/>
        </w:rPr>
        <w:t xml:space="preserve">, </w:t>
      </w:r>
      <w:proofErr w:type="spellStart"/>
      <w:r w:rsidRPr="00B240C9">
        <w:rPr>
          <w:rFonts w:eastAsia="Times New Roman"/>
          <w:szCs w:val="24"/>
          <w:lang w:val="en-US" w:eastAsia="ru-RU"/>
        </w:rPr>
        <w:t>ran</w:t>
      </w:r>
      <w:r w:rsidRPr="00B240C9">
        <w:rPr>
          <w:rFonts w:eastAsia="Times New Roman"/>
          <w:szCs w:val="24"/>
          <w:lang w:val="en-US" w:bidi="en-US"/>
        </w:rPr>
        <w:t>domised</w:t>
      </w:r>
      <w:proofErr w:type="spellEnd"/>
      <w:r w:rsidRPr="00B240C9">
        <w:rPr>
          <w:rFonts w:eastAsia="Times New Roman"/>
          <w:szCs w:val="24"/>
          <w:lang w:val="en-US" w:bidi="en-US"/>
        </w:rPr>
        <w:t xml:space="preserve">, controlled clinical </w:t>
      </w:r>
      <w:proofErr w:type="gramStart"/>
      <w:r w:rsidRPr="00B240C9">
        <w:rPr>
          <w:rFonts w:eastAsia="Times New Roman"/>
          <w:szCs w:val="24"/>
          <w:lang w:val="en-US" w:bidi="en-US"/>
        </w:rPr>
        <w:t>trial./</w:t>
      </w:r>
      <w:proofErr w:type="gramEnd"/>
      <w:r w:rsidRPr="00B240C9">
        <w:rPr>
          <w:rFonts w:eastAsia="Times New Roman"/>
          <w:szCs w:val="24"/>
          <w:lang w:val="en-US" w:bidi="en-US"/>
        </w:rPr>
        <w:t>/BMJ. -2013- 3: e001504.</w:t>
      </w:r>
    </w:p>
    <w:p w14:paraId="52FD6BD4" w14:textId="77777777" w:rsidR="0098484F" w:rsidRPr="006C6C8E" w:rsidRDefault="0098484F" w:rsidP="00AC3AC5">
      <w:pPr>
        <w:widowControl w:val="0"/>
        <w:numPr>
          <w:ilvl w:val="0"/>
          <w:numId w:val="38"/>
        </w:numPr>
        <w:tabs>
          <w:tab w:val="left" w:pos="450"/>
        </w:tabs>
        <w:spacing w:line="376" w:lineRule="auto"/>
        <w:rPr>
          <w:rFonts w:eastAsia="Times New Roman"/>
          <w:szCs w:val="24"/>
          <w:lang w:eastAsia="ru-RU"/>
        </w:rPr>
      </w:pPr>
      <w:r w:rsidRPr="006C6C8E">
        <w:rPr>
          <w:rFonts w:eastAsia="Times New Roman"/>
          <w:szCs w:val="24"/>
          <w:lang w:bidi="en-US"/>
        </w:rPr>
        <w:t>Вольхина</w:t>
      </w:r>
      <w:r w:rsidRPr="006C6C8E">
        <w:rPr>
          <w:rFonts w:eastAsia="Times New Roman"/>
          <w:szCs w:val="24"/>
          <w:lang w:val="en-US" w:bidi="en-US"/>
        </w:rPr>
        <w:t>B</w:t>
      </w:r>
      <w:r w:rsidRPr="006C6C8E">
        <w:rPr>
          <w:rFonts w:eastAsia="Times New Roman"/>
          <w:szCs w:val="24"/>
          <w:lang w:bidi="en-US"/>
        </w:rPr>
        <w:t xml:space="preserve">. </w:t>
      </w:r>
      <w:r w:rsidRPr="006C6C8E">
        <w:rPr>
          <w:rFonts w:eastAsia="Times New Roman"/>
          <w:szCs w:val="24"/>
          <w:lang w:val="en-US" w:bidi="en-US"/>
        </w:rPr>
        <w:t>H</w:t>
      </w:r>
      <w:r w:rsidRPr="006C6C8E">
        <w:rPr>
          <w:rFonts w:eastAsia="Times New Roman"/>
          <w:szCs w:val="24"/>
          <w:lang w:bidi="en-US"/>
        </w:rPr>
        <w:t xml:space="preserve">. </w:t>
      </w:r>
      <w:proofErr w:type="spellStart"/>
      <w:r w:rsidRPr="006C6C8E">
        <w:rPr>
          <w:rFonts w:eastAsia="Times New Roman"/>
          <w:szCs w:val="24"/>
          <w:lang w:bidi="en-US"/>
        </w:rPr>
        <w:t>Раны</w:t>
      </w:r>
      <w:r w:rsidRPr="006C6C8E">
        <w:rPr>
          <w:rFonts w:eastAsia="Times New Roman"/>
          <w:b/>
          <w:bCs/>
          <w:szCs w:val="24"/>
          <w:lang w:eastAsia="ru-RU"/>
        </w:rPr>
        <w:t>мягкихтк</w:t>
      </w:r>
      <w:r w:rsidRPr="006C6C8E">
        <w:rPr>
          <w:rFonts w:eastAsia="Times New Roman"/>
          <w:szCs w:val="24"/>
          <w:lang w:eastAsia="ru-RU"/>
        </w:rPr>
        <w:t>а</w:t>
      </w:r>
      <w:r w:rsidRPr="006C6C8E">
        <w:rPr>
          <w:rFonts w:eastAsia="Times New Roman"/>
          <w:b/>
          <w:bCs/>
          <w:szCs w:val="24"/>
          <w:lang w:eastAsia="ru-RU"/>
        </w:rPr>
        <w:t>ней</w:t>
      </w:r>
      <w:r w:rsidRPr="006C6C8E">
        <w:rPr>
          <w:rFonts w:eastAsia="Times New Roman"/>
          <w:szCs w:val="24"/>
          <w:lang w:eastAsia="ru-RU"/>
        </w:rPr>
        <w:t>лица</w:t>
      </w:r>
      <w:proofErr w:type="spellEnd"/>
      <w:r w:rsidRPr="006C6C8E">
        <w:rPr>
          <w:rFonts w:eastAsia="Times New Roman"/>
          <w:szCs w:val="24"/>
          <w:lang w:eastAsia="ru-RU"/>
        </w:rPr>
        <w:t xml:space="preserve"> у детей</w:t>
      </w:r>
      <w:r w:rsidRPr="006C6C8E">
        <w:rPr>
          <w:rFonts w:eastAsia="Times New Roman"/>
          <w:szCs w:val="24"/>
          <w:lang w:bidi="en-US"/>
        </w:rPr>
        <w:t>. Структура и особенности клинических проявлений</w:t>
      </w:r>
      <w:r w:rsidRPr="006C6C8E">
        <w:rPr>
          <w:rFonts w:eastAsia="Times New Roman"/>
          <w:szCs w:val="24"/>
          <w:lang w:eastAsia="ru-RU"/>
        </w:rPr>
        <w:t xml:space="preserve">/ </w:t>
      </w:r>
      <w:r w:rsidRPr="006C6C8E">
        <w:rPr>
          <w:rFonts w:eastAsia="Times New Roman"/>
          <w:b/>
          <w:bCs/>
          <w:szCs w:val="24"/>
          <w:lang w:val="en-US" w:bidi="en-US"/>
        </w:rPr>
        <w:t>B</w:t>
      </w:r>
      <w:r w:rsidRPr="006C6C8E">
        <w:rPr>
          <w:rFonts w:eastAsia="Times New Roman"/>
          <w:b/>
          <w:bCs/>
          <w:szCs w:val="24"/>
          <w:lang w:bidi="en-US"/>
        </w:rPr>
        <w:t xml:space="preserve">. </w:t>
      </w:r>
      <w:r w:rsidRPr="006C6C8E">
        <w:rPr>
          <w:rFonts w:eastAsia="Times New Roman"/>
          <w:szCs w:val="24"/>
          <w:lang w:val="en-US" w:bidi="en-US"/>
        </w:rPr>
        <w:t>H</w:t>
      </w:r>
      <w:r w:rsidRPr="006C6C8E">
        <w:rPr>
          <w:rFonts w:eastAsia="Times New Roman"/>
          <w:szCs w:val="24"/>
          <w:lang w:bidi="en-US"/>
        </w:rPr>
        <w:t xml:space="preserve">. Вольхина, </w:t>
      </w:r>
      <w:r w:rsidRPr="006C6C8E">
        <w:rPr>
          <w:rFonts w:eastAsia="Times New Roman"/>
          <w:szCs w:val="24"/>
          <w:lang w:val="en-US" w:bidi="en-US"/>
        </w:rPr>
        <w:t>C</w:t>
      </w:r>
      <w:r w:rsidRPr="006C6C8E">
        <w:rPr>
          <w:rFonts w:eastAsia="Times New Roman"/>
          <w:szCs w:val="24"/>
          <w:lang w:bidi="en-US"/>
        </w:rPr>
        <w:t xml:space="preserve">. </w:t>
      </w:r>
      <w:r w:rsidRPr="006C6C8E">
        <w:rPr>
          <w:rFonts w:eastAsia="Times New Roman"/>
          <w:szCs w:val="24"/>
          <w:lang w:val="en-US" w:bidi="en-US"/>
        </w:rPr>
        <w:t>C</w:t>
      </w:r>
      <w:r w:rsidRPr="006C6C8E">
        <w:rPr>
          <w:rFonts w:eastAsia="Times New Roman"/>
          <w:szCs w:val="24"/>
          <w:lang w:bidi="en-US"/>
        </w:rPr>
        <w:t xml:space="preserve">. Пименов. - </w:t>
      </w:r>
      <w:r w:rsidRPr="006C6C8E">
        <w:rPr>
          <w:rFonts w:eastAsia="Times New Roman"/>
          <w:i/>
          <w:iCs/>
          <w:szCs w:val="24"/>
          <w:lang w:eastAsia="ru-RU"/>
        </w:rPr>
        <w:t>//</w:t>
      </w:r>
      <w:r w:rsidRPr="006C6C8E">
        <w:rPr>
          <w:rFonts w:eastAsia="Times New Roman"/>
          <w:b/>
          <w:bCs/>
          <w:szCs w:val="24"/>
          <w:lang w:bidi="en-US"/>
        </w:rPr>
        <w:t>Медицина и здравоохранение</w:t>
      </w:r>
      <w:r w:rsidRPr="006C6C8E">
        <w:rPr>
          <w:rFonts w:eastAsia="Times New Roman"/>
          <w:szCs w:val="24"/>
          <w:lang w:bidi="en-US"/>
        </w:rPr>
        <w:t>: Материалы</w:t>
      </w:r>
      <w:r w:rsidRPr="006C6C8E">
        <w:rPr>
          <w:rFonts w:eastAsia="Times New Roman"/>
          <w:szCs w:val="24"/>
          <w:lang w:val="en-US" w:bidi="en-US"/>
        </w:rPr>
        <w:t>IV</w:t>
      </w:r>
      <w:proofErr w:type="spellStart"/>
      <w:r w:rsidRPr="006C6C8E">
        <w:rPr>
          <w:rFonts w:eastAsia="Times New Roman"/>
          <w:szCs w:val="24"/>
          <w:lang w:bidi="en-US"/>
        </w:rPr>
        <w:t>Меджунар</w:t>
      </w:r>
      <w:proofErr w:type="spellEnd"/>
      <w:r w:rsidRPr="006C6C8E">
        <w:rPr>
          <w:rFonts w:eastAsia="Times New Roman"/>
          <w:szCs w:val="24"/>
          <w:lang w:bidi="en-US"/>
        </w:rPr>
        <w:t xml:space="preserve">. науч. </w:t>
      </w:r>
      <w:proofErr w:type="spellStart"/>
      <w:r w:rsidRPr="006C6C8E">
        <w:rPr>
          <w:rFonts w:eastAsia="Times New Roman"/>
          <w:szCs w:val="24"/>
          <w:lang w:eastAsia="ru-RU"/>
        </w:rPr>
        <w:t>конф</w:t>
      </w:r>
      <w:proofErr w:type="spellEnd"/>
      <w:r w:rsidRPr="006C6C8E">
        <w:rPr>
          <w:rFonts w:eastAsia="Times New Roman"/>
          <w:szCs w:val="24"/>
          <w:lang w:eastAsia="ru-RU"/>
        </w:rPr>
        <w:t xml:space="preserve">. </w:t>
      </w:r>
      <w:r w:rsidRPr="006C6C8E">
        <w:rPr>
          <w:rFonts w:eastAsia="Times New Roman"/>
          <w:szCs w:val="24"/>
          <w:lang w:bidi="en-US"/>
        </w:rPr>
        <w:t xml:space="preserve">(г. Казань, май 2016 </w:t>
      </w:r>
      <w:r w:rsidRPr="006C6C8E">
        <w:rPr>
          <w:rFonts w:eastAsia="Times New Roman"/>
          <w:szCs w:val="24"/>
          <w:lang w:eastAsia="ru-RU"/>
        </w:rPr>
        <w:t xml:space="preserve">г.). </w:t>
      </w:r>
      <w:r w:rsidRPr="006C6C8E">
        <w:rPr>
          <w:rFonts w:eastAsia="Times New Roman"/>
          <w:szCs w:val="24"/>
          <w:lang w:bidi="en-US"/>
        </w:rPr>
        <w:t xml:space="preserve">- </w:t>
      </w:r>
      <w:proofErr w:type="gramStart"/>
      <w:r w:rsidRPr="006C6C8E">
        <w:rPr>
          <w:rFonts w:eastAsia="Times New Roman"/>
          <w:szCs w:val="24"/>
          <w:lang w:bidi="en-US"/>
        </w:rPr>
        <w:t>Казань :</w:t>
      </w:r>
      <w:proofErr w:type="gramEnd"/>
      <w:r w:rsidRPr="006C6C8E">
        <w:rPr>
          <w:rFonts w:eastAsia="Times New Roman"/>
          <w:szCs w:val="24"/>
          <w:lang w:bidi="en-US"/>
        </w:rPr>
        <w:t xml:space="preserve"> </w:t>
      </w:r>
      <w:r w:rsidRPr="006C6C8E">
        <w:rPr>
          <w:rFonts w:eastAsia="Times New Roman"/>
          <w:szCs w:val="24"/>
          <w:lang w:eastAsia="ru-RU"/>
        </w:rPr>
        <w:t>Б</w:t>
      </w:r>
      <w:r w:rsidRPr="006C6C8E">
        <w:rPr>
          <w:rFonts w:eastAsia="Times New Roman"/>
          <w:b/>
          <w:bCs/>
          <w:szCs w:val="24"/>
          <w:lang w:eastAsia="ru-RU"/>
        </w:rPr>
        <w:t>ук</w:t>
      </w:r>
      <w:r w:rsidRPr="006C6C8E">
        <w:rPr>
          <w:rFonts w:eastAsia="Times New Roman"/>
          <w:szCs w:val="24"/>
          <w:lang w:eastAsia="ru-RU"/>
        </w:rPr>
        <w:t xml:space="preserve">, </w:t>
      </w:r>
      <w:r w:rsidRPr="006C6C8E">
        <w:rPr>
          <w:rFonts w:eastAsia="Times New Roman"/>
          <w:szCs w:val="24"/>
          <w:lang w:bidi="en-US"/>
        </w:rPr>
        <w:t xml:space="preserve">2016. - </w:t>
      </w:r>
      <w:r w:rsidRPr="006C6C8E">
        <w:rPr>
          <w:rFonts w:eastAsia="Times New Roman"/>
          <w:szCs w:val="24"/>
          <w:lang w:val="en-US" w:bidi="en-US"/>
        </w:rPr>
        <w:t>C</w:t>
      </w:r>
      <w:r w:rsidRPr="006C6C8E">
        <w:rPr>
          <w:rFonts w:eastAsia="Times New Roman"/>
          <w:szCs w:val="24"/>
          <w:lang w:bidi="en-US"/>
        </w:rPr>
        <w:t xml:space="preserve">. </w:t>
      </w:r>
      <w:r w:rsidRPr="006C6C8E">
        <w:rPr>
          <w:rFonts w:eastAsia="Times New Roman"/>
          <w:szCs w:val="24"/>
          <w:lang w:eastAsia="ru-RU"/>
        </w:rPr>
        <w:t>34</w:t>
      </w:r>
      <w:r w:rsidRPr="006C6C8E">
        <w:rPr>
          <w:rFonts w:eastAsia="Times New Roman"/>
          <w:szCs w:val="24"/>
          <w:lang w:eastAsia="ru-RU"/>
        </w:rPr>
        <w:softHyphen/>
      </w:r>
      <w:r w:rsidR="00F63403" w:rsidRPr="006C6C8E">
        <w:rPr>
          <w:rFonts w:eastAsia="Times New Roman"/>
          <w:szCs w:val="24"/>
          <w:lang w:val="en-US" w:eastAsia="ru-RU"/>
        </w:rPr>
        <w:t>3</w:t>
      </w:r>
      <w:r w:rsidRPr="006C6C8E">
        <w:rPr>
          <w:rFonts w:eastAsia="Times New Roman"/>
          <w:szCs w:val="24"/>
        </w:rPr>
        <w:t>7.</w:t>
      </w:r>
    </w:p>
    <w:p w14:paraId="5F1E936F" w14:textId="77777777" w:rsidR="0098484F" w:rsidRPr="006C6C8E" w:rsidRDefault="0098484F" w:rsidP="00AC3AC5">
      <w:pPr>
        <w:widowControl w:val="0"/>
        <w:numPr>
          <w:ilvl w:val="0"/>
          <w:numId w:val="38"/>
        </w:numPr>
        <w:tabs>
          <w:tab w:val="left" w:pos="459"/>
        </w:tabs>
        <w:spacing w:line="376" w:lineRule="auto"/>
        <w:rPr>
          <w:rFonts w:eastAsia="Times New Roman"/>
          <w:szCs w:val="24"/>
          <w:lang w:eastAsia="ru-RU"/>
        </w:rPr>
      </w:pPr>
      <w:r w:rsidRPr="006C6C8E">
        <w:rPr>
          <w:rFonts w:eastAsia="Times New Roman"/>
          <w:szCs w:val="24"/>
          <w:lang w:bidi="en-US"/>
        </w:rPr>
        <w:t>Паршикова</w:t>
      </w:r>
      <w:r w:rsidRPr="006C6C8E">
        <w:rPr>
          <w:rFonts w:eastAsia="Times New Roman"/>
          <w:szCs w:val="24"/>
          <w:lang w:val="en-US" w:bidi="en-US"/>
        </w:rPr>
        <w:t>C</w:t>
      </w:r>
      <w:r w:rsidRPr="006C6C8E">
        <w:rPr>
          <w:rFonts w:eastAsia="Times New Roman"/>
          <w:szCs w:val="24"/>
          <w:lang w:bidi="en-US"/>
        </w:rPr>
        <w:t>.</w:t>
      </w:r>
      <w:r w:rsidRPr="006C6C8E">
        <w:rPr>
          <w:rFonts w:eastAsia="Times New Roman"/>
          <w:szCs w:val="24"/>
          <w:lang w:val="en-US" w:bidi="en-US"/>
        </w:rPr>
        <w:t>A</w:t>
      </w:r>
      <w:r w:rsidRPr="006C6C8E">
        <w:rPr>
          <w:rFonts w:eastAsia="Times New Roman"/>
          <w:szCs w:val="24"/>
          <w:lang w:bidi="en-US"/>
        </w:rPr>
        <w:t>., Паршиков</w:t>
      </w:r>
      <w:r w:rsidRPr="006C6C8E">
        <w:rPr>
          <w:rFonts w:eastAsia="Times New Roman"/>
          <w:szCs w:val="24"/>
          <w:lang w:val="en-US" w:bidi="en-US"/>
        </w:rPr>
        <w:t>B</w:t>
      </w:r>
      <w:r w:rsidRPr="006C6C8E">
        <w:rPr>
          <w:rFonts w:eastAsia="Times New Roman"/>
          <w:szCs w:val="24"/>
          <w:lang w:bidi="en-US"/>
        </w:rPr>
        <w:t>.</w:t>
      </w:r>
      <w:r w:rsidRPr="006C6C8E">
        <w:rPr>
          <w:rFonts w:eastAsia="Times New Roman"/>
          <w:szCs w:val="24"/>
          <w:lang w:val="en-US" w:bidi="en-US"/>
        </w:rPr>
        <w:t>B</w:t>
      </w:r>
      <w:r w:rsidRPr="006C6C8E">
        <w:rPr>
          <w:rFonts w:eastAsia="Times New Roman"/>
          <w:szCs w:val="24"/>
          <w:lang w:bidi="en-US"/>
        </w:rPr>
        <w:t xml:space="preserve">. Лечение укушенных ран лица </w:t>
      </w:r>
      <w:proofErr w:type="spellStart"/>
      <w:r w:rsidRPr="006C6C8E">
        <w:rPr>
          <w:rFonts w:eastAsia="Times New Roman"/>
          <w:szCs w:val="24"/>
          <w:lang w:bidi="en-US"/>
        </w:rPr>
        <w:t>у</w:t>
      </w:r>
      <w:r w:rsidRPr="006C6C8E">
        <w:rPr>
          <w:rFonts w:eastAsia="Times New Roman"/>
          <w:szCs w:val="24"/>
          <w:lang w:eastAsia="ru-RU"/>
        </w:rPr>
        <w:t>детей</w:t>
      </w:r>
      <w:proofErr w:type="spellEnd"/>
      <w:r w:rsidRPr="006C6C8E">
        <w:rPr>
          <w:rFonts w:eastAsia="Times New Roman"/>
          <w:szCs w:val="24"/>
          <w:lang w:eastAsia="ru-RU"/>
        </w:rPr>
        <w:t xml:space="preserve"> </w:t>
      </w:r>
      <w:r w:rsidRPr="006C6C8E">
        <w:rPr>
          <w:rFonts w:eastAsia="Times New Roman"/>
          <w:szCs w:val="24"/>
          <w:lang w:bidi="en-US"/>
        </w:rPr>
        <w:t xml:space="preserve">(обзор) </w:t>
      </w:r>
      <w:r w:rsidRPr="006C6C8E">
        <w:rPr>
          <w:rFonts w:eastAsia="Times New Roman"/>
          <w:szCs w:val="24"/>
          <w:lang w:eastAsia="ru-RU"/>
        </w:rPr>
        <w:t xml:space="preserve">/ </w:t>
      </w:r>
      <w:r w:rsidRPr="006C6C8E">
        <w:rPr>
          <w:rFonts w:eastAsia="Times New Roman"/>
          <w:szCs w:val="24"/>
          <w:lang w:bidi="en-US"/>
        </w:rPr>
        <w:t>Паршикова</w:t>
      </w:r>
      <w:r w:rsidRPr="006C6C8E">
        <w:rPr>
          <w:rFonts w:eastAsia="Times New Roman"/>
          <w:szCs w:val="24"/>
          <w:lang w:val="en-US" w:bidi="en-US"/>
        </w:rPr>
        <w:t>C</w:t>
      </w:r>
      <w:r w:rsidRPr="006C6C8E">
        <w:rPr>
          <w:rFonts w:eastAsia="Times New Roman"/>
          <w:szCs w:val="24"/>
          <w:lang w:bidi="en-US"/>
        </w:rPr>
        <w:t>.</w:t>
      </w:r>
      <w:r w:rsidRPr="006C6C8E">
        <w:rPr>
          <w:rFonts w:eastAsia="Times New Roman"/>
          <w:szCs w:val="24"/>
          <w:lang w:val="en-US" w:bidi="en-US"/>
        </w:rPr>
        <w:t>A</w:t>
      </w:r>
      <w:r w:rsidRPr="006C6C8E">
        <w:rPr>
          <w:rFonts w:eastAsia="Times New Roman"/>
          <w:szCs w:val="24"/>
          <w:lang w:bidi="en-US"/>
        </w:rPr>
        <w:t>., Паршиков</w:t>
      </w:r>
      <w:r w:rsidRPr="006C6C8E">
        <w:rPr>
          <w:rFonts w:eastAsia="Times New Roman"/>
          <w:szCs w:val="24"/>
          <w:lang w:val="en-US" w:bidi="en-US"/>
        </w:rPr>
        <w:t>B</w:t>
      </w:r>
      <w:r w:rsidRPr="006C6C8E">
        <w:rPr>
          <w:rFonts w:eastAsia="Times New Roman"/>
          <w:szCs w:val="24"/>
          <w:lang w:bidi="en-US"/>
        </w:rPr>
        <w:t>.</w:t>
      </w:r>
      <w:r w:rsidRPr="006C6C8E">
        <w:rPr>
          <w:rFonts w:eastAsia="Times New Roman"/>
          <w:szCs w:val="24"/>
          <w:lang w:val="en-US" w:bidi="en-US"/>
        </w:rPr>
        <w:t>B</w:t>
      </w:r>
      <w:r w:rsidRPr="006C6C8E">
        <w:rPr>
          <w:rFonts w:eastAsia="Times New Roman"/>
          <w:szCs w:val="24"/>
          <w:lang w:bidi="en-US"/>
        </w:rPr>
        <w:t xml:space="preserve">. </w:t>
      </w:r>
      <w:r w:rsidRPr="006C6C8E">
        <w:rPr>
          <w:rFonts w:eastAsia="Times New Roman"/>
          <w:szCs w:val="24"/>
          <w:lang w:eastAsia="ru-RU"/>
        </w:rPr>
        <w:t xml:space="preserve">// </w:t>
      </w:r>
      <w:r w:rsidRPr="006C6C8E">
        <w:rPr>
          <w:rFonts w:eastAsia="Times New Roman"/>
          <w:szCs w:val="24"/>
          <w:lang w:bidi="en-US"/>
        </w:rPr>
        <w:t xml:space="preserve">Медицинский </w:t>
      </w:r>
      <w:proofErr w:type="gramStart"/>
      <w:r w:rsidRPr="006C6C8E">
        <w:rPr>
          <w:rFonts w:eastAsia="Times New Roman"/>
          <w:szCs w:val="24"/>
          <w:lang w:bidi="en-US"/>
        </w:rPr>
        <w:t>альманах.-</w:t>
      </w:r>
      <w:proofErr w:type="gramEnd"/>
      <w:r w:rsidRPr="006C6C8E">
        <w:rPr>
          <w:rFonts w:eastAsia="Times New Roman"/>
          <w:szCs w:val="24"/>
          <w:lang w:bidi="en-US"/>
        </w:rPr>
        <w:t xml:space="preserve"> 2011.- №6(19).- </w:t>
      </w:r>
      <w:r w:rsidRPr="006C6C8E">
        <w:rPr>
          <w:rFonts w:eastAsia="Times New Roman"/>
          <w:szCs w:val="24"/>
          <w:lang w:val="en-US" w:bidi="en-US"/>
        </w:rPr>
        <w:t>C</w:t>
      </w:r>
      <w:r w:rsidRPr="006C6C8E">
        <w:rPr>
          <w:rFonts w:eastAsia="Times New Roman"/>
          <w:szCs w:val="24"/>
          <w:lang w:bidi="en-US"/>
        </w:rPr>
        <w:t>. 225-231,</w:t>
      </w:r>
    </w:p>
    <w:p w14:paraId="330AE6FC" w14:textId="77777777" w:rsidR="0098484F" w:rsidRPr="006C6C8E" w:rsidRDefault="0098484F" w:rsidP="00AC3AC5">
      <w:pPr>
        <w:keepNext/>
        <w:keepLines/>
        <w:widowControl w:val="0"/>
        <w:numPr>
          <w:ilvl w:val="0"/>
          <w:numId w:val="38"/>
        </w:numPr>
        <w:tabs>
          <w:tab w:val="left" w:pos="459"/>
        </w:tabs>
        <w:spacing w:line="376" w:lineRule="auto"/>
        <w:outlineLvl w:val="4"/>
        <w:rPr>
          <w:rFonts w:eastAsia="Times New Roman"/>
          <w:szCs w:val="24"/>
          <w:lang w:bidi="en-US"/>
        </w:rPr>
      </w:pPr>
      <w:bookmarkStart w:id="141" w:name="bookmark365"/>
      <w:bookmarkStart w:id="142" w:name="bookmark364"/>
      <w:proofErr w:type="spellStart"/>
      <w:r w:rsidRPr="006C6C8E">
        <w:rPr>
          <w:rFonts w:eastAsia="Times New Roman"/>
          <w:szCs w:val="24"/>
          <w:lang w:bidi="en-US"/>
        </w:rPr>
        <w:lastRenderedPageBreak/>
        <w:t>Мушковская</w:t>
      </w:r>
      <w:proofErr w:type="spellEnd"/>
      <w:r w:rsidRPr="006C6C8E">
        <w:rPr>
          <w:rFonts w:eastAsia="Times New Roman"/>
          <w:szCs w:val="24"/>
          <w:lang w:val="en-US" w:bidi="en-US"/>
        </w:rPr>
        <w:t>C</w:t>
      </w:r>
      <w:r w:rsidRPr="006C6C8E">
        <w:rPr>
          <w:rFonts w:eastAsia="Times New Roman"/>
          <w:szCs w:val="24"/>
          <w:lang w:bidi="en-US"/>
        </w:rPr>
        <w:t>.</w:t>
      </w:r>
      <w:r w:rsidRPr="006C6C8E">
        <w:rPr>
          <w:rFonts w:eastAsia="Times New Roman"/>
          <w:szCs w:val="24"/>
          <w:lang w:val="en-US" w:bidi="en-US"/>
        </w:rPr>
        <w:t>C</w:t>
      </w:r>
      <w:r w:rsidRPr="006C6C8E">
        <w:rPr>
          <w:rFonts w:eastAsia="Times New Roman"/>
          <w:szCs w:val="24"/>
          <w:lang w:bidi="en-US"/>
        </w:rPr>
        <w:t xml:space="preserve">., </w:t>
      </w:r>
      <w:proofErr w:type="spellStart"/>
      <w:r w:rsidRPr="006C6C8E">
        <w:rPr>
          <w:rFonts w:eastAsia="Times New Roman"/>
          <w:szCs w:val="24"/>
          <w:lang w:bidi="en-US"/>
        </w:rPr>
        <w:t>Подьякова</w:t>
      </w:r>
      <w:r w:rsidRPr="006C6C8E">
        <w:rPr>
          <w:rFonts w:eastAsia="Times New Roman"/>
          <w:szCs w:val="24"/>
          <w:lang w:eastAsia="ru-RU" w:bidi="ru-RU"/>
        </w:rPr>
        <w:t>Ю</w:t>
      </w:r>
      <w:proofErr w:type="spellEnd"/>
      <w:r w:rsidRPr="006C6C8E">
        <w:rPr>
          <w:rFonts w:eastAsia="Times New Roman"/>
          <w:szCs w:val="24"/>
          <w:lang w:bidi="en-US"/>
        </w:rPr>
        <w:t>-</w:t>
      </w:r>
      <w:r w:rsidRPr="006C6C8E">
        <w:rPr>
          <w:rFonts w:eastAsia="Times New Roman"/>
          <w:szCs w:val="24"/>
          <w:lang w:val="en-US" w:bidi="en-US"/>
        </w:rPr>
        <w:t>A</w:t>
      </w:r>
      <w:r w:rsidRPr="006C6C8E">
        <w:rPr>
          <w:rFonts w:eastAsia="Times New Roman"/>
          <w:szCs w:val="24"/>
          <w:lang w:bidi="en-US"/>
        </w:rPr>
        <w:t xml:space="preserve">. Укушенные раны лица: учебное пособие/ </w:t>
      </w:r>
      <w:proofErr w:type="spellStart"/>
      <w:r w:rsidRPr="006C6C8E">
        <w:rPr>
          <w:rFonts w:eastAsia="Times New Roman"/>
          <w:szCs w:val="24"/>
          <w:lang w:bidi="en-US"/>
        </w:rPr>
        <w:t>Мушковская</w:t>
      </w:r>
      <w:proofErr w:type="spellEnd"/>
      <w:r w:rsidRPr="006C6C8E">
        <w:rPr>
          <w:rFonts w:eastAsia="Times New Roman"/>
          <w:szCs w:val="24"/>
          <w:lang w:val="en-US" w:bidi="en-US"/>
        </w:rPr>
        <w:t>C</w:t>
      </w:r>
      <w:r w:rsidRPr="006C6C8E">
        <w:rPr>
          <w:rFonts w:eastAsia="Times New Roman"/>
          <w:szCs w:val="24"/>
          <w:lang w:bidi="en-US"/>
        </w:rPr>
        <w:t>.</w:t>
      </w:r>
      <w:r w:rsidRPr="006C6C8E">
        <w:rPr>
          <w:rFonts w:eastAsia="Times New Roman"/>
          <w:szCs w:val="24"/>
          <w:lang w:val="en-US" w:bidi="en-US"/>
        </w:rPr>
        <w:t>C</w:t>
      </w:r>
      <w:r w:rsidRPr="006C6C8E">
        <w:rPr>
          <w:rFonts w:eastAsia="Times New Roman"/>
          <w:szCs w:val="24"/>
          <w:lang w:bidi="en-US"/>
        </w:rPr>
        <w:t xml:space="preserve">., </w:t>
      </w:r>
      <w:proofErr w:type="spellStart"/>
      <w:r w:rsidRPr="006C6C8E">
        <w:rPr>
          <w:rFonts w:eastAsia="Times New Roman"/>
          <w:szCs w:val="24"/>
          <w:lang w:bidi="en-US"/>
        </w:rPr>
        <w:t>Подьякова</w:t>
      </w:r>
      <w:r w:rsidRPr="006C6C8E">
        <w:rPr>
          <w:rFonts w:eastAsia="Times New Roman"/>
          <w:szCs w:val="24"/>
          <w:lang w:eastAsia="ru-RU" w:bidi="ru-RU"/>
        </w:rPr>
        <w:t>Ю.Л</w:t>
      </w:r>
      <w:proofErr w:type="spellEnd"/>
      <w:r w:rsidRPr="006C6C8E">
        <w:rPr>
          <w:rFonts w:eastAsia="Times New Roman"/>
          <w:szCs w:val="24"/>
          <w:lang w:eastAsia="ru-RU" w:bidi="ru-RU"/>
        </w:rPr>
        <w:t xml:space="preserve">. </w:t>
      </w:r>
      <w:r w:rsidRPr="006C6C8E">
        <w:rPr>
          <w:rFonts w:eastAsia="Times New Roman"/>
          <w:i/>
          <w:iCs/>
          <w:szCs w:val="24"/>
          <w:lang w:bidi="en-US"/>
        </w:rPr>
        <w:t>—</w:t>
      </w:r>
      <w:r w:rsidRPr="006C6C8E">
        <w:rPr>
          <w:rFonts w:eastAsia="Times New Roman"/>
          <w:szCs w:val="24"/>
          <w:lang w:val="en-US" w:bidi="en-US"/>
        </w:rPr>
        <w:t>CT</w:t>
      </w:r>
      <w:r w:rsidRPr="006C6C8E">
        <w:rPr>
          <w:rFonts w:eastAsia="Times New Roman"/>
          <w:szCs w:val="24"/>
          <w:lang w:bidi="en-US"/>
        </w:rPr>
        <w:t xml:space="preserve">6.: </w:t>
      </w:r>
      <w:proofErr w:type="spellStart"/>
      <w:proofErr w:type="gramStart"/>
      <w:r w:rsidRPr="006C6C8E">
        <w:rPr>
          <w:rFonts w:eastAsia="Times New Roman"/>
          <w:szCs w:val="24"/>
          <w:lang w:bidi="en-US"/>
        </w:rPr>
        <w:t>Издательство</w:t>
      </w:r>
      <w:r w:rsidRPr="006C6C8E">
        <w:rPr>
          <w:rFonts w:eastAsia="Times New Roman"/>
          <w:szCs w:val="24"/>
          <w:lang w:eastAsia="ru-RU" w:bidi="ru-RU"/>
        </w:rPr>
        <w:t>«</w:t>
      </w:r>
      <w:proofErr w:type="gramEnd"/>
      <w:r w:rsidRPr="006C6C8E">
        <w:rPr>
          <w:rFonts w:eastAsia="Times New Roman"/>
          <w:szCs w:val="24"/>
          <w:lang w:eastAsia="ru-RU" w:bidi="ru-RU"/>
        </w:rPr>
        <w:t>человек</w:t>
      </w:r>
      <w:proofErr w:type="spellEnd"/>
      <w:r w:rsidRPr="006C6C8E">
        <w:rPr>
          <w:rFonts w:eastAsia="Times New Roman"/>
          <w:szCs w:val="24"/>
          <w:lang w:eastAsia="ru-RU" w:bidi="ru-RU"/>
        </w:rPr>
        <w:t xml:space="preserve">», </w:t>
      </w:r>
      <w:r w:rsidRPr="006C6C8E">
        <w:rPr>
          <w:rFonts w:eastAsia="Times New Roman"/>
          <w:szCs w:val="24"/>
          <w:lang w:bidi="en-US"/>
        </w:rPr>
        <w:t>2018. — 48</w:t>
      </w:r>
      <w:r w:rsidRPr="006C6C8E">
        <w:rPr>
          <w:rFonts w:eastAsia="Times New Roman"/>
          <w:szCs w:val="24"/>
          <w:lang w:val="en-US" w:bidi="en-US"/>
        </w:rPr>
        <w:t>c</w:t>
      </w:r>
      <w:r w:rsidRPr="006C6C8E">
        <w:rPr>
          <w:rFonts w:eastAsia="Times New Roman"/>
          <w:szCs w:val="24"/>
          <w:lang w:bidi="en-US"/>
        </w:rPr>
        <w:t>.</w:t>
      </w:r>
      <w:bookmarkStart w:id="143" w:name="bookmark367"/>
      <w:bookmarkStart w:id="144" w:name="bookmark366"/>
      <w:bookmarkEnd w:id="141"/>
      <w:bookmarkEnd w:id="142"/>
    </w:p>
    <w:p w14:paraId="444C2D56" w14:textId="77777777" w:rsidR="0098484F" w:rsidRPr="006C6C8E" w:rsidRDefault="0098484F" w:rsidP="00AC3AC5">
      <w:pPr>
        <w:keepNext/>
        <w:keepLines/>
        <w:widowControl w:val="0"/>
        <w:numPr>
          <w:ilvl w:val="0"/>
          <w:numId w:val="38"/>
        </w:numPr>
        <w:tabs>
          <w:tab w:val="left" w:pos="459"/>
        </w:tabs>
        <w:spacing w:line="376" w:lineRule="auto"/>
        <w:outlineLvl w:val="4"/>
        <w:rPr>
          <w:rFonts w:eastAsia="Times New Roman"/>
          <w:szCs w:val="24"/>
          <w:lang w:bidi="en-US"/>
        </w:rPr>
      </w:pPr>
      <w:r w:rsidRPr="006C6C8E">
        <w:rPr>
          <w:rFonts w:eastAsia="Times New Roman"/>
          <w:szCs w:val="24"/>
          <w:lang w:bidi="en-US"/>
        </w:rPr>
        <w:t>Алексеев</w:t>
      </w:r>
      <w:r w:rsidRPr="006C6C8E">
        <w:rPr>
          <w:rFonts w:eastAsia="Times New Roman"/>
          <w:szCs w:val="24"/>
          <w:lang w:val="en-US" w:bidi="en-US"/>
        </w:rPr>
        <w:t>A</w:t>
      </w:r>
      <w:r w:rsidRPr="006C6C8E">
        <w:rPr>
          <w:rFonts w:eastAsia="Times New Roman"/>
          <w:szCs w:val="24"/>
          <w:lang w:bidi="en-US"/>
        </w:rPr>
        <w:t>.</w:t>
      </w:r>
      <w:r w:rsidRPr="006C6C8E">
        <w:rPr>
          <w:rFonts w:eastAsia="Times New Roman"/>
          <w:szCs w:val="24"/>
          <w:lang w:val="en-US" w:bidi="en-US"/>
        </w:rPr>
        <w:t>A</w:t>
      </w:r>
      <w:r w:rsidRPr="006C6C8E">
        <w:rPr>
          <w:rFonts w:eastAsia="Times New Roman"/>
          <w:szCs w:val="24"/>
          <w:lang w:bidi="en-US"/>
        </w:rPr>
        <w:t xml:space="preserve">., </w:t>
      </w:r>
      <w:r w:rsidRPr="006C6C8E">
        <w:rPr>
          <w:rFonts w:eastAsia="Times New Roman"/>
          <w:smallCaps/>
          <w:szCs w:val="24"/>
          <w:lang w:bidi="en-US"/>
        </w:rPr>
        <w:t>Бобровников</w:t>
      </w:r>
      <w:r w:rsidRPr="006C6C8E">
        <w:rPr>
          <w:rFonts w:eastAsia="Times New Roman"/>
          <w:szCs w:val="24"/>
          <w:lang w:val="en-US" w:bidi="en-US"/>
        </w:rPr>
        <w:t>A</w:t>
      </w:r>
      <w:r w:rsidRPr="006C6C8E">
        <w:rPr>
          <w:rFonts w:eastAsia="Times New Roman"/>
          <w:szCs w:val="24"/>
          <w:lang w:bidi="en-US"/>
        </w:rPr>
        <w:t>.Э., Крутиков</w:t>
      </w:r>
      <w:r w:rsidRPr="006C6C8E">
        <w:rPr>
          <w:rFonts w:eastAsia="Times New Roman"/>
          <w:szCs w:val="24"/>
          <w:lang w:val="en-US" w:bidi="en-US"/>
        </w:rPr>
        <w:t>M</w:t>
      </w:r>
      <w:r w:rsidRPr="006C6C8E">
        <w:rPr>
          <w:rFonts w:eastAsia="Times New Roman"/>
          <w:szCs w:val="24"/>
          <w:lang w:bidi="en-US"/>
        </w:rPr>
        <w:t xml:space="preserve">.Г., </w:t>
      </w:r>
      <w:proofErr w:type="spellStart"/>
      <w:r w:rsidRPr="006C6C8E">
        <w:rPr>
          <w:rFonts w:eastAsia="Times New Roman"/>
          <w:szCs w:val="24"/>
          <w:lang w:bidi="en-US"/>
        </w:rPr>
        <w:t>Лагвилава</w:t>
      </w:r>
      <w:proofErr w:type="spellEnd"/>
      <w:r w:rsidRPr="006C6C8E">
        <w:rPr>
          <w:rFonts w:eastAsia="Times New Roman"/>
          <w:szCs w:val="24"/>
          <w:lang w:val="en-US" w:bidi="en-US"/>
        </w:rPr>
        <w:t>M</w:t>
      </w:r>
      <w:r w:rsidRPr="006C6C8E">
        <w:rPr>
          <w:rFonts w:eastAsia="Times New Roman"/>
          <w:szCs w:val="24"/>
          <w:lang w:bidi="en-US"/>
        </w:rPr>
        <w:t xml:space="preserve">.Г. Выбор лечебной </w:t>
      </w:r>
      <w:proofErr w:type="spellStart"/>
      <w:r w:rsidRPr="006C6C8E">
        <w:rPr>
          <w:rFonts w:eastAsia="Times New Roman"/>
          <w:szCs w:val="24"/>
          <w:lang w:bidi="en-US"/>
        </w:rPr>
        <w:t>тактики</w:t>
      </w:r>
      <w:bookmarkEnd w:id="143"/>
      <w:bookmarkEnd w:id="144"/>
      <w:r w:rsidRPr="006C6C8E">
        <w:rPr>
          <w:rFonts w:eastAsia="Times New Roman"/>
          <w:b/>
          <w:bCs/>
          <w:szCs w:val="24"/>
          <w:lang w:bidi="en-US"/>
        </w:rPr>
        <w:t>в</w:t>
      </w:r>
      <w:proofErr w:type="spellEnd"/>
      <w:r w:rsidRPr="006C6C8E">
        <w:rPr>
          <w:rFonts w:eastAsia="Times New Roman"/>
          <w:b/>
          <w:bCs/>
          <w:szCs w:val="24"/>
          <w:lang w:bidi="en-US"/>
        </w:rPr>
        <w:t xml:space="preserve"> отношении остаточных длительно существующих ожоговых ран </w:t>
      </w:r>
      <w:r w:rsidRPr="006C6C8E">
        <w:rPr>
          <w:rFonts w:eastAsia="Times New Roman"/>
          <w:szCs w:val="24"/>
          <w:vertAlign w:val="superscript"/>
          <w:lang w:bidi="en-US"/>
        </w:rPr>
        <w:t>//</w:t>
      </w:r>
      <w:r w:rsidRPr="006C6C8E">
        <w:rPr>
          <w:rFonts w:eastAsia="Times New Roman"/>
          <w:szCs w:val="24"/>
          <w:lang w:bidi="en-US"/>
        </w:rPr>
        <w:t>Неотложная медицинская помощь. -2011. -№1. -</w:t>
      </w:r>
      <w:r w:rsidRPr="006C6C8E">
        <w:rPr>
          <w:rFonts w:eastAsia="Times New Roman"/>
          <w:szCs w:val="24"/>
          <w:lang w:val="en-US" w:bidi="en-US"/>
        </w:rPr>
        <w:t>C</w:t>
      </w:r>
      <w:r w:rsidRPr="006C6C8E">
        <w:rPr>
          <w:rFonts w:eastAsia="Times New Roman"/>
          <w:szCs w:val="24"/>
          <w:lang w:bidi="en-US"/>
        </w:rPr>
        <w:t>. 17-21.</w:t>
      </w:r>
    </w:p>
    <w:p w14:paraId="39740346" w14:textId="77777777" w:rsidR="0098484F" w:rsidRPr="006C6C8E" w:rsidRDefault="0098484F" w:rsidP="00AC3AC5">
      <w:pPr>
        <w:keepNext/>
        <w:keepLines/>
        <w:widowControl w:val="0"/>
        <w:numPr>
          <w:ilvl w:val="0"/>
          <w:numId w:val="38"/>
        </w:numPr>
        <w:tabs>
          <w:tab w:val="left" w:pos="459"/>
        </w:tabs>
        <w:spacing w:line="396" w:lineRule="auto"/>
        <w:outlineLvl w:val="4"/>
        <w:rPr>
          <w:rFonts w:eastAsia="Times New Roman"/>
          <w:szCs w:val="24"/>
          <w:lang w:val="en-US" w:bidi="en-US"/>
        </w:rPr>
      </w:pPr>
      <w:bookmarkStart w:id="145" w:name="bookmark369"/>
      <w:bookmarkStart w:id="146" w:name="bookmark368"/>
      <w:proofErr w:type="spellStart"/>
      <w:r w:rsidRPr="006C6C8E">
        <w:rPr>
          <w:rFonts w:eastAsia="Times New Roman"/>
          <w:szCs w:val="24"/>
          <w:lang w:val="en-US" w:bidi="en-US"/>
        </w:rPr>
        <w:t>Chummun</w:t>
      </w:r>
      <w:r w:rsidRPr="006C6C8E">
        <w:rPr>
          <w:rFonts w:eastAsia="Times New Roman"/>
          <w:szCs w:val="24"/>
          <w:lang w:val="en-US" w:eastAsia="ru-RU" w:bidi="ru-RU"/>
        </w:rPr>
        <w:t>Sh</w:t>
      </w:r>
      <w:proofErr w:type="spellEnd"/>
      <w:r w:rsidRPr="006C6C8E">
        <w:rPr>
          <w:rFonts w:eastAsia="Times New Roman"/>
          <w:szCs w:val="24"/>
          <w:lang w:val="en-US" w:eastAsia="ru-RU" w:bidi="ru-RU"/>
        </w:rPr>
        <w:t xml:space="preserve">., </w:t>
      </w:r>
      <w:proofErr w:type="spellStart"/>
      <w:r w:rsidRPr="006C6C8E">
        <w:rPr>
          <w:rFonts w:eastAsia="Times New Roman"/>
          <w:szCs w:val="24"/>
          <w:lang w:val="en-US" w:bidi="en-US"/>
        </w:rPr>
        <w:t>BurgeT.S</w:t>
      </w:r>
      <w:proofErr w:type="spellEnd"/>
      <w:r w:rsidRPr="006C6C8E">
        <w:rPr>
          <w:rFonts w:eastAsia="Times New Roman"/>
          <w:szCs w:val="24"/>
          <w:lang w:val="en-US" w:bidi="en-US"/>
        </w:rPr>
        <w:t xml:space="preserve">. The "Gamgee" </w:t>
      </w:r>
      <w:proofErr w:type="spellStart"/>
      <w:r w:rsidRPr="006C6C8E">
        <w:rPr>
          <w:rFonts w:eastAsia="Times New Roman"/>
          <w:szCs w:val="24"/>
          <w:lang w:val="en-US" w:bidi="en-US"/>
        </w:rPr>
        <w:t>turnoverflapforlowerlimbdressing</w:t>
      </w:r>
      <w:proofErr w:type="spellEnd"/>
      <w:r w:rsidRPr="006C6C8E">
        <w:rPr>
          <w:rFonts w:eastAsia="Times New Roman"/>
          <w:szCs w:val="24"/>
          <w:lang w:val="en-US" w:bidi="en-US"/>
        </w:rPr>
        <w:t xml:space="preserve"> //</w:t>
      </w:r>
      <w:proofErr w:type="spellStart"/>
      <w:r w:rsidRPr="006C6C8E">
        <w:rPr>
          <w:rFonts w:eastAsia="Times New Roman"/>
          <w:szCs w:val="24"/>
          <w:lang w:val="en-US" w:bidi="en-US"/>
        </w:rPr>
        <w:t>EurJPlast</w:t>
      </w:r>
      <w:proofErr w:type="spellEnd"/>
      <w:r w:rsidRPr="006C6C8E">
        <w:rPr>
          <w:rFonts w:eastAsia="Times New Roman"/>
          <w:szCs w:val="24"/>
          <w:lang w:val="en-US" w:bidi="en-US"/>
        </w:rPr>
        <w:t xml:space="preserve"> Surg. -2011. -V.34. -P. 423 (001</w:t>
      </w:r>
      <w:r w:rsidRPr="006C6C8E">
        <w:rPr>
          <w:rFonts w:eastAsia="Times New Roman"/>
          <w:szCs w:val="24"/>
          <w:lang w:val="en-US" w:eastAsia="ru-RU" w:bidi="ru-RU"/>
        </w:rPr>
        <w:t>10.1007/£^</w:t>
      </w:r>
      <w:r w:rsidRPr="006C6C8E">
        <w:rPr>
          <w:rFonts w:eastAsia="Times New Roman"/>
          <w:szCs w:val="24"/>
          <w:lang w:eastAsia="ru-RU" w:bidi="ru-RU"/>
        </w:rPr>
        <w:t>С</w:t>
      </w:r>
      <w:r w:rsidRPr="006C6C8E">
        <w:rPr>
          <w:rFonts w:eastAsia="Times New Roman"/>
          <w:szCs w:val="24"/>
          <w:lang w:val="en-US" w:eastAsia="ru-RU" w:bidi="ru-RU"/>
        </w:rPr>
        <w:t>^02^3^8^-</w:t>
      </w:r>
      <w:proofErr w:type="gramStart"/>
      <w:r w:rsidRPr="006C6C8E">
        <w:rPr>
          <w:rFonts w:eastAsia="Times New Roman"/>
          <w:szCs w:val="24"/>
          <w:lang w:val="en-US" w:eastAsia="ru-RU" w:bidi="ru-RU"/>
        </w:rPr>
        <w:t>^(</w:t>
      </w:r>
      <w:proofErr w:type="gramEnd"/>
      <w:r w:rsidRPr="006C6C8E">
        <w:rPr>
          <w:rFonts w:eastAsia="Times New Roman"/>
          <w:szCs w:val="24"/>
          <w:lang w:val="en-US" w:eastAsia="ru-RU" w:bidi="ru-RU"/>
        </w:rPr>
        <w:t>^11</w:t>
      </w:r>
      <w:r w:rsidRPr="006C6C8E">
        <w:rPr>
          <w:rFonts w:eastAsia="Times New Roman"/>
          <w:szCs w:val="24"/>
          <w:lang w:val="en-US" w:bidi="en-US"/>
        </w:rPr>
        <w:t>-0587-9).</w:t>
      </w:r>
      <w:bookmarkEnd w:id="145"/>
      <w:bookmarkEnd w:id="146"/>
    </w:p>
    <w:p w14:paraId="32AE75C3" w14:textId="77777777" w:rsidR="0098484F" w:rsidRPr="006C6C8E" w:rsidRDefault="0098484F" w:rsidP="00AC3AC5">
      <w:pPr>
        <w:widowControl w:val="0"/>
        <w:numPr>
          <w:ilvl w:val="0"/>
          <w:numId w:val="38"/>
        </w:numPr>
        <w:tabs>
          <w:tab w:val="left" w:pos="459"/>
        </w:tabs>
        <w:spacing w:line="412" w:lineRule="auto"/>
        <w:rPr>
          <w:rFonts w:eastAsia="Times New Roman"/>
          <w:szCs w:val="24"/>
          <w:lang w:eastAsia="ru-RU"/>
        </w:rPr>
      </w:pPr>
      <w:proofErr w:type="spellStart"/>
      <w:r w:rsidRPr="006C6C8E">
        <w:rPr>
          <w:rFonts w:eastAsia="Times New Roman"/>
          <w:szCs w:val="24"/>
          <w:vertAlign w:val="superscript"/>
          <w:lang w:eastAsia="ru-RU"/>
        </w:rPr>
        <w:t>Д</w:t>
      </w:r>
      <w:r w:rsidRPr="006C6C8E">
        <w:rPr>
          <w:rFonts w:eastAsia="Times New Roman"/>
          <w:szCs w:val="24"/>
          <w:lang w:eastAsia="ru-RU"/>
        </w:rPr>
        <w:t>митри</w:t>
      </w:r>
      <w:r w:rsidRPr="006C6C8E">
        <w:rPr>
          <w:rFonts w:eastAsia="Times New Roman"/>
          <w:szCs w:val="24"/>
          <w:vertAlign w:val="superscript"/>
          <w:lang w:eastAsia="ru-RU"/>
        </w:rPr>
        <w:t>ев</w:t>
      </w:r>
      <w:r w:rsidRPr="006C6C8E">
        <w:rPr>
          <w:rFonts w:eastAsia="Times New Roman"/>
          <w:szCs w:val="24"/>
          <w:lang w:eastAsia="ru-RU"/>
        </w:rPr>
        <w:t>Г.ЩЗольцевЮ.К</w:t>
      </w:r>
      <w:proofErr w:type="spellEnd"/>
      <w:r w:rsidRPr="006C6C8E">
        <w:rPr>
          <w:rFonts w:eastAsia="Times New Roman"/>
          <w:szCs w:val="24"/>
          <w:lang w:eastAsia="ru-RU"/>
        </w:rPr>
        <w:t xml:space="preserve">. </w:t>
      </w:r>
      <w:proofErr w:type="spellStart"/>
      <w:r w:rsidRPr="006C6C8E">
        <w:rPr>
          <w:rFonts w:eastAsia="Times New Roman"/>
          <w:szCs w:val="24"/>
          <w:lang w:bidi="en-US"/>
        </w:rPr>
        <w:t>Дмитриев</w:t>
      </w:r>
      <w:r w:rsidRPr="006C6C8E">
        <w:rPr>
          <w:rFonts w:eastAsia="Times New Roman"/>
          <w:szCs w:val="24"/>
          <w:lang w:eastAsia="ru-RU"/>
        </w:rPr>
        <w:t>Д.Г</w:t>
      </w:r>
      <w:proofErr w:type="spellEnd"/>
      <w:r w:rsidRPr="006C6C8E">
        <w:rPr>
          <w:rFonts w:eastAsia="Times New Roman"/>
          <w:szCs w:val="24"/>
          <w:lang w:eastAsia="ru-RU"/>
        </w:rPr>
        <w:t>. Хирургическая</w:t>
      </w:r>
      <w:r w:rsidR="00B240C9" w:rsidRPr="00B240C9">
        <w:rPr>
          <w:rFonts w:eastAsia="Times New Roman"/>
          <w:szCs w:val="24"/>
          <w:lang w:eastAsia="ru-RU"/>
        </w:rPr>
        <w:t xml:space="preserve"> </w:t>
      </w:r>
      <w:r w:rsidRPr="006C6C8E">
        <w:rPr>
          <w:rFonts w:eastAsia="Times New Roman"/>
          <w:szCs w:val="24"/>
          <w:lang w:eastAsia="ru-RU"/>
        </w:rPr>
        <w:t>реабилитация</w:t>
      </w:r>
      <w:r w:rsidR="00B240C9" w:rsidRPr="00B240C9">
        <w:rPr>
          <w:rFonts w:eastAsia="Times New Roman"/>
          <w:szCs w:val="24"/>
          <w:lang w:eastAsia="ru-RU"/>
        </w:rPr>
        <w:t xml:space="preserve"> </w:t>
      </w:r>
      <w:r w:rsidRPr="006C6C8E">
        <w:rPr>
          <w:rFonts w:eastAsia="Times New Roman"/>
          <w:szCs w:val="24"/>
          <w:lang w:eastAsia="ru-RU"/>
        </w:rPr>
        <w:t>больных</w:t>
      </w:r>
      <w:r w:rsidR="00B240C9" w:rsidRPr="00B240C9">
        <w:rPr>
          <w:rFonts w:eastAsia="Times New Roman"/>
          <w:szCs w:val="24"/>
          <w:lang w:eastAsia="ru-RU"/>
        </w:rPr>
        <w:t xml:space="preserve"> </w:t>
      </w:r>
      <w:r w:rsidRPr="006C6C8E">
        <w:rPr>
          <w:rFonts w:eastAsia="Times New Roman"/>
          <w:szCs w:val="24"/>
          <w:lang w:eastAsia="ru-RU"/>
        </w:rPr>
        <w:t>с</w:t>
      </w:r>
      <w:r w:rsidR="00B240C9" w:rsidRPr="00B240C9">
        <w:rPr>
          <w:rFonts w:eastAsia="Times New Roman"/>
          <w:szCs w:val="24"/>
          <w:lang w:eastAsia="ru-RU"/>
        </w:rPr>
        <w:t xml:space="preserve"> </w:t>
      </w:r>
      <w:r w:rsidRPr="006C6C8E">
        <w:rPr>
          <w:rFonts w:eastAsia="Times New Roman"/>
          <w:szCs w:val="24"/>
          <w:lang w:eastAsia="ru-RU"/>
        </w:rPr>
        <w:t>последствиями</w:t>
      </w:r>
      <w:r w:rsidR="00B240C9" w:rsidRPr="00B240C9">
        <w:rPr>
          <w:rFonts w:eastAsia="Times New Roman"/>
          <w:szCs w:val="24"/>
          <w:lang w:eastAsia="ru-RU"/>
        </w:rPr>
        <w:t xml:space="preserve"> </w:t>
      </w:r>
      <w:r w:rsidR="00B240C9">
        <w:rPr>
          <w:rFonts w:eastAsia="Times New Roman"/>
          <w:szCs w:val="24"/>
          <w:lang w:eastAsia="ru-RU"/>
        </w:rPr>
        <w:t>ожогов</w:t>
      </w:r>
      <w:r w:rsidRPr="006C6C8E">
        <w:rPr>
          <w:rFonts w:eastAsia="Times New Roman"/>
          <w:szCs w:val="24"/>
          <w:lang w:eastAsia="ru-RU"/>
        </w:rPr>
        <w:t xml:space="preserve">. // </w:t>
      </w:r>
      <w:r w:rsidRPr="006C6C8E">
        <w:rPr>
          <w:rFonts w:eastAsia="Times New Roman"/>
          <w:szCs w:val="24"/>
          <w:lang w:bidi="en-US"/>
        </w:rPr>
        <w:t>Мат-</w:t>
      </w:r>
      <w:proofErr w:type="spellStart"/>
      <w:r w:rsidRPr="006C6C8E">
        <w:rPr>
          <w:rFonts w:eastAsia="Times New Roman"/>
          <w:szCs w:val="24"/>
          <w:lang w:bidi="en-US"/>
        </w:rPr>
        <w:t>лы</w:t>
      </w:r>
      <w:proofErr w:type="spellEnd"/>
      <w:r w:rsidRPr="006C6C8E">
        <w:rPr>
          <w:rFonts w:eastAsia="Times New Roman"/>
          <w:szCs w:val="24"/>
          <w:lang w:bidi="en-US"/>
        </w:rPr>
        <w:t xml:space="preserve"> конференции «Актуальные проблемы термической травмы». </w:t>
      </w:r>
      <w:proofErr w:type="spellStart"/>
      <w:r w:rsidRPr="006C6C8E">
        <w:rPr>
          <w:rFonts w:eastAsia="Times New Roman"/>
          <w:szCs w:val="24"/>
          <w:lang w:bidi="en-US"/>
        </w:rPr>
        <w:t>Ст</w:t>
      </w:r>
      <w:proofErr w:type="spellEnd"/>
      <w:r w:rsidRPr="006C6C8E">
        <w:rPr>
          <w:rFonts w:eastAsia="Times New Roman"/>
          <w:szCs w:val="24"/>
          <w:lang w:eastAsia="ru-RU"/>
        </w:rPr>
        <w:t>-П</w:t>
      </w:r>
      <w:r w:rsidRPr="006C6C8E">
        <w:rPr>
          <w:rFonts w:eastAsia="Times New Roman"/>
          <w:szCs w:val="24"/>
          <w:lang w:val="en-US" w:eastAsia="ru-RU"/>
        </w:rPr>
        <w:t>e</w:t>
      </w:r>
      <w:proofErr w:type="spellStart"/>
      <w:r w:rsidRPr="006C6C8E">
        <w:rPr>
          <w:rFonts w:eastAsia="Times New Roman"/>
          <w:szCs w:val="24"/>
          <w:lang w:eastAsia="ru-RU"/>
        </w:rPr>
        <w:t>тербург</w:t>
      </w:r>
      <w:proofErr w:type="spellEnd"/>
      <w:r w:rsidRPr="006C6C8E">
        <w:rPr>
          <w:rFonts w:eastAsia="Times New Roman"/>
          <w:szCs w:val="24"/>
          <w:lang w:eastAsia="ru-RU"/>
        </w:rPr>
        <w:t>. -</w:t>
      </w:r>
      <w:r w:rsidR="00B240C9">
        <w:rPr>
          <w:rFonts w:eastAsia="Times New Roman"/>
          <w:szCs w:val="24"/>
          <w:lang w:eastAsia="ru-RU"/>
        </w:rPr>
        <w:t>2020</w:t>
      </w:r>
      <w:r w:rsidRPr="006C6C8E">
        <w:rPr>
          <w:rFonts w:eastAsia="Times New Roman"/>
          <w:szCs w:val="24"/>
          <w:lang w:eastAsia="ru-RU"/>
        </w:rPr>
        <w:t xml:space="preserve">- - </w:t>
      </w:r>
      <w:r w:rsidRPr="006C6C8E">
        <w:rPr>
          <w:rFonts w:eastAsia="Times New Roman"/>
          <w:szCs w:val="24"/>
          <w:lang w:val="en-US" w:bidi="en-US"/>
        </w:rPr>
        <w:t>C</w:t>
      </w:r>
      <w:r w:rsidRPr="006C6C8E">
        <w:rPr>
          <w:rFonts w:eastAsia="Times New Roman"/>
          <w:szCs w:val="24"/>
          <w:lang w:bidi="en-US"/>
        </w:rPr>
        <w:t>.</w:t>
      </w:r>
      <w:r w:rsidRPr="006C6C8E">
        <w:rPr>
          <w:rFonts w:eastAsia="Times New Roman"/>
          <w:szCs w:val="24"/>
          <w:vertAlign w:val="superscript"/>
          <w:lang w:bidi="en-US"/>
        </w:rPr>
        <w:t>419</w:t>
      </w:r>
      <w:r w:rsidRPr="006C6C8E">
        <w:rPr>
          <w:rFonts w:eastAsia="Times New Roman"/>
          <w:szCs w:val="24"/>
          <w:lang w:bidi="en-US"/>
        </w:rPr>
        <w:t>-</w:t>
      </w:r>
      <w:r w:rsidRPr="006C6C8E">
        <w:rPr>
          <w:rFonts w:eastAsia="Times New Roman"/>
          <w:szCs w:val="24"/>
          <w:vertAlign w:val="superscript"/>
          <w:lang w:bidi="en-US"/>
        </w:rPr>
        <w:t>421</w:t>
      </w:r>
      <w:r w:rsidRPr="006C6C8E">
        <w:rPr>
          <w:rFonts w:eastAsia="Times New Roman"/>
          <w:szCs w:val="24"/>
          <w:lang w:bidi="en-US"/>
        </w:rPr>
        <w:t>-</w:t>
      </w:r>
    </w:p>
    <w:p w14:paraId="69E891CE" w14:textId="77777777" w:rsidR="0098484F" w:rsidRPr="006C6C8E" w:rsidRDefault="0098484F" w:rsidP="00AC3AC5">
      <w:pPr>
        <w:widowControl w:val="0"/>
        <w:numPr>
          <w:ilvl w:val="0"/>
          <w:numId w:val="38"/>
        </w:numPr>
        <w:tabs>
          <w:tab w:val="left" w:pos="459"/>
        </w:tabs>
        <w:spacing w:line="412" w:lineRule="auto"/>
        <w:rPr>
          <w:rFonts w:eastAsia="Times New Roman"/>
          <w:szCs w:val="24"/>
          <w:lang w:val="en-US" w:eastAsia="ru-RU"/>
        </w:rPr>
      </w:pPr>
      <w:r w:rsidRPr="006C6C8E">
        <w:rPr>
          <w:rFonts w:eastAsia="Times New Roman"/>
          <w:szCs w:val="24"/>
          <w:lang w:val="en-US" w:bidi="en-US"/>
        </w:rPr>
        <w:t xml:space="preserve">Sargent R. Management of </w:t>
      </w:r>
      <w:proofErr w:type="spellStart"/>
      <w:r w:rsidRPr="006C6C8E">
        <w:rPr>
          <w:rFonts w:eastAsia="Times New Roman"/>
          <w:szCs w:val="24"/>
          <w:lang w:val="en-US" w:bidi="en-US"/>
        </w:rPr>
        <w:t>Blistere</w:t>
      </w:r>
      <w:proofErr w:type="spellEnd"/>
      <w:r w:rsidRPr="006C6C8E">
        <w:rPr>
          <w:rFonts w:eastAsia="Times New Roman"/>
          <w:szCs w:val="24"/>
          <w:lang w:val="en-US" w:bidi="en-US"/>
        </w:rPr>
        <w:t xml:space="preserve"> in </w:t>
      </w:r>
      <w:r w:rsidRPr="006C6C8E">
        <w:rPr>
          <w:rFonts w:eastAsia="Times New Roman"/>
          <w:szCs w:val="24"/>
          <w:lang w:val="en-US" w:eastAsia="ru-RU"/>
        </w:rPr>
        <w:t xml:space="preserve">the Partial-thickness </w:t>
      </w:r>
      <w:r w:rsidRPr="006C6C8E">
        <w:rPr>
          <w:rFonts w:eastAsia="Times New Roman"/>
          <w:szCs w:val="24"/>
          <w:lang w:val="en-US" w:bidi="en-US"/>
        </w:rPr>
        <w:t>burns: An integrative</w:t>
      </w:r>
    </w:p>
    <w:p w14:paraId="1A2E6F1E" w14:textId="77777777" w:rsidR="0098484F" w:rsidRPr="006C6C8E" w:rsidRDefault="0098484F" w:rsidP="00AC3AC5">
      <w:pPr>
        <w:widowControl w:val="0"/>
        <w:numPr>
          <w:ilvl w:val="0"/>
          <w:numId w:val="38"/>
        </w:numPr>
        <w:tabs>
          <w:tab w:val="left" w:pos="459"/>
        </w:tabs>
        <w:spacing w:line="376" w:lineRule="auto"/>
        <w:rPr>
          <w:rFonts w:eastAsia="Times New Roman"/>
          <w:szCs w:val="24"/>
          <w:lang w:val="en-US" w:eastAsia="ru-RU"/>
        </w:rPr>
      </w:pPr>
      <w:r w:rsidRPr="006C6C8E">
        <w:rPr>
          <w:rFonts w:eastAsia="Times New Roman"/>
          <w:szCs w:val="24"/>
          <w:lang w:val="en-US" w:bidi="en-US"/>
        </w:rPr>
        <w:t xml:space="preserve">Fernandez R., Griffiths </w:t>
      </w:r>
      <w:proofErr w:type="spellStart"/>
      <w:r w:rsidRPr="006C6C8E">
        <w:rPr>
          <w:rFonts w:eastAsia="Times New Roman"/>
          <w:szCs w:val="24"/>
          <w:lang w:val="en-US" w:bidi="en-US"/>
        </w:rPr>
        <w:t>R.Water</w:t>
      </w:r>
      <w:proofErr w:type="spellEnd"/>
      <w:r w:rsidRPr="006C6C8E">
        <w:rPr>
          <w:rFonts w:eastAsia="Times New Roman"/>
          <w:szCs w:val="24"/>
          <w:lang w:val="en-US" w:bidi="en-US"/>
        </w:rPr>
        <w:t xml:space="preserve"> for wound cleansing// Editorial Group: Cochrane Wounds Group/ Published Online: 2012.</w:t>
      </w:r>
    </w:p>
    <w:p w14:paraId="02699F3B" w14:textId="77777777" w:rsidR="0098484F" w:rsidRPr="006C6C8E" w:rsidRDefault="0098484F" w:rsidP="00AC3AC5">
      <w:pPr>
        <w:widowControl w:val="0"/>
        <w:numPr>
          <w:ilvl w:val="0"/>
          <w:numId w:val="38"/>
        </w:numPr>
        <w:tabs>
          <w:tab w:val="left" w:pos="459"/>
        </w:tabs>
        <w:spacing w:line="381" w:lineRule="auto"/>
        <w:rPr>
          <w:rFonts w:eastAsia="Times New Roman"/>
          <w:szCs w:val="24"/>
          <w:lang w:eastAsia="ru-RU"/>
        </w:rPr>
      </w:pPr>
      <w:proofErr w:type="spellStart"/>
      <w:r w:rsidRPr="006C6C8E">
        <w:rPr>
          <w:rFonts w:eastAsia="Times New Roman"/>
          <w:szCs w:val="24"/>
          <w:lang w:val="en-US" w:bidi="en-US"/>
        </w:rPr>
        <w:t>Magnette</w:t>
      </w:r>
      <w:proofErr w:type="spellEnd"/>
      <w:r w:rsidRPr="006C6C8E">
        <w:rPr>
          <w:rFonts w:eastAsia="Times New Roman"/>
          <w:szCs w:val="24"/>
          <w:lang w:val="en-US" w:bidi="en-US"/>
        </w:rPr>
        <w:t xml:space="preserve"> J., </w:t>
      </w:r>
      <w:proofErr w:type="spellStart"/>
      <w:r w:rsidRPr="006C6C8E">
        <w:rPr>
          <w:rFonts w:eastAsia="Times New Roman"/>
          <w:szCs w:val="24"/>
          <w:lang w:val="en-US" w:bidi="en-US"/>
        </w:rPr>
        <w:t>Kienzler</w:t>
      </w:r>
      <w:proofErr w:type="spellEnd"/>
      <w:r w:rsidRPr="006C6C8E">
        <w:rPr>
          <w:rFonts w:eastAsia="Times New Roman"/>
          <w:szCs w:val="24"/>
          <w:lang w:val="en-US" w:bidi="en-US"/>
        </w:rPr>
        <w:t xml:space="preserve"> J.L., </w:t>
      </w:r>
      <w:proofErr w:type="spellStart"/>
      <w:r w:rsidRPr="006C6C8E">
        <w:rPr>
          <w:rFonts w:eastAsia="Times New Roman"/>
          <w:szCs w:val="24"/>
          <w:lang w:val="en-US" w:bidi="en-US"/>
        </w:rPr>
        <w:t>Alekxandrova</w:t>
      </w:r>
      <w:proofErr w:type="spellEnd"/>
      <w:r w:rsidRPr="006C6C8E">
        <w:rPr>
          <w:rFonts w:eastAsia="Times New Roman"/>
          <w:szCs w:val="24"/>
          <w:lang w:val="en-US" w:bidi="en-US"/>
        </w:rPr>
        <w:t xml:space="preserve"> I. et al. The efficacy and safety of low-dose diclo</w:t>
      </w:r>
      <w:r w:rsidRPr="006C6C8E">
        <w:rPr>
          <w:rFonts w:eastAsia="Times New Roman"/>
          <w:szCs w:val="24"/>
          <w:lang w:val="en-US" w:bidi="en-US"/>
        </w:rPr>
        <w:softHyphen/>
        <w:t>fenac sodium 0.1% gel for the symptomatic relief of pain and erythema associated with su</w:t>
      </w:r>
      <w:r w:rsidRPr="006C6C8E">
        <w:rPr>
          <w:rFonts w:eastAsia="Times New Roman"/>
          <w:szCs w:val="24"/>
          <w:lang w:val="en-US" w:bidi="en-US"/>
        </w:rPr>
        <w:softHyphen/>
        <w:t>perficial natural sunburn.// Eur J Dermatol. -2004. -V.14(4). -P. 238-246</w:t>
      </w:r>
    </w:p>
    <w:p w14:paraId="290E38EE" w14:textId="77777777" w:rsidR="0098484F" w:rsidRPr="006C6C8E" w:rsidRDefault="0098484F" w:rsidP="00AC3AC5">
      <w:pPr>
        <w:widowControl w:val="0"/>
        <w:numPr>
          <w:ilvl w:val="0"/>
          <w:numId w:val="38"/>
        </w:numPr>
        <w:tabs>
          <w:tab w:val="left" w:pos="459"/>
        </w:tabs>
        <w:spacing w:line="381" w:lineRule="auto"/>
        <w:rPr>
          <w:rFonts w:eastAsia="Times New Roman"/>
          <w:szCs w:val="24"/>
          <w:lang w:eastAsia="ru-RU"/>
        </w:rPr>
      </w:pPr>
      <w:r w:rsidRPr="006C6C8E">
        <w:rPr>
          <w:rFonts w:eastAsia="Times New Roman"/>
          <w:szCs w:val="24"/>
          <w:lang w:val="en-US" w:bidi="en-US"/>
        </w:rPr>
        <w:t>Wasiak</w:t>
      </w:r>
      <w:r w:rsidRPr="00231085">
        <w:rPr>
          <w:rFonts w:eastAsia="Times New Roman"/>
          <w:szCs w:val="24"/>
          <w:lang w:val="en-US" w:bidi="en-US"/>
        </w:rPr>
        <w:t xml:space="preserve"> </w:t>
      </w:r>
      <w:r w:rsidRPr="006C6C8E">
        <w:rPr>
          <w:rFonts w:eastAsia="Times New Roman"/>
          <w:szCs w:val="24"/>
          <w:lang w:val="en-US" w:bidi="en-US"/>
        </w:rPr>
        <w:t>J</w:t>
      </w:r>
      <w:r w:rsidRPr="00231085">
        <w:rPr>
          <w:rFonts w:eastAsia="Times New Roman"/>
          <w:szCs w:val="24"/>
          <w:lang w:val="en-US" w:bidi="en-US"/>
        </w:rPr>
        <w:t xml:space="preserve">., </w:t>
      </w:r>
      <w:r w:rsidRPr="006C6C8E">
        <w:rPr>
          <w:rFonts w:eastAsia="Times New Roman"/>
          <w:szCs w:val="24"/>
          <w:lang w:val="en-US" w:bidi="en-US"/>
        </w:rPr>
        <w:t>Cleland</w:t>
      </w:r>
      <w:r w:rsidRPr="00231085">
        <w:rPr>
          <w:rFonts w:eastAsia="Times New Roman"/>
          <w:szCs w:val="24"/>
          <w:lang w:val="en-US" w:bidi="en-US"/>
        </w:rPr>
        <w:t xml:space="preserve"> </w:t>
      </w:r>
      <w:r w:rsidRPr="006C6C8E">
        <w:rPr>
          <w:rFonts w:eastAsia="Times New Roman"/>
          <w:szCs w:val="24"/>
          <w:lang w:val="en-US" w:bidi="en-US"/>
        </w:rPr>
        <w:t>H</w:t>
      </w:r>
      <w:r w:rsidRPr="00231085">
        <w:rPr>
          <w:rFonts w:eastAsia="Times New Roman"/>
          <w:szCs w:val="24"/>
          <w:lang w:val="en-US" w:bidi="en-US"/>
        </w:rPr>
        <w:t xml:space="preserve">., </w:t>
      </w:r>
      <w:r w:rsidRPr="006C6C8E">
        <w:rPr>
          <w:rFonts w:eastAsia="Times New Roman"/>
          <w:szCs w:val="24"/>
          <w:lang w:val="en-US" w:bidi="en-US"/>
        </w:rPr>
        <w:t>Campbell</w:t>
      </w:r>
      <w:r w:rsidRPr="00231085">
        <w:rPr>
          <w:rFonts w:eastAsia="Times New Roman"/>
          <w:szCs w:val="24"/>
          <w:lang w:val="en-US" w:bidi="en-US"/>
        </w:rPr>
        <w:t xml:space="preserve"> </w:t>
      </w:r>
      <w:r w:rsidRPr="006C6C8E">
        <w:rPr>
          <w:rFonts w:eastAsia="Times New Roman"/>
          <w:szCs w:val="24"/>
          <w:lang w:val="en-US" w:bidi="en-US"/>
        </w:rPr>
        <w:t>F</w:t>
      </w:r>
      <w:r w:rsidRPr="00231085">
        <w:rPr>
          <w:rFonts w:eastAsia="Times New Roman"/>
          <w:szCs w:val="24"/>
          <w:lang w:val="en-US" w:bidi="en-US"/>
        </w:rPr>
        <w:t xml:space="preserve">., </w:t>
      </w:r>
      <w:r w:rsidRPr="006C6C8E">
        <w:rPr>
          <w:rFonts w:eastAsia="Times New Roman"/>
          <w:szCs w:val="24"/>
          <w:lang w:val="en-US" w:bidi="en-US"/>
        </w:rPr>
        <w:t>Spinks</w:t>
      </w:r>
      <w:r w:rsidRPr="00231085">
        <w:rPr>
          <w:rFonts w:eastAsia="Times New Roman"/>
          <w:szCs w:val="24"/>
          <w:lang w:val="en-US" w:bidi="en-US"/>
        </w:rPr>
        <w:t xml:space="preserve"> </w:t>
      </w:r>
      <w:r w:rsidRPr="006C6C8E">
        <w:rPr>
          <w:rFonts w:eastAsia="Times New Roman"/>
          <w:szCs w:val="24"/>
          <w:lang w:val="en-US" w:bidi="en-US"/>
        </w:rPr>
        <w:t>A</w:t>
      </w:r>
      <w:r w:rsidRPr="00231085">
        <w:rPr>
          <w:rFonts w:eastAsia="Times New Roman"/>
          <w:szCs w:val="24"/>
          <w:lang w:val="en-US" w:bidi="en-US"/>
        </w:rPr>
        <w:t xml:space="preserve">. </w:t>
      </w:r>
      <w:r w:rsidRPr="006C6C8E">
        <w:rPr>
          <w:rFonts w:eastAsia="Times New Roman"/>
          <w:szCs w:val="24"/>
          <w:lang w:val="en-US" w:bidi="en-US"/>
        </w:rPr>
        <w:t>Dressings</w:t>
      </w:r>
      <w:r w:rsidRPr="00231085">
        <w:rPr>
          <w:rFonts w:eastAsia="Times New Roman"/>
          <w:szCs w:val="24"/>
          <w:lang w:val="en-US" w:bidi="en-US"/>
        </w:rPr>
        <w:t xml:space="preserve"> </w:t>
      </w:r>
      <w:r w:rsidRPr="006C6C8E">
        <w:rPr>
          <w:rFonts w:eastAsia="Times New Roman"/>
          <w:szCs w:val="24"/>
          <w:lang w:val="en-US" w:bidi="en-US"/>
        </w:rPr>
        <w:t>for</w:t>
      </w:r>
      <w:r w:rsidRPr="00231085">
        <w:rPr>
          <w:rFonts w:eastAsia="Times New Roman"/>
          <w:szCs w:val="24"/>
          <w:lang w:val="en-US" w:bidi="en-US"/>
        </w:rPr>
        <w:t xml:space="preserve"> </w:t>
      </w:r>
      <w:r w:rsidRPr="006C6C8E">
        <w:rPr>
          <w:rFonts w:eastAsia="Times New Roman"/>
          <w:szCs w:val="24"/>
          <w:lang w:val="en-US" w:bidi="en-US"/>
        </w:rPr>
        <w:t>superficial</w:t>
      </w:r>
      <w:r w:rsidRPr="00231085">
        <w:rPr>
          <w:rFonts w:eastAsia="Times New Roman"/>
          <w:szCs w:val="24"/>
          <w:lang w:val="en-US" w:bidi="en-US"/>
        </w:rPr>
        <w:t xml:space="preserve"> </w:t>
      </w:r>
      <w:r w:rsidRPr="006C6C8E">
        <w:rPr>
          <w:rFonts w:eastAsia="Times New Roman"/>
          <w:szCs w:val="24"/>
          <w:lang w:val="en-US" w:bidi="en-US"/>
        </w:rPr>
        <w:t>and</w:t>
      </w:r>
      <w:r w:rsidRPr="00231085">
        <w:rPr>
          <w:rFonts w:eastAsia="Times New Roman"/>
          <w:szCs w:val="24"/>
          <w:lang w:val="en-US" w:bidi="en-US"/>
        </w:rPr>
        <w:t xml:space="preserve"> </w:t>
      </w:r>
      <w:r w:rsidRPr="006C6C8E">
        <w:rPr>
          <w:rFonts w:eastAsia="Times New Roman"/>
          <w:szCs w:val="24"/>
          <w:lang w:val="en-US" w:bidi="en-US"/>
        </w:rPr>
        <w:t>partial</w:t>
      </w:r>
      <w:r w:rsidRPr="00231085">
        <w:rPr>
          <w:rFonts w:eastAsia="Times New Roman"/>
          <w:szCs w:val="24"/>
          <w:lang w:val="en-US" w:bidi="en-US"/>
        </w:rPr>
        <w:t xml:space="preserve"> </w:t>
      </w:r>
      <w:r w:rsidRPr="006C6C8E">
        <w:rPr>
          <w:rFonts w:eastAsia="Times New Roman"/>
          <w:szCs w:val="24"/>
          <w:lang w:val="en-US" w:bidi="en-US"/>
        </w:rPr>
        <w:t>thickness</w:t>
      </w:r>
      <w:r w:rsidRPr="00231085">
        <w:rPr>
          <w:rFonts w:eastAsia="Times New Roman"/>
          <w:szCs w:val="24"/>
          <w:lang w:val="en-US" w:bidi="en-US"/>
        </w:rPr>
        <w:t xml:space="preserve"> </w:t>
      </w:r>
      <w:r w:rsidRPr="006C6C8E">
        <w:rPr>
          <w:rFonts w:eastAsia="Times New Roman"/>
          <w:szCs w:val="24"/>
          <w:lang w:val="en-US" w:bidi="en-US"/>
        </w:rPr>
        <w:t>bums</w:t>
      </w:r>
      <w:r w:rsidRPr="00231085">
        <w:rPr>
          <w:rFonts w:eastAsia="Times New Roman"/>
          <w:szCs w:val="24"/>
          <w:lang w:val="en-US" w:bidi="en-US"/>
        </w:rPr>
        <w:t xml:space="preserve">// </w:t>
      </w:r>
      <w:r w:rsidRPr="006C6C8E">
        <w:rPr>
          <w:rFonts w:eastAsia="Times New Roman"/>
          <w:szCs w:val="24"/>
          <w:lang w:val="en-US" w:bidi="en-US"/>
        </w:rPr>
        <w:t>Editorial</w:t>
      </w:r>
      <w:r w:rsidRPr="00231085">
        <w:rPr>
          <w:rFonts w:eastAsia="Times New Roman"/>
          <w:szCs w:val="24"/>
          <w:lang w:val="en-US" w:bidi="en-US"/>
        </w:rPr>
        <w:t xml:space="preserve"> </w:t>
      </w:r>
      <w:r w:rsidRPr="006C6C8E">
        <w:rPr>
          <w:rFonts w:eastAsia="Times New Roman"/>
          <w:szCs w:val="24"/>
          <w:lang w:val="en-US" w:bidi="en-US"/>
        </w:rPr>
        <w:t>Group</w:t>
      </w:r>
      <w:r w:rsidRPr="00231085">
        <w:rPr>
          <w:rFonts w:eastAsia="Times New Roman"/>
          <w:szCs w:val="24"/>
          <w:lang w:val="en-US" w:bidi="en-US"/>
        </w:rPr>
        <w:t xml:space="preserve">: </w:t>
      </w:r>
      <w:r w:rsidRPr="006C6C8E">
        <w:rPr>
          <w:rFonts w:eastAsia="Times New Roman"/>
          <w:szCs w:val="24"/>
          <w:lang w:val="en-US" w:bidi="en-US"/>
        </w:rPr>
        <w:t>Cochrane</w:t>
      </w:r>
      <w:r w:rsidRPr="00231085">
        <w:rPr>
          <w:rFonts w:eastAsia="Times New Roman"/>
          <w:szCs w:val="24"/>
          <w:lang w:val="en-US" w:bidi="en-US"/>
        </w:rPr>
        <w:t xml:space="preserve"> </w:t>
      </w:r>
      <w:r w:rsidRPr="006C6C8E">
        <w:rPr>
          <w:rFonts w:eastAsia="Times New Roman"/>
          <w:szCs w:val="24"/>
          <w:lang w:val="en-US" w:bidi="en-US"/>
        </w:rPr>
        <w:t>Wounds</w:t>
      </w:r>
      <w:r w:rsidRPr="00231085">
        <w:rPr>
          <w:rFonts w:eastAsia="Times New Roman"/>
          <w:szCs w:val="24"/>
          <w:lang w:val="en-US" w:bidi="en-US"/>
        </w:rPr>
        <w:t xml:space="preserve"> </w:t>
      </w:r>
      <w:r w:rsidRPr="006C6C8E">
        <w:rPr>
          <w:rFonts w:eastAsia="Times New Roman"/>
          <w:szCs w:val="24"/>
          <w:lang w:val="en-US" w:bidi="en-US"/>
        </w:rPr>
        <w:t>Group</w:t>
      </w:r>
      <w:r w:rsidRPr="00231085">
        <w:rPr>
          <w:rFonts w:eastAsia="Times New Roman"/>
          <w:szCs w:val="24"/>
          <w:lang w:val="en-US" w:bidi="en-US"/>
        </w:rPr>
        <w:t xml:space="preserve">/ </w:t>
      </w:r>
      <w:r w:rsidRPr="006C6C8E">
        <w:rPr>
          <w:rFonts w:eastAsia="Times New Roman"/>
          <w:szCs w:val="24"/>
          <w:lang w:val="en-US" w:bidi="en-US"/>
        </w:rPr>
        <w:t>Published</w:t>
      </w:r>
      <w:r w:rsidRPr="00231085">
        <w:rPr>
          <w:rFonts w:eastAsia="Times New Roman"/>
          <w:szCs w:val="24"/>
          <w:lang w:val="en-US" w:bidi="en-US"/>
        </w:rPr>
        <w:t xml:space="preserve"> </w:t>
      </w:r>
      <w:r w:rsidRPr="006C6C8E">
        <w:rPr>
          <w:rFonts w:eastAsia="Times New Roman"/>
          <w:szCs w:val="24"/>
          <w:lang w:val="en-US" w:bidi="en-US"/>
        </w:rPr>
        <w:t>Online</w:t>
      </w:r>
      <w:r w:rsidRPr="00231085">
        <w:rPr>
          <w:rFonts w:eastAsia="Times New Roman"/>
          <w:szCs w:val="24"/>
          <w:lang w:val="en-US" w:bidi="en-US"/>
        </w:rPr>
        <w:t xml:space="preserve">: 28 </w:t>
      </w:r>
      <w:r w:rsidRPr="006C6C8E">
        <w:rPr>
          <w:rFonts w:eastAsia="Times New Roman"/>
          <w:szCs w:val="24"/>
          <w:lang w:val="en-US" w:bidi="en-US"/>
        </w:rPr>
        <w:t>MAR</w:t>
      </w:r>
      <w:r w:rsidRPr="00231085">
        <w:rPr>
          <w:rFonts w:eastAsia="Times New Roman"/>
          <w:szCs w:val="24"/>
          <w:lang w:val="en-US" w:bidi="en-US"/>
        </w:rPr>
        <w:t xml:space="preserve"> 2013. </w:t>
      </w:r>
      <w:r w:rsidRPr="006C6C8E">
        <w:rPr>
          <w:rFonts w:eastAsia="Times New Roman"/>
          <w:szCs w:val="24"/>
          <w:lang w:val="en-US" w:bidi="en-US"/>
        </w:rPr>
        <w:t>Assessed</w:t>
      </w:r>
      <w:r w:rsidRPr="00080F86">
        <w:rPr>
          <w:rFonts w:eastAsia="Times New Roman"/>
          <w:szCs w:val="24"/>
          <w:lang w:bidi="en-US"/>
        </w:rPr>
        <w:t xml:space="preserve"> </w:t>
      </w:r>
      <w:r w:rsidRPr="006C6C8E">
        <w:rPr>
          <w:rFonts w:eastAsia="Times New Roman"/>
          <w:szCs w:val="24"/>
          <w:lang w:val="en-US" w:bidi="en-US"/>
        </w:rPr>
        <w:t>as</w:t>
      </w:r>
      <w:r w:rsidRPr="00080F86">
        <w:rPr>
          <w:rFonts w:eastAsia="Times New Roman"/>
          <w:szCs w:val="24"/>
          <w:lang w:bidi="en-US"/>
        </w:rPr>
        <w:t xml:space="preserve"> </w:t>
      </w:r>
      <w:r w:rsidRPr="006C6C8E">
        <w:rPr>
          <w:rFonts w:eastAsia="Times New Roman"/>
          <w:szCs w:val="24"/>
          <w:lang w:val="en-US" w:bidi="en-US"/>
        </w:rPr>
        <w:t>up</w:t>
      </w:r>
      <w:r w:rsidRPr="00080F86">
        <w:rPr>
          <w:rFonts w:eastAsia="Times New Roman"/>
          <w:szCs w:val="24"/>
          <w:lang w:bidi="en-US"/>
        </w:rPr>
        <w:t>-</w:t>
      </w:r>
      <w:r w:rsidRPr="006C6C8E">
        <w:rPr>
          <w:rFonts w:eastAsia="Times New Roman"/>
          <w:szCs w:val="24"/>
          <w:lang w:val="en-US" w:bidi="en-US"/>
        </w:rPr>
        <w:t>to</w:t>
      </w:r>
      <w:r w:rsidRPr="00080F86">
        <w:rPr>
          <w:rFonts w:eastAsia="Times New Roman"/>
          <w:szCs w:val="24"/>
          <w:lang w:bidi="en-US"/>
        </w:rPr>
        <w:t>-</w:t>
      </w:r>
      <w:r w:rsidRPr="006C6C8E">
        <w:rPr>
          <w:rFonts w:eastAsia="Times New Roman"/>
          <w:szCs w:val="24"/>
          <w:lang w:val="en-US" w:bidi="en-US"/>
        </w:rPr>
        <w:t>date</w:t>
      </w:r>
      <w:r w:rsidRPr="00080F86">
        <w:rPr>
          <w:rFonts w:eastAsia="Times New Roman"/>
          <w:szCs w:val="24"/>
          <w:lang w:bidi="en-US"/>
        </w:rPr>
        <w:t xml:space="preserve">: 8 </w:t>
      </w:r>
      <w:r w:rsidRPr="006C6C8E">
        <w:rPr>
          <w:rFonts w:eastAsia="Times New Roman"/>
          <w:szCs w:val="24"/>
          <w:lang w:val="en-US" w:bidi="en-US"/>
        </w:rPr>
        <w:t>NOV</w:t>
      </w:r>
      <w:r w:rsidRPr="00080F86">
        <w:rPr>
          <w:rFonts w:eastAsia="Times New Roman"/>
          <w:szCs w:val="24"/>
          <w:lang w:bidi="en-US"/>
        </w:rPr>
        <w:t xml:space="preserve"> 2012. </w:t>
      </w:r>
      <w:r w:rsidRPr="006C6C8E">
        <w:rPr>
          <w:rFonts w:eastAsia="Times New Roman"/>
          <w:szCs w:val="24"/>
          <w:lang w:val="en-US" w:bidi="en-US"/>
        </w:rPr>
        <w:t>DOI</w:t>
      </w:r>
      <w:r w:rsidRPr="00080F86">
        <w:rPr>
          <w:rFonts w:eastAsia="Times New Roman"/>
          <w:szCs w:val="24"/>
          <w:lang w:bidi="en-US"/>
        </w:rPr>
        <w:t>: 10.1002/14651858.</w:t>
      </w:r>
      <w:r w:rsidRPr="006C6C8E">
        <w:rPr>
          <w:rFonts w:eastAsia="Times New Roman"/>
          <w:szCs w:val="24"/>
          <w:lang w:val="en-US" w:bidi="en-US"/>
        </w:rPr>
        <w:t>CD</w:t>
      </w:r>
      <w:r w:rsidRPr="00080F86">
        <w:rPr>
          <w:rFonts w:eastAsia="Times New Roman"/>
          <w:szCs w:val="24"/>
          <w:lang w:bidi="en-US"/>
        </w:rPr>
        <w:t>002106.</w:t>
      </w:r>
      <w:r w:rsidRPr="006C6C8E">
        <w:rPr>
          <w:rFonts w:eastAsia="Times New Roman"/>
          <w:szCs w:val="24"/>
          <w:lang w:val="en-US" w:bidi="en-US"/>
        </w:rPr>
        <w:t>pub</w:t>
      </w:r>
      <w:r w:rsidRPr="00080F86">
        <w:rPr>
          <w:rFonts w:eastAsia="Times New Roman"/>
          <w:szCs w:val="24"/>
          <w:lang w:bidi="en-US"/>
        </w:rPr>
        <w:t>4</w:t>
      </w:r>
    </w:p>
    <w:p w14:paraId="21AAD988" w14:textId="77777777" w:rsidR="0098484F" w:rsidRPr="006C6C8E" w:rsidRDefault="0098484F" w:rsidP="00AC3AC5">
      <w:pPr>
        <w:widowControl w:val="0"/>
        <w:numPr>
          <w:ilvl w:val="0"/>
          <w:numId w:val="38"/>
        </w:numPr>
        <w:tabs>
          <w:tab w:val="left" w:pos="459"/>
        </w:tabs>
        <w:spacing w:line="408" w:lineRule="auto"/>
        <w:rPr>
          <w:rFonts w:eastAsia="Times New Roman"/>
          <w:szCs w:val="24"/>
          <w:lang w:eastAsia="ru-RU"/>
        </w:rPr>
      </w:pPr>
      <w:r w:rsidRPr="006C6C8E">
        <w:rPr>
          <w:rFonts w:eastAsia="Times New Roman"/>
          <w:szCs w:val="24"/>
          <w:lang w:eastAsia="ru-RU"/>
        </w:rPr>
        <w:t xml:space="preserve">Сологуб </w:t>
      </w:r>
      <w:r w:rsidRPr="006C6C8E">
        <w:rPr>
          <w:rFonts w:eastAsia="Times New Roman"/>
          <w:szCs w:val="24"/>
          <w:lang w:val="en-US" w:bidi="en-US"/>
        </w:rPr>
        <w:t>B</w:t>
      </w:r>
      <w:r w:rsidRPr="006C6C8E">
        <w:rPr>
          <w:rFonts w:eastAsia="Times New Roman"/>
          <w:szCs w:val="24"/>
          <w:lang w:bidi="en-US"/>
        </w:rPr>
        <w:t>.</w:t>
      </w:r>
      <w:r w:rsidRPr="006C6C8E">
        <w:rPr>
          <w:rFonts w:eastAsia="Times New Roman"/>
          <w:szCs w:val="24"/>
          <w:lang w:val="en-US" w:bidi="en-US"/>
        </w:rPr>
        <w:t>K</w:t>
      </w:r>
      <w:r w:rsidRPr="006C6C8E">
        <w:rPr>
          <w:rFonts w:eastAsia="Times New Roman"/>
          <w:szCs w:val="24"/>
          <w:lang w:bidi="en-US"/>
        </w:rPr>
        <w:t xml:space="preserve">., </w:t>
      </w:r>
      <w:r w:rsidRPr="006C6C8E">
        <w:rPr>
          <w:rFonts w:eastAsia="Times New Roman"/>
          <w:szCs w:val="24"/>
          <w:lang w:eastAsia="ru-RU"/>
        </w:rPr>
        <w:t xml:space="preserve">Донецкий Д.А., Борисов В.Я., Яковлев Г.Б., </w:t>
      </w:r>
      <w:proofErr w:type="spellStart"/>
      <w:r w:rsidRPr="006C6C8E">
        <w:rPr>
          <w:rFonts w:eastAsia="Times New Roman"/>
          <w:szCs w:val="24"/>
          <w:lang w:eastAsia="ru-RU"/>
        </w:rPr>
        <w:t>ЛагвилаваМ.Г</w:t>
      </w:r>
      <w:proofErr w:type="spellEnd"/>
      <w:r w:rsidRPr="006C6C8E">
        <w:rPr>
          <w:rFonts w:eastAsia="Times New Roman"/>
          <w:szCs w:val="24"/>
          <w:lang w:eastAsia="ru-RU"/>
        </w:rPr>
        <w:t xml:space="preserve">. Клиническое </w:t>
      </w:r>
      <w:r w:rsidR="00B240C9">
        <w:rPr>
          <w:rFonts w:eastAsia="Times New Roman"/>
          <w:szCs w:val="24"/>
          <w:lang w:eastAsia="ru-RU"/>
        </w:rPr>
        <w:t xml:space="preserve">применение консервированных </w:t>
      </w:r>
      <w:proofErr w:type="spellStart"/>
      <w:r w:rsidR="00B240C9">
        <w:rPr>
          <w:rFonts w:eastAsia="Times New Roman"/>
          <w:szCs w:val="24"/>
          <w:lang w:eastAsia="ru-RU"/>
        </w:rPr>
        <w:t>боипокрытий</w:t>
      </w:r>
      <w:proofErr w:type="spellEnd"/>
      <w:r w:rsidR="00B240C9">
        <w:rPr>
          <w:rFonts w:eastAsia="Times New Roman"/>
          <w:szCs w:val="24"/>
          <w:lang w:eastAsia="ru-RU"/>
        </w:rPr>
        <w:t xml:space="preserve"> для раневых ожогов // </w:t>
      </w:r>
      <w:proofErr w:type="spellStart"/>
      <w:proofErr w:type="gramStart"/>
      <w:r w:rsidR="00B240C9">
        <w:rPr>
          <w:rFonts w:eastAsia="Times New Roman"/>
          <w:szCs w:val="24"/>
          <w:lang w:eastAsia="ru-RU"/>
        </w:rPr>
        <w:t>Метод.рек</w:t>
      </w:r>
      <w:proofErr w:type="spellEnd"/>
      <w:r w:rsidR="00B240C9">
        <w:rPr>
          <w:rFonts w:eastAsia="Times New Roman"/>
          <w:szCs w:val="24"/>
          <w:lang w:eastAsia="ru-RU"/>
        </w:rPr>
        <w:t>.-</w:t>
      </w:r>
      <w:proofErr w:type="gramEnd"/>
      <w:r w:rsidR="00B240C9">
        <w:rPr>
          <w:rFonts w:eastAsia="Times New Roman"/>
          <w:szCs w:val="24"/>
          <w:lang w:eastAsia="ru-RU"/>
        </w:rPr>
        <w:t>Москва</w:t>
      </w:r>
      <w:r w:rsidR="00B240C9">
        <w:rPr>
          <w:rFonts w:eastAsia="Times New Roman"/>
          <w:szCs w:val="24"/>
          <w:vertAlign w:val="superscript"/>
          <w:lang w:eastAsia="ru-RU"/>
        </w:rPr>
        <w:t xml:space="preserve"> </w:t>
      </w:r>
      <w:r w:rsidRPr="006C6C8E">
        <w:rPr>
          <w:rFonts w:eastAsia="Times New Roman"/>
          <w:szCs w:val="24"/>
          <w:lang w:eastAsia="ru-RU"/>
        </w:rPr>
        <w:t>1990. -С. 8.</w:t>
      </w:r>
    </w:p>
    <w:p w14:paraId="3268036F" w14:textId="77777777" w:rsidR="0098484F" w:rsidRPr="006C6C8E" w:rsidRDefault="00B240C9" w:rsidP="00AC3AC5">
      <w:pPr>
        <w:widowControl w:val="0"/>
        <w:numPr>
          <w:ilvl w:val="0"/>
          <w:numId w:val="38"/>
        </w:numPr>
        <w:tabs>
          <w:tab w:val="left" w:pos="459"/>
        </w:tabs>
        <w:spacing w:line="388" w:lineRule="auto"/>
        <w:rPr>
          <w:rFonts w:eastAsia="Times New Roman"/>
          <w:szCs w:val="24"/>
          <w:lang w:eastAsia="ru-RU"/>
        </w:rPr>
      </w:pPr>
      <w:r>
        <w:rPr>
          <w:rFonts w:eastAsia="Times New Roman"/>
          <w:szCs w:val="24"/>
          <w:lang w:eastAsia="ru-RU"/>
        </w:rPr>
        <w:t>Донецкий Д.А</w:t>
      </w:r>
      <w:r w:rsidR="0098484F" w:rsidRPr="006C6C8E">
        <w:rPr>
          <w:rFonts w:eastAsia="Times New Roman"/>
          <w:szCs w:val="24"/>
          <w:lang w:eastAsia="ru-RU"/>
        </w:rPr>
        <w:t xml:space="preserve">. </w:t>
      </w:r>
      <w:proofErr w:type="spellStart"/>
      <w:r w:rsidR="0098484F" w:rsidRPr="006C6C8E">
        <w:rPr>
          <w:rFonts w:eastAsia="Times New Roman"/>
          <w:szCs w:val="24"/>
          <w:lang w:eastAsia="ru-RU"/>
        </w:rPr>
        <w:t>Биодоютесгае</w:t>
      </w:r>
      <w:proofErr w:type="spellEnd"/>
      <w:r w:rsidR="0098484F" w:rsidRPr="006C6C8E">
        <w:rPr>
          <w:rFonts w:eastAsia="Times New Roman"/>
          <w:szCs w:val="24"/>
          <w:lang w:eastAsia="ru-RU"/>
        </w:rPr>
        <w:t xml:space="preserve"> покрытия для лечения</w:t>
      </w:r>
      <w:r>
        <w:rPr>
          <w:rFonts w:eastAsia="Times New Roman"/>
          <w:szCs w:val="24"/>
          <w:lang w:eastAsia="ru-RU"/>
        </w:rPr>
        <w:t xml:space="preserve"> тяжелых ожоговых поражений</w:t>
      </w:r>
      <w:r w:rsidR="0098484F" w:rsidRPr="006C6C8E">
        <w:rPr>
          <w:rFonts w:eastAsia="Times New Roman"/>
          <w:szCs w:val="24"/>
          <w:lang w:eastAsia="ru-RU"/>
        </w:rPr>
        <w:t xml:space="preserve"> </w:t>
      </w:r>
      <w:r w:rsidR="0098484F" w:rsidRPr="006C6C8E">
        <w:rPr>
          <w:rFonts w:eastAsia="Times New Roman"/>
          <w:i/>
          <w:iCs/>
          <w:szCs w:val="24"/>
          <w:lang w:eastAsia="ru-RU"/>
        </w:rPr>
        <w:t xml:space="preserve">// </w:t>
      </w:r>
      <w:r w:rsidR="0098484F" w:rsidRPr="006C6C8E">
        <w:rPr>
          <w:rFonts w:eastAsia="Times New Roman"/>
          <w:szCs w:val="24"/>
          <w:vertAlign w:val="superscript"/>
          <w:lang w:eastAsia="ru-RU"/>
        </w:rPr>
        <w:t>Мат</w:t>
      </w:r>
      <w:r w:rsidR="0098484F" w:rsidRPr="006C6C8E">
        <w:rPr>
          <w:rFonts w:eastAsia="Times New Roman"/>
          <w:szCs w:val="24"/>
          <w:lang w:eastAsia="ru-RU"/>
        </w:rPr>
        <w:t xml:space="preserve">. </w:t>
      </w:r>
      <w:r w:rsidR="0098484F" w:rsidRPr="006C6C8E">
        <w:rPr>
          <w:rFonts w:eastAsia="Times New Roman"/>
          <w:szCs w:val="24"/>
          <w:vertAlign w:val="superscript"/>
          <w:lang w:eastAsia="ru-RU"/>
        </w:rPr>
        <w:t>Межд</w:t>
      </w:r>
      <w:r w:rsidR="0098484F" w:rsidRPr="006C6C8E">
        <w:rPr>
          <w:rFonts w:eastAsia="Times New Roman"/>
          <w:szCs w:val="24"/>
          <w:lang w:eastAsia="ru-RU"/>
        </w:rPr>
        <w:t>. Контр. "</w:t>
      </w:r>
      <w:proofErr w:type="spellStart"/>
      <w:r w:rsidR="0098484F" w:rsidRPr="006C6C8E">
        <w:rPr>
          <w:rFonts w:eastAsia="Times New Roman"/>
          <w:szCs w:val="24"/>
          <w:lang w:eastAsia="ru-RU"/>
        </w:rPr>
        <w:t>Ком</w:t>
      </w:r>
      <w:r>
        <w:rPr>
          <w:rFonts w:eastAsia="Times New Roman"/>
          <w:szCs w:val="24"/>
          <w:lang w:eastAsia="ru-RU"/>
        </w:rPr>
        <w:t>бустиология</w:t>
      </w:r>
      <w:proofErr w:type="spellEnd"/>
      <w:r>
        <w:rPr>
          <w:rFonts w:eastAsia="Times New Roman"/>
          <w:szCs w:val="24"/>
          <w:lang w:eastAsia="ru-RU"/>
        </w:rPr>
        <w:t xml:space="preserve"> на рубеже веко</w:t>
      </w:r>
      <w:r w:rsidR="0098484F" w:rsidRPr="006C6C8E">
        <w:rPr>
          <w:rFonts w:eastAsia="Times New Roman"/>
          <w:szCs w:val="24"/>
          <w:lang w:eastAsia="ru-RU"/>
        </w:rPr>
        <w:t xml:space="preserve">в". </w:t>
      </w:r>
      <w:r w:rsidR="0098484F" w:rsidRPr="006C6C8E">
        <w:rPr>
          <w:rFonts w:eastAsia="Times New Roman"/>
          <w:szCs w:val="24"/>
          <w:vertAlign w:val="superscript"/>
          <w:lang w:eastAsia="ru-RU"/>
        </w:rPr>
        <w:t>-</w:t>
      </w:r>
      <w:r w:rsidR="0098484F" w:rsidRPr="006C6C8E">
        <w:rPr>
          <w:rFonts w:eastAsia="Times New Roman"/>
          <w:szCs w:val="24"/>
          <w:lang w:eastAsia="ru-RU"/>
        </w:rPr>
        <w:t xml:space="preserve"> 2000. -С 1</w:t>
      </w:r>
      <w:r w:rsidR="0098484F" w:rsidRPr="006C6C8E">
        <w:rPr>
          <w:rFonts w:eastAsia="Times New Roman"/>
          <w:szCs w:val="24"/>
          <w:vertAlign w:val="superscript"/>
          <w:lang w:eastAsia="ru-RU"/>
        </w:rPr>
        <w:t>19-1</w:t>
      </w:r>
      <w:r w:rsidR="0098484F" w:rsidRPr="006C6C8E">
        <w:rPr>
          <w:rFonts w:eastAsia="Times New Roman"/>
          <w:szCs w:val="24"/>
          <w:lang w:eastAsia="ru-RU"/>
        </w:rPr>
        <w:t>20.</w:t>
      </w:r>
    </w:p>
    <w:p w14:paraId="5B5888AC" w14:textId="77777777" w:rsidR="0098484F" w:rsidRPr="00B240C9" w:rsidRDefault="00B240C9" w:rsidP="00AC3AC5">
      <w:pPr>
        <w:widowControl w:val="0"/>
        <w:numPr>
          <w:ilvl w:val="0"/>
          <w:numId w:val="38"/>
        </w:numPr>
        <w:tabs>
          <w:tab w:val="left" w:pos="464"/>
        </w:tabs>
        <w:spacing w:line="424" w:lineRule="auto"/>
        <w:rPr>
          <w:rFonts w:eastAsia="Times New Roman"/>
          <w:szCs w:val="24"/>
          <w:lang w:val="en-US" w:eastAsia="ru-RU"/>
        </w:rPr>
      </w:pPr>
      <w:r w:rsidRPr="00B240C9">
        <w:rPr>
          <w:rFonts w:eastAsia="Times New Roman"/>
          <w:szCs w:val="24"/>
          <w:lang w:val="en-US" w:eastAsia="ru-RU"/>
        </w:rPr>
        <w:t xml:space="preserve">Hosseini S.N„ </w:t>
      </w:r>
      <w:proofErr w:type="spellStart"/>
      <w:r w:rsidRPr="00B240C9">
        <w:rPr>
          <w:rFonts w:eastAsia="Times New Roman"/>
          <w:szCs w:val="24"/>
          <w:lang w:val="en-US" w:eastAsia="ru-RU"/>
        </w:rPr>
        <w:t>Mousavinasab</w:t>
      </w:r>
      <w:proofErr w:type="spellEnd"/>
      <w:r w:rsidRPr="00B240C9">
        <w:rPr>
          <w:rFonts w:eastAsia="Times New Roman"/>
          <w:szCs w:val="24"/>
          <w:lang w:val="en-US" w:eastAsia="ru-RU"/>
        </w:rPr>
        <w:t xml:space="preserve"> S.N, </w:t>
      </w:r>
      <w:proofErr w:type="spellStart"/>
      <w:r w:rsidRPr="00B240C9">
        <w:rPr>
          <w:rFonts w:eastAsia="Times New Roman"/>
          <w:szCs w:val="24"/>
          <w:lang w:val="en-US" w:eastAsia="ru-RU"/>
        </w:rPr>
        <w:t>FallahneztoМ</w:t>
      </w:r>
      <w:proofErr w:type="spellEnd"/>
      <w:r w:rsidRPr="00B240C9">
        <w:rPr>
          <w:rFonts w:eastAsia="Times New Roman"/>
          <w:szCs w:val="24"/>
          <w:lang w:val="en-US" w:eastAsia="ru-RU"/>
        </w:rPr>
        <w:t xml:space="preserve">. </w:t>
      </w:r>
      <w:proofErr w:type="spellStart"/>
      <w:r w:rsidRPr="00B240C9">
        <w:rPr>
          <w:rFonts w:eastAsia="Times New Roman"/>
          <w:szCs w:val="24"/>
          <w:lang w:val="en-US" w:eastAsia="ru-RU"/>
        </w:rPr>
        <w:t>Xenoderm</w:t>
      </w:r>
      <w:proofErr w:type="spellEnd"/>
      <w:r w:rsidRPr="00B240C9">
        <w:rPr>
          <w:rFonts w:eastAsia="Times New Roman"/>
          <w:szCs w:val="24"/>
          <w:lang w:val="en-US" w:eastAsia="ru-RU"/>
        </w:rPr>
        <w:t xml:space="preserve"> </w:t>
      </w:r>
      <w:proofErr w:type="spellStart"/>
      <w:r w:rsidRPr="00B240C9">
        <w:rPr>
          <w:rFonts w:eastAsia="Times New Roman"/>
          <w:szCs w:val="24"/>
          <w:lang w:val="en-US" w:eastAsia="ru-RU"/>
        </w:rPr>
        <w:t>dressingin</w:t>
      </w:r>
      <w:proofErr w:type="spellEnd"/>
      <w:r w:rsidRPr="00B240C9">
        <w:rPr>
          <w:rFonts w:eastAsia="Times New Roman"/>
          <w:szCs w:val="24"/>
          <w:lang w:val="en-US" w:eastAsia="ru-RU"/>
        </w:rPr>
        <w:t xml:space="preserve"> </w:t>
      </w:r>
      <w:proofErr w:type="spellStart"/>
      <w:r w:rsidRPr="00B240C9">
        <w:rPr>
          <w:rFonts w:eastAsia="Times New Roman"/>
          <w:szCs w:val="24"/>
          <w:lang w:val="en-US" w:eastAsia="ru-RU"/>
        </w:rPr>
        <w:t>thetreatmentof</w:t>
      </w:r>
      <w:proofErr w:type="spellEnd"/>
      <w:r w:rsidRPr="00B240C9">
        <w:rPr>
          <w:rFonts w:eastAsia="Times New Roman"/>
          <w:szCs w:val="24"/>
          <w:lang w:val="en-US" w:eastAsia="ru-RU"/>
        </w:rPr>
        <w:t xml:space="preserve"> second de-</w:t>
      </w:r>
      <w:proofErr w:type="spellStart"/>
      <w:r w:rsidRPr="00B240C9">
        <w:rPr>
          <w:rFonts w:eastAsia="Times New Roman"/>
          <w:szCs w:val="24"/>
          <w:lang w:val="en-US" w:eastAsia="ru-RU"/>
        </w:rPr>
        <w:t>gree</w:t>
      </w:r>
      <w:proofErr w:type="spellEnd"/>
      <w:r w:rsidRPr="00B240C9">
        <w:rPr>
          <w:rFonts w:eastAsia="Times New Roman"/>
          <w:szCs w:val="24"/>
          <w:lang w:val="en-US" w:eastAsia="ru-RU"/>
        </w:rPr>
        <w:t xml:space="preserve"> bums.</w:t>
      </w:r>
      <w:r>
        <w:rPr>
          <w:rFonts w:eastAsia="Times New Roman"/>
          <w:szCs w:val="24"/>
          <w:lang w:val="en-US" w:eastAsia="ru-RU"/>
        </w:rPr>
        <w:t xml:space="preserve"> //Burns. -200Т-</w:t>
      </w:r>
      <w:proofErr w:type="gramStart"/>
      <w:r>
        <w:rPr>
          <w:rFonts w:eastAsia="Times New Roman"/>
          <w:szCs w:val="24"/>
          <w:lang w:val="en-US" w:eastAsia="ru-RU"/>
        </w:rPr>
        <w:t>Зэ(</w:t>
      </w:r>
      <w:proofErr w:type="gramEnd"/>
      <w:r>
        <w:rPr>
          <w:rFonts w:eastAsia="Times New Roman"/>
          <w:szCs w:val="24"/>
          <w:lang w:val="en-US" w:eastAsia="ru-RU"/>
        </w:rPr>
        <w:t>6). P.776 81</w:t>
      </w:r>
    </w:p>
    <w:p w14:paraId="6E801608" w14:textId="77777777" w:rsidR="0098484F" w:rsidRPr="006C6C8E" w:rsidRDefault="009D2F71" w:rsidP="00AC3AC5">
      <w:pPr>
        <w:widowControl w:val="0"/>
        <w:numPr>
          <w:ilvl w:val="0"/>
          <w:numId w:val="38"/>
        </w:numPr>
        <w:tabs>
          <w:tab w:val="left" w:pos="464"/>
        </w:tabs>
        <w:spacing w:line="424" w:lineRule="auto"/>
        <w:rPr>
          <w:rFonts w:eastAsia="Times New Roman"/>
          <w:szCs w:val="24"/>
          <w:lang w:eastAsia="ru-RU"/>
        </w:rPr>
      </w:pPr>
      <w:r>
        <w:rPr>
          <w:rFonts w:eastAsia="Times New Roman"/>
          <w:szCs w:val="24"/>
          <w:lang w:eastAsia="ru-RU"/>
        </w:rPr>
        <w:t>Сологуб В.</w:t>
      </w:r>
      <w:r w:rsidR="0098484F" w:rsidRPr="006C6C8E">
        <w:rPr>
          <w:rFonts w:eastAsia="Times New Roman"/>
          <w:szCs w:val="24"/>
          <w:lang w:eastAsia="ru-RU"/>
        </w:rPr>
        <w:t>К</w:t>
      </w:r>
      <w:r>
        <w:rPr>
          <w:rFonts w:eastAsia="Times New Roman"/>
          <w:szCs w:val="24"/>
          <w:lang w:eastAsia="ru-RU"/>
        </w:rPr>
        <w:t>., Бабская Ю.Е.,</w:t>
      </w:r>
      <w:r w:rsidR="0098484F" w:rsidRPr="006C6C8E">
        <w:rPr>
          <w:rFonts w:eastAsia="Times New Roman"/>
          <w:szCs w:val="24"/>
          <w:vertAlign w:val="superscript"/>
          <w:lang w:eastAsia="ru-RU"/>
        </w:rPr>
        <w:t xml:space="preserve"> </w:t>
      </w:r>
      <w:proofErr w:type="spellStart"/>
      <w:r w:rsidR="0098484F" w:rsidRPr="006C6C8E">
        <w:rPr>
          <w:rFonts w:eastAsia="Times New Roman"/>
          <w:szCs w:val="24"/>
          <w:lang w:eastAsia="ru-RU"/>
        </w:rPr>
        <w:t>С</w:t>
      </w:r>
      <w:r>
        <w:rPr>
          <w:rFonts w:eastAsia="Times New Roman"/>
          <w:szCs w:val="24"/>
          <w:lang w:eastAsia="ru-RU"/>
        </w:rPr>
        <w:t>арб</w:t>
      </w:r>
      <w:r w:rsidR="0098484F" w:rsidRPr="006C6C8E">
        <w:rPr>
          <w:rFonts w:eastAsia="Times New Roman"/>
          <w:szCs w:val="24"/>
          <w:lang w:eastAsia="ru-RU"/>
        </w:rPr>
        <w:t>анова</w:t>
      </w:r>
      <w:proofErr w:type="spellEnd"/>
      <w:r>
        <w:rPr>
          <w:rFonts w:eastAsia="Times New Roman"/>
          <w:szCs w:val="24"/>
          <w:lang w:eastAsia="ru-RU"/>
        </w:rPr>
        <w:t xml:space="preserve"> К.</w:t>
      </w:r>
      <w:r w:rsidR="0098484F" w:rsidRPr="006C6C8E">
        <w:rPr>
          <w:rFonts w:eastAsia="Times New Roman"/>
          <w:szCs w:val="24"/>
          <w:lang w:val="en-US" w:bidi="en-US"/>
        </w:rPr>
        <w:t>C</w:t>
      </w:r>
      <w:r w:rsidR="0098484F" w:rsidRPr="006C6C8E">
        <w:rPr>
          <w:rFonts w:eastAsia="Times New Roman"/>
          <w:szCs w:val="24"/>
          <w:lang w:bidi="en-US"/>
        </w:rPr>
        <w:t xml:space="preserve">. </w:t>
      </w:r>
      <w:r w:rsidR="0098484F" w:rsidRPr="006C6C8E">
        <w:rPr>
          <w:rFonts w:eastAsia="Times New Roman"/>
          <w:szCs w:val="24"/>
          <w:lang w:eastAsia="ru-RU"/>
        </w:rPr>
        <w:t>Использование</w:t>
      </w:r>
      <w:r>
        <w:rPr>
          <w:rFonts w:eastAsia="Times New Roman"/>
          <w:szCs w:val="24"/>
          <w:lang w:eastAsia="ru-RU"/>
        </w:rPr>
        <w:t xml:space="preserve"> мази с </w:t>
      </w:r>
      <w:r w:rsidR="0098484F" w:rsidRPr="006C6C8E">
        <w:rPr>
          <w:rFonts w:eastAsia="Times New Roman"/>
          <w:szCs w:val="24"/>
          <w:lang w:eastAsia="ru-RU"/>
        </w:rPr>
        <w:t>салициловой</w:t>
      </w:r>
      <w:r>
        <w:rPr>
          <w:rFonts w:eastAsia="Times New Roman"/>
          <w:szCs w:val="24"/>
          <w:lang w:eastAsia="ru-RU"/>
        </w:rPr>
        <w:t xml:space="preserve"> к</w:t>
      </w:r>
      <w:r w:rsidR="0098484F" w:rsidRPr="006C6C8E">
        <w:rPr>
          <w:rFonts w:eastAsia="Times New Roman"/>
          <w:szCs w:val="24"/>
          <w:lang w:eastAsia="ru-RU"/>
        </w:rPr>
        <w:t>ислотой</w:t>
      </w:r>
      <w:r>
        <w:rPr>
          <w:rFonts w:eastAsia="Times New Roman"/>
          <w:szCs w:val="24"/>
          <w:lang w:eastAsia="ru-RU"/>
        </w:rPr>
        <w:t xml:space="preserve"> для химической </w:t>
      </w:r>
      <w:proofErr w:type="spellStart"/>
      <w:r>
        <w:rPr>
          <w:rFonts w:eastAsia="Times New Roman"/>
          <w:szCs w:val="24"/>
          <w:lang w:eastAsia="ru-RU"/>
        </w:rPr>
        <w:t>некрэктомии</w:t>
      </w:r>
      <w:proofErr w:type="spellEnd"/>
      <w:r>
        <w:rPr>
          <w:rFonts w:eastAsia="Times New Roman"/>
          <w:szCs w:val="24"/>
          <w:lang w:eastAsia="ru-RU"/>
        </w:rPr>
        <w:t xml:space="preserve"> </w:t>
      </w:r>
      <w:r w:rsidR="0098484F" w:rsidRPr="006C6C8E">
        <w:rPr>
          <w:rFonts w:eastAsia="Times New Roman"/>
          <w:szCs w:val="24"/>
          <w:lang w:eastAsia="ru-RU"/>
        </w:rPr>
        <w:t>при</w:t>
      </w:r>
      <w:r>
        <w:rPr>
          <w:rFonts w:eastAsia="Times New Roman"/>
          <w:szCs w:val="24"/>
          <w:lang w:eastAsia="ru-RU"/>
        </w:rPr>
        <w:t xml:space="preserve"> </w:t>
      </w:r>
      <w:r w:rsidR="0098484F" w:rsidRPr="006C6C8E">
        <w:rPr>
          <w:rFonts w:eastAsia="Times New Roman"/>
          <w:szCs w:val="24"/>
          <w:lang w:eastAsia="ru-RU"/>
        </w:rPr>
        <w:t>глубоких</w:t>
      </w:r>
      <w:r>
        <w:rPr>
          <w:rFonts w:eastAsia="Times New Roman"/>
          <w:szCs w:val="24"/>
          <w:lang w:eastAsia="ru-RU"/>
        </w:rPr>
        <w:t xml:space="preserve"> </w:t>
      </w:r>
      <w:r w:rsidR="0098484F" w:rsidRPr="006C6C8E">
        <w:rPr>
          <w:rFonts w:eastAsia="Times New Roman"/>
          <w:szCs w:val="24"/>
          <w:lang w:eastAsia="ru-RU"/>
        </w:rPr>
        <w:t>ожогах// Кл. хирургия, 1986 -С. 12-13.</w:t>
      </w:r>
    </w:p>
    <w:p w14:paraId="42DA3228" w14:textId="77777777" w:rsidR="0098484F" w:rsidRPr="006C6C8E" w:rsidRDefault="0098484F" w:rsidP="00AC3AC5">
      <w:pPr>
        <w:pStyle w:val="afe"/>
        <w:widowControl w:val="0"/>
        <w:numPr>
          <w:ilvl w:val="0"/>
          <w:numId w:val="38"/>
        </w:numPr>
        <w:spacing w:line="336" w:lineRule="auto"/>
        <w:rPr>
          <w:rFonts w:eastAsia="Times New Roman"/>
          <w:szCs w:val="24"/>
          <w:lang w:val="en-US"/>
        </w:rPr>
      </w:pPr>
      <w:r w:rsidRPr="007169C0">
        <w:rPr>
          <w:rFonts w:eastAsia="Times New Roman"/>
          <w:szCs w:val="24"/>
          <w:lang w:val="en-US" w:bidi="en-US"/>
        </w:rPr>
        <w:t>.</w:t>
      </w:r>
      <w:r w:rsidRPr="006C6C8E">
        <w:rPr>
          <w:rFonts w:eastAsia="Times New Roman"/>
          <w:szCs w:val="24"/>
          <w:lang w:val="en-US" w:bidi="en-US"/>
        </w:rPr>
        <w:t>Pruitt</w:t>
      </w:r>
      <w:r w:rsidRPr="007169C0">
        <w:rPr>
          <w:rFonts w:eastAsia="Times New Roman"/>
          <w:szCs w:val="24"/>
          <w:lang w:val="en-US" w:bidi="en-US"/>
        </w:rPr>
        <w:t xml:space="preserve"> </w:t>
      </w:r>
      <w:r w:rsidRPr="006C6C8E">
        <w:rPr>
          <w:rFonts w:eastAsia="Times New Roman"/>
          <w:szCs w:val="24"/>
        </w:rPr>
        <w:t>В</w:t>
      </w:r>
      <w:r w:rsidRPr="007169C0">
        <w:rPr>
          <w:rFonts w:eastAsia="Times New Roman"/>
          <w:szCs w:val="24"/>
          <w:lang w:val="en-US"/>
        </w:rPr>
        <w:t>.</w:t>
      </w:r>
      <w:r w:rsidRPr="006C6C8E">
        <w:rPr>
          <w:rFonts w:eastAsia="Times New Roman"/>
          <w:szCs w:val="24"/>
        </w:rPr>
        <w:t>А</w:t>
      </w:r>
      <w:r w:rsidRPr="007169C0">
        <w:rPr>
          <w:rFonts w:eastAsia="Times New Roman"/>
          <w:szCs w:val="24"/>
          <w:lang w:val="en-US"/>
        </w:rPr>
        <w:t xml:space="preserve">. </w:t>
      </w:r>
      <w:r w:rsidRPr="006C6C8E">
        <w:rPr>
          <w:rFonts w:eastAsia="Times New Roman"/>
          <w:szCs w:val="24"/>
          <w:lang w:val="en-US" w:bidi="en-US"/>
        </w:rPr>
        <w:t>Bums</w:t>
      </w:r>
      <w:r w:rsidRPr="007169C0">
        <w:rPr>
          <w:rFonts w:eastAsia="Times New Roman"/>
          <w:szCs w:val="24"/>
          <w:lang w:val="en-US" w:bidi="en-US"/>
        </w:rPr>
        <w:t xml:space="preserve"> </w:t>
      </w:r>
      <w:r w:rsidRPr="006C6C8E">
        <w:rPr>
          <w:rFonts w:eastAsia="Times New Roman"/>
          <w:szCs w:val="24"/>
          <w:lang w:val="en-US" w:bidi="en-US"/>
        </w:rPr>
        <w:t>and</w:t>
      </w:r>
      <w:r w:rsidRPr="007169C0">
        <w:rPr>
          <w:rFonts w:eastAsia="Times New Roman"/>
          <w:szCs w:val="24"/>
          <w:lang w:val="en-US" w:bidi="en-US"/>
        </w:rPr>
        <w:t xml:space="preserve"> </w:t>
      </w:r>
      <w:r w:rsidRPr="006C6C8E">
        <w:rPr>
          <w:rFonts w:eastAsia="Times New Roman"/>
          <w:szCs w:val="24"/>
          <w:lang w:val="en-US" w:bidi="en-US"/>
        </w:rPr>
        <w:t>soft</w:t>
      </w:r>
      <w:r w:rsidRPr="007169C0">
        <w:rPr>
          <w:rFonts w:eastAsia="Times New Roman"/>
          <w:szCs w:val="24"/>
          <w:lang w:val="en-US" w:bidi="en-US"/>
        </w:rPr>
        <w:t xml:space="preserve"> </w:t>
      </w:r>
      <w:r w:rsidRPr="006C6C8E">
        <w:rPr>
          <w:rFonts w:eastAsia="Times New Roman"/>
          <w:szCs w:val="24"/>
          <w:lang w:val="en-US" w:bidi="en-US"/>
        </w:rPr>
        <w:t>tissues</w:t>
      </w:r>
      <w:r w:rsidRPr="007169C0">
        <w:rPr>
          <w:rFonts w:eastAsia="Times New Roman"/>
          <w:szCs w:val="24"/>
          <w:lang w:val="en-US" w:bidi="en-US"/>
        </w:rPr>
        <w:t>//</w:t>
      </w:r>
      <w:r w:rsidRPr="006C6C8E">
        <w:rPr>
          <w:rFonts w:eastAsia="Times New Roman"/>
          <w:szCs w:val="24"/>
          <w:lang w:val="en-US" w:bidi="en-US"/>
        </w:rPr>
        <w:t>Infection</w:t>
      </w:r>
      <w:r w:rsidRPr="007169C0">
        <w:rPr>
          <w:rFonts w:eastAsia="Times New Roman"/>
          <w:szCs w:val="24"/>
          <w:lang w:val="en-US" w:bidi="en-US"/>
        </w:rPr>
        <w:t xml:space="preserve"> </w:t>
      </w:r>
      <w:r w:rsidRPr="006C6C8E">
        <w:rPr>
          <w:rFonts w:eastAsia="Times New Roman"/>
          <w:szCs w:val="24"/>
          <w:lang w:val="en-US" w:bidi="en-US"/>
        </w:rPr>
        <w:t>and</w:t>
      </w:r>
      <w:r w:rsidRPr="007169C0">
        <w:rPr>
          <w:rFonts w:eastAsia="Times New Roman"/>
          <w:szCs w:val="24"/>
          <w:lang w:val="en-US" w:bidi="en-US"/>
        </w:rPr>
        <w:t xml:space="preserve"> </w:t>
      </w:r>
      <w:r w:rsidRPr="006C6C8E">
        <w:rPr>
          <w:rFonts w:eastAsia="Times New Roman"/>
          <w:szCs w:val="24"/>
          <w:lang w:val="en-US" w:bidi="en-US"/>
        </w:rPr>
        <w:t>the</w:t>
      </w:r>
      <w:r w:rsidRPr="007169C0">
        <w:rPr>
          <w:rFonts w:eastAsia="Times New Roman"/>
          <w:szCs w:val="24"/>
          <w:lang w:val="en-US" w:bidi="en-US"/>
        </w:rPr>
        <w:t xml:space="preserve"> </w:t>
      </w:r>
      <w:r w:rsidRPr="006C6C8E">
        <w:rPr>
          <w:rFonts w:eastAsia="Times New Roman"/>
          <w:szCs w:val="24"/>
          <w:lang w:val="en-US" w:bidi="en-US"/>
        </w:rPr>
        <w:t>surgical</w:t>
      </w:r>
      <w:r w:rsidRPr="007169C0">
        <w:rPr>
          <w:rFonts w:eastAsia="Times New Roman"/>
          <w:szCs w:val="24"/>
          <w:lang w:val="en-US" w:bidi="en-US"/>
        </w:rPr>
        <w:t xml:space="preserve"> </w:t>
      </w:r>
      <w:r w:rsidRPr="006C6C8E">
        <w:rPr>
          <w:rFonts w:eastAsia="Times New Roman"/>
          <w:szCs w:val="24"/>
          <w:lang w:val="en-US" w:bidi="en-US"/>
        </w:rPr>
        <w:t>patient</w:t>
      </w:r>
      <w:r w:rsidRPr="007169C0">
        <w:rPr>
          <w:rFonts w:eastAsia="Times New Roman"/>
          <w:szCs w:val="24"/>
          <w:lang w:val="en-US" w:bidi="en-US"/>
        </w:rPr>
        <w:t xml:space="preserve">. </w:t>
      </w:r>
      <w:r w:rsidRPr="006C6C8E">
        <w:rPr>
          <w:rFonts w:eastAsia="Times New Roman"/>
          <w:szCs w:val="24"/>
          <w:lang w:val="en-US" w:bidi="en-US"/>
        </w:rPr>
        <w:t>Ed</w:t>
      </w:r>
      <w:r w:rsidRPr="007169C0">
        <w:rPr>
          <w:rFonts w:eastAsia="Times New Roman"/>
          <w:szCs w:val="24"/>
          <w:lang w:val="en-US" w:bidi="en-US"/>
        </w:rPr>
        <w:t>.</w:t>
      </w:r>
      <w:r w:rsidRPr="006C6C8E">
        <w:rPr>
          <w:rFonts w:eastAsia="Times New Roman"/>
          <w:szCs w:val="24"/>
          <w:lang w:val="en-US" w:bidi="en-US"/>
        </w:rPr>
        <w:t>by</w:t>
      </w:r>
      <w:r w:rsidRPr="007169C0">
        <w:rPr>
          <w:rFonts w:eastAsia="Times New Roman"/>
          <w:szCs w:val="24"/>
          <w:lang w:val="en-US" w:bidi="en-US"/>
        </w:rPr>
        <w:t xml:space="preserve"> </w:t>
      </w:r>
      <w:r w:rsidRPr="006C6C8E">
        <w:rPr>
          <w:rFonts w:eastAsia="Times New Roman"/>
          <w:szCs w:val="24"/>
          <w:lang w:val="en-US" w:bidi="en-US"/>
        </w:rPr>
        <w:t>Polk</w:t>
      </w:r>
      <w:r w:rsidRPr="007169C0">
        <w:rPr>
          <w:rFonts w:eastAsia="Times New Roman"/>
          <w:szCs w:val="24"/>
          <w:lang w:val="en-US" w:bidi="en-US"/>
        </w:rPr>
        <w:t xml:space="preserve"> </w:t>
      </w:r>
      <w:r w:rsidRPr="006C6C8E">
        <w:rPr>
          <w:rFonts w:eastAsia="Times New Roman"/>
          <w:szCs w:val="24"/>
          <w:lang w:val="en-US" w:bidi="en-US"/>
        </w:rPr>
        <w:t>H</w:t>
      </w:r>
      <w:r w:rsidRPr="007169C0">
        <w:rPr>
          <w:rFonts w:eastAsia="Times New Roman"/>
          <w:szCs w:val="24"/>
          <w:lang w:val="en-US" w:bidi="en-US"/>
        </w:rPr>
        <w:t>.</w:t>
      </w:r>
      <w:r w:rsidRPr="006C6C8E">
        <w:rPr>
          <w:rFonts w:eastAsia="Times New Roman"/>
          <w:szCs w:val="24"/>
          <w:lang w:val="en-US" w:bidi="en-US"/>
        </w:rPr>
        <w:t>C</w:t>
      </w:r>
      <w:r w:rsidRPr="007169C0">
        <w:rPr>
          <w:rFonts w:eastAsia="Times New Roman"/>
          <w:szCs w:val="24"/>
          <w:lang w:val="en-US" w:bidi="en-US"/>
        </w:rPr>
        <w:t xml:space="preserve">. </w:t>
      </w:r>
      <w:r w:rsidRPr="007169C0">
        <w:rPr>
          <w:rFonts w:eastAsia="Times New Roman"/>
          <w:szCs w:val="24"/>
          <w:vertAlign w:val="superscript"/>
          <w:lang w:val="en-US" w:bidi="en-US"/>
        </w:rPr>
        <w:t xml:space="preserve">- </w:t>
      </w:r>
      <w:r w:rsidRPr="006C6C8E">
        <w:rPr>
          <w:rFonts w:eastAsia="Times New Roman"/>
          <w:szCs w:val="24"/>
          <w:lang w:val="en-US" w:bidi="en-US"/>
        </w:rPr>
        <w:t>Churchill</w:t>
      </w:r>
      <w:r w:rsidRPr="007169C0">
        <w:rPr>
          <w:rFonts w:eastAsia="Times New Roman"/>
          <w:szCs w:val="24"/>
          <w:lang w:val="en-US" w:bidi="en-US"/>
        </w:rPr>
        <w:t xml:space="preserve"> </w:t>
      </w:r>
      <w:r w:rsidRPr="006C6C8E">
        <w:rPr>
          <w:rFonts w:eastAsia="Times New Roman"/>
          <w:szCs w:val="24"/>
          <w:lang w:val="en-US" w:bidi="en-US"/>
        </w:rPr>
        <w:t>Livingstone</w:t>
      </w:r>
      <w:r w:rsidRPr="007169C0">
        <w:rPr>
          <w:rFonts w:eastAsia="Times New Roman"/>
          <w:szCs w:val="24"/>
          <w:lang w:val="en-US" w:bidi="en-US"/>
        </w:rPr>
        <w:t xml:space="preserve">, </w:t>
      </w:r>
      <w:proofErr w:type="gramStart"/>
      <w:r w:rsidRPr="007169C0">
        <w:rPr>
          <w:rFonts w:eastAsia="Times New Roman"/>
          <w:szCs w:val="24"/>
          <w:lang w:val="en-US" w:bidi="en-US"/>
        </w:rPr>
        <w:t>1982 .</w:t>
      </w:r>
      <w:proofErr w:type="gramEnd"/>
      <w:r w:rsidRPr="007169C0">
        <w:rPr>
          <w:rFonts w:eastAsia="Times New Roman"/>
          <w:szCs w:val="24"/>
          <w:lang w:val="en-US" w:bidi="en-US"/>
        </w:rPr>
        <w:t xml:space="preserve"> -</w:t>
      </w:r>
      <w:r w:rsidRPr="006C6C8E">
        <w:rPr>
          <w:rFonts w:eastAsia="Times New Roman"/>
          <w:szCs w:val="24"/>
          <w:lang w:val="en-US" w:bidi="en-US"/>
        </w:rPr>
        <w:t>Vol</w:t>
      </w:r>
      <w:r w:rsidRPr="007169C0">
        <w:rPr>
          <w:rFonts w:eastAsia="Times New Roman"/>
          <w:szCs w:val="24"/>
          <w:lang w:val="en-US" w:bidi="en-US"/>
        </w:rPr>
        <w:t xml:space="preserve">.4. </w:t>
      </w:r>
      <w:r w:rsidRPr="006C6C8E">
        <w:rPr>
          <w:rFonts w:eastAsia="Times New Roman"/>
          <w:szCs w:val="24"/>
          <w:lang w:val="en-US" w:bidi="en-US"/>
        </w:rPr>
        <w:t xml:space="preserve">- </w:t>
      </w:r>
      <w:proofErr w:type="spellStart"/>
      <w:r w:rsidRPr="006C6C8E">
        <w:rPr>
          <w:rFonts w:eastAsia="Times New Roman"/>
          <w:szCs w:val="24"/>
          <w:lang w:val="en-US" w:bidi="en-US"/>
        </w:rPr>
        <w:t>P.l</w:t>
      </w:r>
      <w:proofErr w:type="spellEnd"/>
      <w:r w:rsidRPr="006C6C8E">
        <w:rPr>
          <w:rFonts w:eastAsia="Times New Roman"/>
          <w:szCs w:val="24"/>
          <w:lang w:val="en-US" w:bidi="en-US"/>
        </w:rPr>
        <w:t xml:space="preserve"> 13-131.</w:t>
      </w:r>
    </w:p>
    <w:p w14:paraId="47C30F1C" w14:textId="77777777" w:rsidR="0098484F" w:rsidRPr="006C6C8E" w:rsidRDefault="0098484F" w:rsidP="00AC3AC5">
      <w:pPr>
        <w:widowControl w:val="0"/>
        <w:numPr>
          <w:ilvl w:val="0"/>
          <w:numId w:val="38"/>
        </w:numPr>
        <w:tabs>
          <w:tab w:val="left" w:pos="449"/>
        </w:tabs>
        <w:spacing w:line="333" w:lineRule="auto"/>
        <w:rPr>
          <w:rFonts w:eastAsia="Times New Roman"/>
          <w:szCs w:val="24"/>
          <w:lang w:val="en-US" w:eastAsia="ru-RU"/>
        </w:rPr>
      </w:pPr>
      <w:proofErr w:type="spellStart"/>
      <w:r w:rsidRPr="006C6C8E">
        <w:rPr>
          <w:rFonts w:eastAsia="Times New Roman"/>
          <w:szCs w:val="24"/>
          <w:lang w:val="en-US" w:bidi="en-US"/>
        </w:rPr>
        <w:lastRenderedPageBreak/>
        <w:t>M</w:t>
      </w:r>
      <w:r w:rsidR="009D2F71">
        <w:rPr>
          <w:rFonts w:eastAsia="Times New Roman"/>
          <w:szCs w:val="24"/>
          <w:lang w:val="en-US" w:bidi="en-US"/>
        </w:rPr>
        <w:t>onafo</w:t>
      </w:r>
      <w:proofErr w:type="spellEnd"/>
      <w:r w:rsidRPr="006C6C8E">
        <w:rPr>
          <w:rFonts w:eastAsia="Times New Roman"/>
          <w:szCs w:val="24"/>
          <w:lang w:val="en-US" w:bidi="en-US"/>
        </w:rPr>
        <w:t xml:space="preserve"> </w:t>
      </w:r>
      <w:proofErr w:type="spellStart"/>
      <w:proofErr w:type="gramStart"/>
      <w:r w:rsidRPr="006C6C8E">
        <w:rPr>
          <w:rFonts w:eastAsia="Times New Roman"/>
          <w:szCs w:val="24"/>
          <w:lang w:val="en-US" w:bidi="en-US"/>
        </w:rPr>
        <w:t>W.W.,</w:t>
      </w:r>
      <w:r w:rsidR="009D2F71">
        <w:rPr>
          <w:rFonts w:eastAsia="Times New Roman"/>
          <w:szCs w:val="24"/>
          <w:lang w:val="en-US" w:bidi="en-US"/>
        </w:rPr>
        <w:t>West</w:t>
      </w:r>
      <w:proofErr w:type="spellEnd"/>
      <w:proofErr w:type="gramEnd"/>
      <w:r w:rsidR="009D2F71">
        <w:rPr>
          <w:rFonts w:eastAsia="Times New Roman"/>
          <w:szCs w:val="24"/>
          <w:lang w:val="en-US" w:bidi="en-US"/>
        </w:rPr>
        <w:t xml:space="preserve">. </w:t>
      </w:r>
      <w:r w:rsidRPr="006C6C8E">
        <w:rPr>
          <w:rFonts w:eastAsia="Times New Roman"/>
          <w:szCs w:val="24"/>
          <w:lang w:val="en-US" w:bidi="en-US"/>
        </w:rPr>
        <w:t xml:space="preserve">M.A. </w:t>
      </w:r>
      <w:r w:rsidR="009D2F71">
        <w:rPr>
          <w:rFonts w:eastAsia="Times New Roman"/>
          <w:szCs w:val="24"/>
          <w:lang w:val="en-US" w:bidi="en-US"/>
        </w:rPr>
        <w:t xml:space="preserve">Current </w:t>
      </w:r>
      <w:r w:rsidRPr="006C6C8E">
        <w:rPr>
          <w:rFonts w:eastAsia="Times New Roman"/>
          <w:szCs w:val="24"/>
          <w:lang w:val="en-US" w:bidi="en-US"/>
        </w:rPr>
        <w:t xml:space="preserve">treatment recommendations for </w:t>
      </w:r>
      <w:r w:rsidR="009D2F71">
        <w:rPr>
          <w:rFonts w:eastAsia="Times New Roman"/>
          <w:szCs w:val="24"/>
          <w:lang w:val="en-US" w:bidi="en-US"/>
        </w:rPr>
        <w:t>topical</w:t>
      </w:r>
      <w:r w:rsidRPr="006C6C8E">
        <w:rPr>
          <w:rFonts w:eastAsia="Times New Roman"/>
          <w:szCs w:val="24"/>
          <w:lang w:val="en-US" w:bidi="en-US"/>
        </w:rPr>
        <w:t xml:space="preserve"> bum t</w:t>
      </w:r>
      <w:r w:rsidR="009D2F71">
        <w:rPr>
          <w:rFonts w:eastAsia="Times New Roman"/>
          <w:szCs w:val="24"/>
          <w:lang w:val="en-US" w:bidi="en-US"/>
        </w:rPr>
        <w:t>herapy</w:t>
      </w:r>
      <w:r w:rsidRPr="006C6C8E">
        <w:rPr>
          <w:rFonts w:eastAsia="Times New Roman"/>
          <w:szCs w:val="24"/>
          <w:lang w:val="en-US" w:bidi="en-US"/>
        </w:rPr>
        <w:t>. //Drugs. -1990. -V.40. -P.364-273.</w:t>
      </w:r>
    </w:p>
    <w:p w14:paraId="21277233" w14:textId="77777777" w:rsidR="00EE126A" w:rsidRPr="00651CA0" w:rsidRDefault="00EE126A" w:rsidP="00AC3AC5">
      <w:pPr>
        <w:pStyle w:val="afe"/>
        <w:widowControl w:val="0"/>
        <w:numPr>
          <w:ilvl w:val="0"/>
          <w:numId w:val="38"/>
        </w:numPr>
        <w:shd w:val="clear" w:color="auto" w:fill="FFFFFF"/>
        <w:spacing w:after="460" w:line="333" w:lineRule="auto"/>
        <w:rPr>
          <w:rFonts w:eastAsia="Times New Roman"/>
          <w:color w:val="000000" w:themeColor="text1"/>
          <w:szCs w:val="24"/>
        </w:rPr>
      </w:pPr>
      <w:r w:rsidRPr="00651CA0">
        <w:rPr>
          <w:rFonts w:eastAsia="Times New Roman"/>
          <w:color w:val="000000" w:themeColor="text1"/>
          <w:szCs w:val="24"/>
        </w:rPr>
        <w:t>Клинические протоколы оказания скорой медицинской помощи в педиатрической практике [Текст</w:t>
      </w:r>
      <w:proofErr w:type="gramStart"/>
      <w:r w:rsidRPr="00651CA0">
        <w:rPr>
          <w:rFonts w:eastAsia="Times New Roman"/>
          <w:color w:val="000000" w:themeColor="text1"/>
          <w:szCs w:val="24"/>
        </w:rPr>
        <w:t>] :</w:t>
      </w:r>
      <w:proofErr w:type="gramEnd"/>
      <w:r w:rsidRPr="00651CA0">
        <w:rPr>
          <w:rFonts w:eastAsia="Times New Roman"/>
          <w:color w:val="000000" w:themeColor="text1"/>
          <w:szCs w:val="24"/>
        </w:rPr>
        <w:t xml:space="preserve"> Руководство для врачей / В. В. Бутакова, С. А. </w:t>
      </w:r>
      <w:proofErr w:type="spellStart"/>
      <w:r w:rsidRPr="00651CA0">
        <w:rPr>
          <w:rFonts w:eastAsia="Times New Roman"/>
          <w:color w:val="000000" w:themeColor="text1"/>
          <w:szCs w:val="24"/>
        </w:rPr>
        <w:t>Царькова</w:t>
      </w:r>
      <w:proofErr w:type="spellEnd"/>
      <w:r w:rsidRPr="00651CA0">
        <w:rPr>
          <w:rFonts w:eastAsia="Times New Roman"/>
          <w:color w:val="000000" w:themeColor="text1"/>
          <w:szCs w:val="24"/>
        </w:rPr>
        <w:t xml:space="preserve">, Е. В. </w:t>
      </w:r>
      <w:proofErr w:type="spellStart"/>
      <w:r w:rsidRPr="00651CA0">
        <w:rPr>
          <w:rFonts w:eastAsia="Times New Roman"/>
          <w:color w:val="000000" w:themeColor="text1"/>
          <w:szCs w:val="24"/>
        </w:rPr>
        <w:t>Рузанов</w:t>
      </w:r>
      <w:proofErr w:type="spellEnd"/>
      <w:r w:rsidRPr="00651CA0">
        <w:rPr>
          <w:rFonts w:eastAsia="Times New Roman"/>
          <w:color w:val="000000" w:themeColor="text1"/>
          <w:szCs w:val="24"/>
        </w:rPr>
        <w:t xml:space="preserve"> [и др.]. — </w:t>
      </w:r>
      <w:proofErr w:type="gramStart"/>
      <w:r w:rsidRPr="00651CA0">
        <w:rPr>
          <w:rFonts w:eastAsia="Times New Roman"/>
          <w:color w:val="000000" w:themeColor="text1"/>
          <w:szCs w:val="24"/>
        </w:rPr>
        <w:t>Екатеринбург :</w:t>
      </w:r>
      <w:proofErr w:type="gramEnd"/>
      <w:r w:rsidRPr="00651CA0">
        <w:rPr>
          <w:rFonts w:eastAsia="Times New Roman"/>
          <w:color w:val="000000" w:themeColor="text1"/>
          <w:szCs w:val="24"/>
        </w:rPr>
        <w:t xml:space="preserve"> Изд-во УГМУ, 2018 — 144 с</w:t>
      </w:r>
    </w:p>
    <w:p w14:paraId="0154DDE1" w14:textId="77777777" w:rsidR="00EE126A" w:rsidRPr="00651CA0" w:rsidRDefault="00EE126A" w:rsidP="00AC3AC5">
      <w:pPr>
        <w:pStyle w:val="afe"/>
        <w:widowControl w:val="0"/>
        <w:numPr>
          <w:ilvl w:val="0"/>
          <w:numId w:val="38"/>
        </w:numPr>
        <w:shd w:val="clear" w:color="auto" w:fill="FFFFFF"/>
        <w:spacing w:after="460" w:line="333" w:lineRule="auto"/>
        <w:rPr>
          <w:rFonts w:eastAsia="Times New Roman"/>
          <w:color w:val="000000" w:themeColor="text1"/>
          <w:szCs w:val="24"/>
          <w:lang w:val="en-US"/>
        </w:rPr>
      </w:pPr>
      <w:proofErr w:type="spellStart"/>
      <w:r w:rsidRPr="00651CA0">
        <w:rPr>
          <w:rFonts w:eastAsia="Times New Roman"/>
          <w:color w:val="000000" w:themeColor="text1"/>
          <w:szCs w:val="24"/>
          <w:lang w:val="en-US"/>
        </w:rPr>
        <w:t>Garra</w:t>
      </w:r>
      <w:proofErr w:type="spellEnd"/>
      <w:r w:rsidRPr="00651CA0">
        <w:rPr>
          <w:rFonts w:eastAsia="Times New Roman"/>
          <w:color w:val="000000" w:themeColor="text1"/>
          <w:szCs w:val="24"/>
          <w:lang w:val="en-US"/>
        </w:rPr>
        <w:t xml:space="preserve"> G. et al. The Wong-Baker pain FACES scale measures pain, not fear // Pediatric emergency care. – 2013. – Т. 29. – №. 1. – P. 17-20. </w:t>
      </w:r>
    </w:p>
    <w:p w14:paraId="2FD0C1ED" w14:textId="77777777" w:rsidR="00EE126A" w:rsidRPr="00651CA0" w:rsidRDefault="00EE126A" w:rsidP="00AC3AC5">
      <w:pPr>
        <w:pStyle w:val="afe"/>
        <w:widowControl w:val="0"/>
        <w:numPr>
          <w:ilvl w:val="0"/>
          <w:numId w:val="38"/>
        </w:numPr>
        <w:shd w:val="clear" w:color="auto" w:fill="FFFFFF"/>
        <w:spacing w:after="460" w:line="333" w:lineRule="auto"/>
        <w:rPr>
          <w:rFonts w:eastAsia="Times New Roman"/>
          <w:color w:val="000000" w:themeColor="text1"/>
          <w:szCs w:val="24"/>
        </w:rPr>
      </w:pPr>
      <w:proofErr w:type="spellStart"/>
      <w:r w:rsidRPr="00651CA0">
        <w:rPr>
          <w:rFonts w:eastAsia="Times New Roman"/>
          <w:color w:val="000000" w:themeColor="text1"/>
          <w:szCs w:val="24"/>
          <w:lang w:val="en-US"/>
        </w:rPr>
        <w:t>Manworren</w:t>
      </w:r>
      <w:proofErr w:type="spellEnd"/>
      <w:r w:rsidRPr="00651CA0">
        <w:rPr>
          <w:rFonts w:eastAsia="Times New Roman"/>
          <w:color w:val="000000" w:themeColor="text1"/>
          <w:szCs w:val="24"/>
          <w:lang w:val="en-US"/>
        </w:rPr>
        <w:t xml:space="preserve"> R.C.B., </w:t>
      </w:r>
      <w:proofErr w:type="spellStart"/>
      <w:r w:rsidRPr="00651CA0">
        <w:rPr>
          <w:rFonts w:eastAsia="Times New Roman"/>
          <w:color w:val="000000" w:themeColor="text1"/>
          <w:szCs w:val="24"/>
          <w:lang w:val="en-US"/>
        </w:rPr>
        <w:t>Hynan</w:t>
      </w:r>
      <w:proofErr w:type="spellEnd"/>
      <w:r w:rsidRPr="00651CA0">
        <w:rPr>
          <w:rFonts w:eastAsia="Times New Roman"/>
          <w:color w:val="000000" w:themeColor="text1"/>
          <w:szCs w:val="24"/>
          <w:lang w:val="en-US"/>
        </w:rPr>
        <w:t xml:space="preserve"> L.S. Clinical validation of FLACC: preverbal patient pain scale // Pediatric nursing. – 2003. – Т. 29. – №. </w:t>
      </w:r>
      <w:r w:rsidRPr="00651CA0">
        <w:rPr>
          <w:rFonts w:eastAsia="Times New Roman"/>
          <w:color w:val="000000" w:themeColor="text1"/>
          <w:szCs w:val="24"/>
        </w:rPr>
        <w:t xml:space="preserve">2. – </w:t>
      </w:r>
      <w:r w:rsidRPr="00651CA0">
        <w:rPr>
          <w:rFonts w:eastAsia="Times New Roman"/>
          <w:color w:val="000000" w:themeColor="text1"/>
          <w:szCs w:val="24"/>
          <w:lang w:val="en-US"/>
        </w:rPr>
        <w:t>P</w:t>
      </w:r>
      <w:r w:rsidRPr="00651CA0">
        <w:rPr>
          <w:rFonts w:eastAsia="Times New Roman"/>
          <w:color w:val="000000" w:themeColor="text1"/>
          <w:szCs w:val="24"/>
        </w:rPr>
        <w:t>. 140-146.</w:t>
      </w:r>
    </w:p>
    <w:p w14:paraId="76AC7BFC" w14:textId="77777777" w:rsidR="00EE126A" w:rsidRPr="00651CA0" w:rsidRDefault="00EE126A" w:rsidP="00AC3AC5">
      <w:pPr>
        <w:pStyle w:val="afe"/>
        <w:widowControl w:val="0"/>
        <w:numPr>
          <w:ilvl w:val="0"/>
          <w:numId w:val="38"/>
        </w:numPr>
        <w:shd w:val="clear" w:color="auto" w:fill="FFFFFF"/>
        <w:spacing w:after="460" w:line="333" w:lineRule="auto"/>
        <w:rPr>
          <w:rFonts w:eastAsia="Times New Roman"/>
          <w:color w:val="000000" w:themeColor="text1"/>
          <w:szCs w:val="24"/>
        </w:rPr>
      </w:pPr>
      <w:r w:rsidRPr="00651CA0">
        <w:rPr>
          <w:rFonts w:eastAsia="Times New Roman"/>
          <w:color w:val="000000" w:themeColor="text1"/>
          <w:szCs w:val="24"/>
        </w:rPr>
        <w:t xml:space="preserve">Алгоритмы выполнения практических навыков для оказания первой помощи при неотложных </w:t>
      </w:r>
      <w:proofErr w:type="gramStart"/>
      <w:r w:rsidRPr="00651CA0">
        <w:rPr>
          <w:rFonts w:eastAsia="Times New Roman"/>
          <w:color w:val="000000" w:themeColor="text1"/>
          <w:szCs w:val="24"/>
        </w:rPr>
        <w:t>состояниях :</w:t>
      </w:r>
      <w:proofErr w:type="gramEnd"/>
      <w:r w:rsidRPr="00651CA0">
        <w:rPr>
          <w:rFonts w:eastAsia="Times New Roman"/>
          <w:color w:val="000000" w:themeColor="text1"/>
          <w:szCs w:val="24"/>
        </w:rPr>
        <w:t xml:space="preserve"> Учебно-методическое пособие для студентов старших курсов медицинского вуза. – </w:t>
      </w:r>
      <w:proofErr w:type="gramStart"/>
      <w:r w:rsidRPr="00651CA0">
        <w:rPr>
          <w:rFonts w:eastAsia="Times New Roman"/>
          <w:color w:val="000000" w:themeColor="text1"/>
          <w:szCs w:val="24"/>
        </w:rPr>
        <w:t>Краснодар :</w:t>
      </w:r>
      <w:proofErr w:type="gramEnd"/>
      <w:r w:rsidRPr="00651CA0">
        <w:rPr>
          <w:rFonts w:eastAsia="Times New Roman"/>
          <w:color w:val="000000" w:themeColor="text1"/>
          <w:szCs w:val="24"/>
        </w:rPr>
        <w:t xml:space="preserve"> Кубанский государственный медицинский университет, 2021. – 110 с. – </w:t>
      </w:r>
      <w:r w:rsidRPr="00651CA0">
        <w:rPr>
          <w:rFonts w:eastAsia="Times New Roman"/>
          <w:color w:val="000000" w:themeColor="text1"/>
          <w:szCs w:val="24"/>
          <w:lang w:val="en-US"/>
        </w:rPr>
        <w:t>EDNUYJCBO</w:t>
      </w:r>
      <w:r w:rsidRPr="00651CA0">
        <w:rPr>
          <w:rFonts w:eastAsia="Times New Roman"/>
          <w:color w:val="000000" w:themeColor="text1"/>
          <w:szCs w:val="24"/>
        </w:rPr>
        <w:t>.</w:t>
      </w:r>
    </w:p>
    <w:p w14:paraId="521D648D" w14:textId="77777777" w:rsidR="00EE126A" w:rsidRPr="00651CA0" w:rsidRDefault="00EE126A" w:rsidP="00AC3AC5">
      <w:pPr>
        <w:pStyle w:val="afe"/>
        <w:widowControl w:val="0"/>
        <w:numPr>
          <w:ilvl w:val="0"/>
          <w:numId w:val="38"/>
        </w:numPr>
        <w:shd w:val="clear" w:color="auto" w:fill="FFFFFF"/>
        <w:tabs>
          <w:tab w:val="left" w:pos="5387"/>
        </w:tabs>
        <w:spacing w:after="460" w:line="333" w:lineRule="auto"/>
        <w:rPr>
          <w:rFonts w:eastAsia="Times New Roman"/>
          <w:color w:val="000000" w:themeColor="text1"/>
          <w:szCs w:val="24"/>
        </w:rPr>
      </w:pPr>
      <w:r w:rsidRPr="00651CA0">
        <w:rPr>
          <w:rFonts w:eastAsia="Times New Roman"/>
          <w:color w:val="000000" w:themeColor="text1"/>
          <w:szCs w:val="24"/>
        </w:rPr>
        <w:t xml:space="preserve">Александрович Ю. С., Гордеев В. И., </w:t>
      </w:r>
      <w:proofErr w:type="spellStart"/>
      <w:r w:rsidRPr="00651CA0">
        <w:rPr>
          <w:rFonts w:eastAsia="Times New Roman"/>
          <w:color w:val="000000" w:themeColor="text1"/>
          <w:szCs w:val="24"/>
        </w:rPr>
        <w:t>Пшениснов</w:t>
      </w:r>
      <w:proofErr w:type="spellEnd"/>
      <w:r w:rsidRPr="00651CA0">
        <w:rPr>
          <w:rFonts w:eastAsia="Times New Roman"/>
          <w:color w:val="000000" w:themeColor="text1"/>
          <w:szCs w:val="24"/>
        </w:rPr>
        <w:t xml:space="preserve"> К. В. А46 Неотложная педиатрия : учебное пособие / Ю. С. Алек </w:t>
      </w:r>
      <w:proofErr w:type="spellStart"/>
      <w:r w:rsidRPr="00651CA0">
        <w:rPr>
          <w:rFonts w:eastAsia="Times New Roman"/>
          <w:color w:val="000000" w:themeColor="text1"/>
          <w:szCs w:val="24"/>
        </w:rPr>
        <w:t>сандрович</w:t>
      </w:r>
      <w:proofErr w:type="spellEnd"/>
      <w:r w:rsidRPr="00651CA0">
        <w:rPr>
          <w:rFonts w:eastAsia="Times New Roman"/>
          <w:color w:val="000000" w:themeColor="text1"/>
          <w:szCs w:val="24"/>
        </w:rPr>
        <w:t xml:space="preserve">, В. И. Гордеев, К. В. </w:t>
      </w:r>
      <w:proofErr w:type="spellStart"/>
      <w:r w:rsidRPr="00651CA0">
        <w:rPr>
          <w:rFonts w:eastAsia="Times New Roman"/>
          <w:color w:val="000000" w:themeColor="text1"/>
          <w:szCs w:val="24"/>
        </w:rPr>
        <w:t>Пшениснов</w:t>
      </w:r>
      <w:proofErr w:type="spellEnd"/>
      <w:r w:rsidRPr="00651CA0">
        <w:rPr>
          <w:rFonts w:eastAsia="Times New Roman"/>
          <w:color w:val="000000" w:themeColor="text1"/>
          <w:szCs w:val="24"/>
        </w:rPr>
        <w:t>. — СПб</w:t>
      </w:r>
      <w:proofErr w:type="gramStart"/>
      <w:r w:rsidRPr="00651CA0">
        <w:rPr>
          <w:rFonts w:eastAsia="Times New Roman"/>
          <w:color w:val="000000" w:themeColor="text1"/>
          <w:szCs w:val="24"/>
        </w:rPr>
        <w:t>. :</w:t>
      </w:r>
      <w:proofErr w:type="gramEnd"/>
      <w:r w:rsidRPr="00651CA0">
        <w:rPr>
          <w:rFonts w:eastAsia="Times New Roman"/>
          <w:color w:val="000000" w:themeColor="text1"/>
          <w:szCs w:val="24"/>
        </w:rPr>
        <w:t xml:space="preserve"> </w:t>
      </w:r>
      <w:proofErr w:type="spellStart"/>
      <w:r w:rsidRPr="00651CA0">
        <w:rPr>
          <w:rFonts w:eastAsia="Times New Roman"/>
          <w:color w:val="000000" w:themeColor="text1"/>
          <w:szCs w:val="24"/>
        </w:rPr>
        <w:t>СпецЛит</w:t>
      </w:r>
      <w:proofErr w:type="spellEnd"/>
      <w:r w:rsidRPr="00651CA0">
        <w:rPr>
          <w:rFonts w:eastAsia="Times New Roman"/>
          <w:color w:val="000000" w:themeColor="text1"/>
          <w:szCs w:val="24"/>
        </w:rPr>
        <w:t>,</w:t>
      </w:r>
    </w:p>
    <w:p w14:paraId="4CA749F7"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r w:rsidRPr="00651CA0">
        <w:rPr>
          <w:rFonts w:eastAsia="Times New Roman"/>
          <w:color w:val="000000" w:themeColor="text1"/>
          <w:szCs w:val="24"/>
        </w:rPr>
        <w:t xml:space="preserve"> Хирургическая стоматология: учебник</w:t>
      </w:r>
      <w:proofErr w:type="gramStart"/>
      <w:r w:rsidRPr="00651CA0">
        <w:rPr>
          <w:rFonts w:eastAsia="Times New Roman"/>
          <w:color w:val="000000" w:themeColor="text1"/>
          <w:szCs w:val="24"/>
        </w:rPr>
        <w:t>/[</w:t>
      </w:r>
      <w:proofErr w:type="gramEnd"/>
      <w:r w:rsidRPr="00651CA0">
        <w:rPr>
          <w:rFonts w:eastAsia="Times New Roman"/>
          <w:color w:val="000000" w:themeColor="text1"/>
          <w:szCs w:val="24"/>
        </w:rPr>
        <w:t xml:space="preserve">Афанасьев В.В. и др.]; под общ. Ред. В.В. Афанасьева. – 2-е изд., </w:t>
      </w:r>
      <w:proofErr w:type="spellStart"/>
      <w:r w:rsidRPr="00651CA0">
        <w:rPr>
          <w:rFonts w:eastAsia="Times New Roman"/>
          <w:color w:val="000000" w:themeColor="text1"/>
          <w:szCs w:val="24"/>
        </w:rPr>
        <w:t>испр</w:t>
      </w:r>
      <w:proofErr w:type="spellEnd"/>
      <w:r w:rsidRPr="00651CA0">
        <w:rPr>
          <w:rFonts w:eastAsia="Times New Roman"/>
          <w:color w:val="000000" w:themeColor="text1"/>
          <w:szCs w:val="24"/>
        </w:rPr>
        <w:t xml:space="preserve">. и доп. – М.:ГЭОТАР-Медиа, 2015. – 792 с.: </w:t>
      </w:r>
      <w:proofErr w:type="spellStart"/>
      <w:r w:rsidRPr="00651CA0">
        <w:rPr>
          <w:rFonts w:eastAsia="Times New Roman"/>
          <w:color w:val="000000" w:themeColor="text1"/>
          <w:szCs w:val="24"/>
        </w:rPr>
        <w:t>цв</w:t>
      </w:r>
      <w:proofErr w:type="spellEnd"/>
      <w:r w:rsidRPr="00651CA0">
        <w:rPr>
          <w:rFonts w:eastAsia="Times New Roman"/>
          <w:color w:val="000000" w:themeColor="text1"/>
          <w:szCs w:val="24"/>
        </w:rPr>
        <w:t>. Ил.</w:t>
      </w:r>
    </w:p>
    <w:p w14:paraId="48CD7347"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r w:rsidRPr="00651CA0">
        <w:rPr>
          <w:rFonts w:eastAsia="Times New Roman"/>
          <w:color w:val="000000" w:themeColor="text1"/>
          <w:szCs w:val="24"/>
        </w:rPr>
        <w:t xml:space="preserve"> Алексеев, А. А. Экстренная и неотложная медицинская помощь после ожоговой травмы / А. А. Алексеев, А. Э. Бобровников, Н. Б. Малютина // Медицинский алфавит. – 2016. – Т. 2, № 15(278). – С. 6-12. – </w:t>
      </w:r>
      <w:r w:rsidRPr="00651CA0">
        <w:rPr>
          <w:rFonts w:eastAsia="Times New Roman"/>
          <w:color w:val="000000" w:themeColor="text1"/>
          <w:szCs w:val="24"/>
          <w:lang w:val="en-US"/>
        </w:rPr>
        <w:t>EDNZQZFOJ</w:t>
      </w:r>
      <w:r w:rsidRPr="00651CA0">
        <w:rPr>
          <w:rFonts w:eastAsia="Times New Roman"/>
          <w:color w:val="000000" w:themeColor="text1"/>
          <w:szCs w:val="24"/>
        </w:rPr>
        <w:t>.</w:t>
      </w:r>
    </w:p>
    <w:p w14:paraId="0CCC4FE0"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r w:rsidRPr="00651CA0">
        <w:rPr>
          <w:rFonts w:eastAsia="Times New Roman"/>
          <w:color w:val="000000" w:themeColor="text1"/>
          <w:szCs w:val="24"/>
        </w:rPr>
        <w:t xml:space="preserve"> Клинические рекомендации по оказанию медицинской помощи пострадавшим с термической травмой в чрезвычайных ситуациях / В. Э. Шабанов, Ю. Н. </w:t>
      </w:r>
      <w:proofErr w:type="spellStart"/>
      <w:r w:rsidRPr="00651CA0">
        <w:rPr>
          <w:rFonts w:eastAsia="Times New Roman"/>
          <w:color w:val="000000" w:themeColor="text1"/>
          <w:szCs w:val="24"/>
        </w:rPr>
        <w:t>Саввин</w:t>
      </w:r>
      <w:proofErr w:type="spellEnd"/>
      <w:r w:rsidRPr="00651CA0">
        <w:rPr>
          <w:rFonts w:eastAsia="Times New Roman"/>
          <w:color w:val="000000" w:themeColor="text1"/>
          <w:szCs w:val="24"/>
        </w:rPr>
        <w:t xml:space="preserve">, А. А. Алексеев [и др.] // Клинические рекомендации по </w:t>
      </w:r>
      <w:proofErr w:type="spellStart"/>
      <w:r w:rsidRPr="00651CA0">
        <w:rPr>
          <w:rFonts w:eastAsia="Times New Roman"/>
          <w:color w:val="000000" w:themeColor="text1"/>
          <w:szCs w:val="24"/>
        </w:rPr>
        <w:t>политравме</w:t>
      </w:r>
      <w:proofErr w:type="spellEnd"/>
      <w:r w:rsidRPr="00651CA0">
        <w:rPr>
          <w:rFonts w:eastAsia="Times New Roman"/>
          <w:color w:val="000000" w:themeColor="text1"/>
          <w:szCs w:val="24"/>
        </w:rPr>
        <w:t xml:space="preserve">. – </w:t>
      </w:r>
      <w:proofErr w:type="gramStart"/>
      <w:r w:rsidRPr="00651CA0">
        <w:rPr>
          <w:rFonts w:eastAsia="Times New Roman"/>
          <w:color w:val="000000" w:themeColor="text1"/>
          <w:szCs w:val="24"/>
        </w:rPr>
        <w:t>Москва :</w:t>
      </w:r>
      <w:proofErr w:type="gramEnd"/>
      <w:r w:rsidRPr="00651CA0">
        <w:rPr>
          <w:rFonts w:eastAsia="Times New Roman"/>
          <w:color w:val="000000" w:themeColor="text1"/>
          <w:szCs w:val="24"/>
        </w:rPr>
        <w:t xml:space="preserve"> Всероссийский центр медицины катастроф "Защита" Минздрава России, 2016. – С. 219-240. – </w:t>
      </w:r>
      <w:r w:rsidRPr="00651CA0">
        <w:rPr>
          <w:rFonts w:eastAsia="Times New Roman"/>
          <w:color w:val="000000" w:themeColor="text1"/>
          <w:szCs w:val="24"/>
          <w:lang w:val="en-US"/>
        </w:rPr>
        <w:t>EDNYKHHGP</w:t>
      </w:r>
      <w:r w:rsidRPr="00651CA0">
        <w:rPr>
          <w:rFonts w:eastAsia="Times New Roman"/>
          <w:color w:val="000000" w:themeColor="text1"/>
          <w:szCs w:val="24"/>
        </w:rPr>
        <w:t>.</w:t>
      </w:r>
    </w:p>
    <w:p w14:paraId="1520F921"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r w:rsidRPr="00651CA0">
        <w:rPr>
          <w:rFonts w:eastAsia="Times New Roman"/>
          <w:color w:val="000000" w:themeColor="text1"/>
          <w:szCs w:val="24"/>
        </w:rPr>
        <w:t xml:space="preserve">. Аскеров, А. М. Основные клинические проявления ожогового шока и патогенетические механизмы их развития / А. М. Аскеров, А. В. </w:t>
      </w:r>
      <w:proofErr w:type="spellStart"/>
      <w:r w:rsidRPr="00651CA0">
        <w:rPr>
          <w:rFonts w:eastAsia="Times New Roman"/>
          <w:color w:val="000000" w:themeColor="text1"/>
          <w:szCs w:val="24"/>
        </w:rPr>
        <w:t>Колдин</w:t>
      </w:r>
      <w:proofErr w:type="spellEnd"/>
      <w:r w:rsidRPr="00651CA0">
        <w:rPr>
          <w:rFonts w:eastAsia="Times New Roman"/>
          <w:color w:val="000000" w:themeColor="text1"/>
          <w:szCs w:val="24"/>
        </w:rPr>
        <w:t xml:space="preserve"> // Концепции развития и эффективного использования научного потенциала общества : Сборник статей Международной научно-практической конференции, Челябинск, 02 мая 2021 года. – Уфа: Общество с ограниченной ответственностью "ОМЕГА САЙНС", 2021. – С. 144-146. – EDN QEGKXP.</w:t>
      </w:r>
    </w:p>
    <w:p w14:paraId="2D0215AC"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r w:rsidRPr="00651CA0">
        <w:rPr>
          <w:rFonts w:eastAsia="Times New Roman"/>
          <w:color w:val="000000" w:themeColor="text1"/>
          <w:szCs w:val="24"/>
        </w:rPr>
        <w:t xml:space="preserve">. ТЕРМИЧЕСКИЕ И ХИМИЧЕСКИЕ ПОВРЕЖДЕНИЯ. ЭЛЕКТРОТРАВМА: учебное пособие для студентов, врачей интернов, клинических ординаторов, работников практического здравоохранения. – Ставрополь: Изд-во </w:t>
      </w:r>
      <w:proofErr w:type="spellStart"/>
      <w:r w:rsidRPr="00651CA0">
        <w:rPr>
          <w:rFonts w:eastAsia="Times New Roman"/>
          <w:color w:val="000000" w:themeColor="text1"/>
          <w:szCs w:val="24"/>
        </w:rPr>
        <w:t>СтГМУ</w:t>
      </w:r>
      <w:proofErr w:type="spellEnd"/>
      <w:r w:rsidRPr="00651CA0">
        <w:rPr>
          <w:rFonts w:eastAsia="Times New Roman"/>
          <w:color w:val="000000" w:themeColor="text1"/>
          <w:szCs w:val="24"/>
        </w:rPr>
        <w:t>, 2017. – 144 с.</w:t>
      </w:r>
    </w:p>
    <w:p w14:paraId="4406212E"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r w:rsidRPr="00651CA0">
        <w:rPr>
          <w:rFonts w:eastAsia="Times New Roman"/>
          <w:color w:val="000000" w:themeColor="text1"/>
          <w:szCs w:val="24"/>
        </w:rPr>
        <w:t xml:space="preserve"> Алексеев А.А., Бобровников А.Э. Местное консервативное лечение ожогов </w:t>
      </w:r>
      <w:r w:rsidRPr="00651CA0">
        <w:rPr>
          <w:rFonts w:eastAsia="Times New Roman"/>
          <w:color w:val="000000" w:themeColor="text1"/>
          <w:szCs w:val="24"/>
        </w:rPr>
        <w:lastRenderedPageBreak/>
        <w:t>(Учебно-методическое пособие). - М.: ООО «Медицинское информационное агентство», 2015. - 144 с.</w:t>
      </w:r>
    </w:p>
    <w:p w14:paraId="3A33B64E"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r w:rsidRPr="00651CA0">
        <w:rPr>
          <w:rFonts w:eastAsia="Times New Roman"/>
          <w:color w:val="000000" w:themeColor="text1"/>
          <w:szCs w:val="24"/>
        </w:rPr>
        <w:t>. Алексеев А. А., Бобровников А. Э. Современные технологии местного консервативного лечения пострадавших от ожогов //Анналы хирургии. – 2012. – №. 2. - С. 32-38.</w:t>
      </w:r>
    </w:p>
    <w:p w14:paraId="6CE5AAF2"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proofErr w:type="gramStart"/>
      <w:r w:rsidRPr="00651CA0">
        <w:rPr>
          <w:rFonts w:eastAsia="Times New Roman"/>
          <w:color w:val="000000" w:themeColor="text1"/>
          <w:szCs w:val="24"/>
        </w:rPr>
        <w:t>.Бобровников</w:t>
      </w:r>
      <w:proofErr w:type="gramEnd"/>
      <w:r w:rsidRPr="00651CA0">
        <w:rPr>
          <w:rFonts w:eastAsia="Times New Roman"/>
          <w:color w:val="000000" w:themeColor="text1"/>
          <w:szCs w:val="24"/>
        </w:rPr>
        <w:t xml:space="preserve"> А. Э. Технологии местного консервативного лечения обожженных: </w:t>
      </w:r>
      <w:proofErr w:type="spellStart"/>
      <w:r w:rsidRPr="00651CA0">
        <w:rPr>
          <w:rFonts w:eastAsia="Times New Roman"/>
          <w:color w:val="000000" w:themeColor="text1"/>
          <w:szCs w:val="24"/>
        </w:rPr>
        <w:t>дис</w:t>
      </w:r>
      <w:proofErr w:type="spellEnd"/>
      <w:r w:rsidRPr="00651CA0">
        <w:rPr>
          <w:rFonts w:eastAsia="Times New Roman"/>
          <w:color w:val="000000" w:themeColor="text1"/>
          <w:szCs w:val="24"/>
        </w:rPr>
        <w:t>. – Федеральное государственное учреждение Институт хирургии, 2012. -43 с.</w:t>
      </w:r>
    </w:p>
    <w:p w14:paraId="41DBF33C"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proofErr w:type="gramStart"/>
      <w:r w:rsidRPr="00651CA0">
        <w:rPr>
          <w:rFonts w:eastAsia="Times New Roman"/>
          <w:color w:val="000000" w:themeColor="text1"/>
          <w:szCs w:val="24"/>
        </w:rPr>
        <w:t>.Сологуб</w:t>
      </w:r>
      <w:proofErr w:type="gramEnd"/>
      <w:r w:rsidRPr="00651CA0">
        <w:rPr>
          <w:rFonts w:eastAsia="Times New Roman"/>
          <w:color w:val="000000" w:themeColor="text1"/>
          <w:szCs w:val="24"/>
        </w:rPr>
        <w:t xml:space="preserve"> В.К., Донецкий Д.А., Борисов В.Я., Яковлев Г.Б., </w:t>
      </w:r>
      <w:proofErr w:type="spellStart"/>
      <w:r w:rsidRPr="00651CA0">
        <w:rPr>
          <w:rFonts w:eastAsia="Times New Roman"/>
          <w:color w:val="000000" w:themeColor="text1"/>
          <w:szCs w:val="24"/>
        </w:rPr>
        <w:t>Лагвилава</w:t>
      </w:r>
      <w:proofErr w:type="spellEnd"/>
      <w:r w:rsidRPr="00651CA0">
        <w:rPr>
          <w:rFonts w:eastAsia="Times New Roman"/>
          <w:color w:val="000000" w:themeColor="text1"/>
          <w:szCs w:val="24"/>
        </w:rPr>
        <w:t xml:space="preserve"> М.Г. Клиническое применение консервированных </w:t>
      </w:r>
      <w:proofErr w:type="spellStart"/>
      <w:r w:rsidRPr="00651CA0">
        <w:rPr>
          <w:rFonts w:eastAsia="Times New Roman"/>
          <w:color w:val="000000" w:themeColor="text1"/>
          <w:szCs w:val="24"/>
        </w:rPr>
        <w:t>биопокрытий</w:t>
      </w:r>
      <w:proofErr w:type="spellEnd"/>
      <w:r w:rsidRPr="00651CA0">
        <w:rPr>
          <w:rFonts w:eastAsia="Times New Roman"/>
          <w:color w:val="000000" w:themeColor="text1"/>
          <w:szCs w:val="24"/>
        </w:rPr>
        <w:t xml:space="preserve"> для ран и ожогов (Метод. </w:t>
      </w:r>
      <w:proofErr w:type="spellStart"/>
      <w:r w:rsidRPr="00651CA0">
        <w:rPr>
          <w:rFonts w:eastAsia="Times New Roman"/>
          <w:color w:val="000000" w:themeColor="text1"/>
          <w:szCs w:val="24"/>
        </w:rPr>
        <w:t>pек</w:t>
      </w:r>
      <w:proofErr w:type="spellEnd"/>
      <w:r w:rsidRPr="00651CA0">
        <w:rPr>
          <w:rFonts w:eastAsia="Times New Roman"/>
          <w:color w:val="000000" w:themeColor="text1"/>
          <w:szCs w:val="24"/>
        </w:rPr>
        <w:t>.) - Москва, 1990. -C. 8.</w:t>
      </w:r>
    </w:p>
    <w:p w14:paraId="2E0F1F3D"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lang w:val="en-US"/>
        </w:rPr>
      </w:pPr>
      <w:r w:rsidRPr="00651CA0">
        <w:rPr>
          <w:rFonts w:eastAsia="Times New Roman"/>
          <w:color w:val="000000" w:themeColor="text1"/>
          <w:szCs w:val="24"/>
        </w:rPr>
        <w:t xml:space="preserve">. Донецкий Д.А. Биологические покрытия для лечения тяжелых ожоговых поражений. // Мат. </w:t>
      </w:r>
      <w:proofErr w:type="spellStart"/>
      <w:r w:rsidRPr="00651CA0">
        <w:rPr>
          <w:rFonts w:eastAsia="Times New Roman"/>
          <w:color w:val="000000" w:themeColor="text1"/>
          <w:szCs w:val="24"/>
        </w:rPr>
        <w:t>Межд</w:t>
      </w:r>
      <w:proofErr w:type="spellEnd"/>
      <w:r w:rsidRPr="00651CA0">
        <w:rPr>
          <w:rFonts w:eastAsia="Times New Roman"/>
          <w:color w:val="000000" w:themeColor="text1"/>
          <w:szCs w:val="24"/>
          <w:lang w:val="en-US"/>
        </w:rPr>
        <w:t xml:space="preserve">. </w:t>
      </w:r>
      <w:proofErr w:type="spellStart"/>
      <w:r w:rsidRPr="00651CA0">
        <w:rPr>
          <w:rFonts w:eastAsia="Times New Roman"/>
          <w:color w:val="000000" w:themeColor="text1"/>
          <w:szCs w:val="24"/>
        </w:rPr>
        <w:t>Конгр</w:t>
      </w:r>
      <w:proofErr w:type="spellEnd"/>
      <w:r w:rsidRPr="00651CA0">
        <w:rPr>
          <w:rFonts w:eastAsia="Times New Roman"/>
          <w:color w:val="000000" w:themeColor="text1"/>
          <w:szCs w:val="24"/>
          <w:lang w:val="en-US"/>
        </w:rPr>
        <w:t>. "</w:t>
      </w:r>
      <w:proofErr w:type="spellStart"/>
      <w:r w:rsidRPr="00651CA0">
        <w:rPr>
          <w:rFonts w:eastAsia="Times New Roman"/>
          <w:color w:val="000000" w:themeColor="text1"/>
          <w:szCs w:val="24"/>
        </w:rPr>
        <w:t>Комбустиологиянарубежевеков</w:t>
      </w:r>
      <w:proofErr w:type="spellEnd"/>
      <w:r w:rsidRPr="00651CA0">
        <w:rPr>
          <w:rFonts w:eastAsia="Times New Roman"/>
          <w:color w:val="000000" w:themeColor="text1"/>
          <w:szCs w:val="24"/>
          <w:lang w:val="en-US"/>
        </w:rPr>
        <w:t>". - 2000. -C. 119-120.</w:t>
      </w:r>
    </w:p>
    <w:p w14:paraId="152E23DB"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r w:rsidRPr="00651CA0">
        <w:rPr>
          <w:rFonts w:eastAsia="Times New Roman"/>
          <w:color w:val="000000" w:themeColor="text1"/>
          <w:szCs w:val="24"/>
          <w:lang w:val="en-US"/>
        </w:rPr>
        <w:t xml:space="preserve">.Hosseini S. N., </w:t>
      </w:r>
      <w:proofErr w:type="spellStart"/>
      <w:r w:rsidRPr="00651CA0">
        <w:rPr>
          <w:rFonts w:eastAsia="Times New Roman"/>
          <w:color w:val="000000" w:themeColor="text1"/>
          <w:szCs w:val="24"/>
          <w:lang w:val="en-US"/>
        </w:rPr>
        <w:t>Mousavinasab</w:t>
      </w:r>
      <w:proofErr w:type="spellEnd"/>
      <w:r w:rsidRPr="00651CA0">
        <w:rPr>
          <w:rFonts w:eastAsia="Times New Roman"/>
          <w:color w:val="000000" w:themeColor="text1"/>
          <w:szCs w:val="24"/>
          <w:lang w:val="en-US"/>
        </w:rPr>
        <w:t xml:space="preserve"> S. N., </w:t>
      </w:r>
      <w:proofErr w:type="spellStart"/>
      <w:r w:rsidRPr="00651CA0">
        <w:rPr>
          <w:rFonts w:eastAsia="Times New Roman"/>
          <w:color w:val="000000" w:themeColor="text1"/>
          <w:szCs w:val="24"/>
          <w:lang w:val="en-US"/>
        </w:rPr>
        <w:t>Fallahnezhat</w:t>
      </w:r>
      <w:proofErr w:type="spellEnd"/>
      <w:r w:rsidRPr="00651CA0">
        <w:rPr>
          <w:rFonts w:eastAsia="Times New Roman"/>
          <w:color w:val="000000" w:themeColor="text1"/>
          <w:szCs w:val="24"/>
          <w:lang w:val="en-US"/>
        </w:rPr>
        <w:t xml:space="preserve"> M. </w:t>
      </w:r>
      <w:proofErr w:type="spellStart"/>
      <w:r w:rsidRPr="00651CA0">
        <w:rPr>
          <w:rFonts w:eastAsia="Times New Roman"/>
          <w:color w:val="000000" w:themeColor="text1"/>
          <w:szCs w:val="24"/>
          <w:lang w:val="en-US"/>
        </w:rPr>
        <w:t>Xenoderm</w:t>
      </w:r>
      <w:proofErr w:type="spellEnd"/>
      <w:r w:rsidRPr="00651CA0">
        <w:rPr>
          <w:rFonts w:eastAsia="Times New Roman"/>
          <w:color w:val="000000" w:themeColor="text1"/>
          <w:szCs w:val="24"/>
          <w:lang w:val="en-US"/>
        </w:rPr>
        <w:t xml:space="preserve"> dressing in the treatment of second degree burns //Burns. – 2007. – Т. 33. – №. </w:t>
      </w:r>
      <w:r w:rsidRPr="00651CA0">
        <w:rPr>
          <w:rFonts w:eastAsia="Times New Roman"/>
          <w:color w:val="000000" w:themeColor="text1"/>
          <w:szCs w:val="24"/>
        </w:rPr>
        <w:t>6. – Р. 776-781.</w:t>
      </w:r>
    </w:p>
    <w:p w14:paraId="262240FB"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rPr>
      </w:pPr>
      <w:r w:rsidRPr="00651CA0">
        <w:rPr>
          <w:rFonts w:eastAsia="Times New Roman"/>
          <w:color w:val="000000" w:themeColor="text1"/>
          <w:szCs w:val="24"/>
        </w:rPr>
        <w:t xml:space="preserve">Местное консервативное лечение ран на этапах оказания помощи пострадавшим от ожогов (Национальные клинические рекомендации). -М.: Общероссийская общественная организация «Объединение </w:t>
      </w:r>
      <w:proofErr w:type="spellStart"/>
      <w:r w:rsidRPr="00651CA0">
        <w:rPr>
          <w:rFonts w:eastAsia="Times New Roman"/>
          <w:color w:val="000000" w:themeColor="text1"/>
          <w:szCs w:val="24"/>
        </w:rPr>
        <w:t>комбустиологов</w:t>
      </w:r>
      <w:proofErr w:type="spellEnd"/>
      <w:r w:rsidRPr="00651CA0">
        <w:rPr>
          <w:rFonts w:eastAsia="Times New Roman"/>
          <w:color w:val="000000" w:themeColor="text1"/>
          <w:szCs w:val="24"/>
        </w:rPr>
        <w:t xml:space="preserve"> «Мир без ожогов», 2014. -22 с. Клинические рекомендации включены в ФЭМБ.</w:t>
      </w:r>
    </w:p>
    <w:p w14:paraId="0B23AE69"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lang w:val="en-US"/>
        </w:rPr>
      </w:pPr>
      <w:r w:rsidRPr="00651CA0">
        <w:rPr>
          <w:rFonts w:eastAsia="Times New Roman"/>
          <w:color w:val="000000" w:themeColor="text1"/>
          <w:szCs w:val="24"/>
        </w:rPr>
        <w:t xml:space="preserve"> </w:t>
      </w:r>
      <w:r w:rsidRPr="00651CA0">
        <w:rPr>
          <w:rFonts w:eastAsia="Times New Roman"/>
          <w:color w:val="000000" w:themeColor="text1"/>
          <w:szCs w:val="24"/>
          <w:lang w:val="en-US"/>
        </w:rPr>
        <w:t xml:space="preserve">Kung, Theodore A. MD; </w:t>
      </w:r>
      <w:proofErr w:type="spellStart"/>
      <w:r w:rsidRPr="00651CA0">
        <w:rPr>
          <w:rFonts w:eastAsia="Times New Roman"/>
          <w:color w:val="000000" w:themeColor="text1"/>
          <w:szCs w:val="24"/>
          <w:lang w:val="en-US"/>
        </w:rPr>
        <w:t>Gosain</w:t>
      </w:r>
      <w:proofErr w:type="spellEnd"/>
      <w:r w:rsidRPr="00651CA0">
        <w:rPr>
          <w:rFonts w:eastAsia="Times New Roman"/>
          <w:color w:val="000000" w:themeColor="text1"/>
          <w:szCs w:val="24"/>
          <w:lang w:val="en-US"/>
        </w:rPr>
        <w:t>, Arun K. MD. Pediatric Facial Burns. Journal of Craniofacial Surgery 19(4</w:t>
      </w:r>
      <w:proofErr w:type="gramStart"/>
      <w:r w:rsidRPr="00651CA0">
        <w:rPr>
          <w:rFonts w:eastAsia="Times New Roman"/>
          <w:color w:val="000000" w:themeColor="text1"/>
          <w:szCs w:val="24"/>
          <w:lang w:val="en-US"/>
        </w:rPr>
        <w:t>):p</w:t>
      </w:r>
      <w:proofErr w:type="gramEnd"/>
      <w:r w:rsidRPr="00651CA0">
        <w:rPr>
          <w:rFonts w:eastAsia="Times New Roman"/>
          <w:color w:val="000000" w:themeColor="text1"/>
          <w:szCs w:val="24"/>
          <w:lang w:val="en-US"/>
        </w:rPr>
        <w:t xml:space="preserve"> 951-959, July 2008. | DOI: 10.1097/SCS.0b013e318175f42f</w:t>
      </w:r>
    </w:p>
    <w:p w14:paraId="72E6A1B9" w14:textId="77777777" w:rsidR="0098484F" w:rsidRPr="00651CA0" w:rsidRDefault="0098484F" w:rsidP="00AC3AC5">
      <w:pPr>
        <w:pStyle w:val="afe"/>
        <w:widowControl w:val="0"/>
        <w:numPr>
          <w:ilvl w:val="0"/>
          <w:numId w:val="38"/>
        </w:numPr>
        <w:spacing w:after="460" w:line="333" w:lineRule="auto"/>
        <w:rPr>
          <w:rFonts w:eastAsia="Times New Roman"/>
          <w:color w:val="000000" w:themeColor="text1"/>
          <w:szCs w:val="24"/>
          <w:lang w:val="en-US"/>
        </w:rPr>
      </w:pPr>
      <w:r w:rsidRPr="00651CA0">
        <w:rPr>
          <w:rFonts w:eastAsia="Times New Roman"/>
          <w:color w:val="000000" w:themeColor="text1"/>
          <w:szCs w:val="24"/>
          <w:lang w:val="en-US"/>
        </w:rPr>
        <w:t xml:space="preserve">FUZAYLOV, G. and FIDKOWSKI, C.W. (2009), Anesthetic considerations for major burn injury in pediatric patients. Pediatric Anesthesia, 19: 202-211. </w:t>
      </w:r>
      <w:hyperlink r:id="rId14" w:history="1">
        <w:r w:rsidRPr="00651CA0">
          <w:rPr>
            <w:rFonts w:eastAsia="Times New Roman"/>
            <w:color w:val="000000" w:themeColor="text1"/>
            <w:szCs w:val="24"/>
            <w:u w:val="single"/>
            <w:lang w:val="en-US"/>
          </w:rPr>
          <w:t>https://doi.org/10.1111/j.1460-9592.2009.02924.x</w:t>
        </w:r>
      </w:hyperlink>
    </w:p>
    <w:p w14:paraId="14D71D29" w14:textId="77777777" w:rsidR="0098484F" w:rsidRPr="00651CA0" w:rsidRDefault="0098484F" w:rsidP="00AC3AC5">
      <w:pPr>
        <w:pStyle w:val="afe"/>
        <w:widowControl w:val="0"/>
        <w:numPr>
          <w:ilvl w:val="0"/>
          <w:numId w:val="38"/>
        </w:numPr>
        <w:shd w:val="clear" w:color="auto" w:fill="FFFFFF"/>
        <w:spacing w:after="460" w:line="333" w:lineRule="auto"/>
        <w:rPr>
          <w:rFonts w:eastAsia="Times New Roman"/>
          <w:color w:val="000000" w:themeColor="text1"/>
          <w:szCs w:val="24"/>
          <w:lang w:val="en-US"/>
        </w:rPr>
      </w:pPr>
      <w:r w:rsidRPr="00651CA0">
        <w:rPr>
          <w:rFonts w:eastAsia="Times New Roman"/>
          <w:color w:val="000000" w:themeColor="text1"/>
          <w:szCs w:val="24"/>
          <w:lang w:val="en-US"/>
        </w:rPr>
        <w:t xml:space="preserve">T. Anthony Anderson, </w:t>
      </w:r>
      <w:proofErr w:type="spellStart"/>
      <w:r w:rsidRPr="00651CA0">
        <w:rPr>
          <w:rFonts w:eastAsia="Times New Roman"/>
          <w:color w:val="000000" w:themeColor="text1"/>
          <w:szCs w:val="24"/>
          <w:lang w:val="en-US"/>
        </w:rPr>
        <w:t>Gennadiy</w:t>
      </w:r>
      <w:proofErr w:type="spellEnd"/>
      <w:r w:rsidRPr="00651CA0">
        <w:rPr>
          <w:rFonts w:eastAsia="Times New Roman"/>
          <w:color w:val="000000" w:themeColor="text1"/>
          <w:szCs w:val="24"/>
          <w:lang w:val="en-US"/>
        </w:rPr>
        <w:t xml:space="preserve"> </w:t>
      </w:r>
      <w:proofErr w:type="spellStart"/>
      <w:r w:rsidRPr="00651CA0">
        <w:rPr>
          <w:rFonts w:eastAsia="Times New Roman"/>
          <w:color w:val="000000" w:themeColor="text1"/>
          <w:szCs w:val="24"/>
          <w:lang w:val="en-US"/>
        </w:rPr>
        <w:t>Fuzaylov</w:t>
      </w:r>
      <w:proofErr w:type="spellEnd"/>
      <w:r w:rsidRPr="00651CA0">
        <w:rPr>
          <w:rFonts w:eastAsia="Times New Roman"/>
          <w:color w:val="000000" w:themeColor="text1"/>
          <w:szCs w:val="24"/>
          <w:lang w:val="en-US"/>
        </w:rPr>
        <w:t xml:space="preserve">, Perioperative Anesthesia Management of the Burn </w:t>
      </w:r>
      <w:proofErr w:type="spellStart"/>
      <w:r w:rsidRPr="00651CA0">
        <w:rPr>
          <w:rFonts w:eastAsia="Times New Roman"/>
          <w:color w:val="000000" w:themeColor="text1"/>
          <w:szCs w:val="24"/>
          <w:lang w:val="en-US"/>
        </w:rPr>
        <w:t>Patient,Surgical</w:t>
      </w:r>
      <w:proofErr w:type="spellEnd"/>
      <w:r w:rsidRPr="00651CA0">
        <w:rPr>
          <w:rFonts w:eastAsia="Times New Roman"/>
          <w:color w:val="000000" w:themeColor="text1"/>
          <w:szCs w:val="24"/>
          <w:lang w:val="en-US"/>
        </w:rPr>
        <w:t xml:space="preserve"> Clinics of North </w:t>
      </w:r>
      <w:proofErr w:type="spellStart"/>
      <w:r w:rsidRPr="00651CA0">
        <w:rPr>
          <w:rFonts w:eastAsia="Times New Roman"/>
          <w:color w:val="000000" w:themeColor="text1"/>
          <w:szCs w:val="24"/>
          <w:lang w:val="en-US"/>
        </w:rPr>
        <w:t>America,Volume</w:t>
      </w:r>
      <w:proofErr w:type="spellEnd"/>
      <w:r w:rsidRPr="00651CA0">
        <w:rPr>
          <w:rFonts w:eastAsia="Times New Roman"/>
          <w:color w:val="000000" w:themeColor="text1"/>
          <w:szCs w:val="24"/>
          <w:lang w:val="en-US"/>
        </w:rPr>
        <w:t xml:space="preserve"> 94, Issue 4,2014,Pages 851-861,ISSN 0039-6109, ISBN 9780323320252, </w:t>
      </w:r>
      <w:hyperlink r:id="rId15" w:history="1">
        <w:r w:rsidRPr="00651CA0">
          <w:rPr>
            <w:rFonts w:eastAsia="Times New Roman"/>
            <w:color w:val="000000" w:themeColor="text1"/>
            <w:szCs w:val="24"/>
            <w:u w:val="single"/>
            <w:lang w:val="en-US"/>
          </w:rPr>
          <w:t>https://doi.org/10.1016/j.suc.2014.05.008</w:t>
        </w:r>
      </w:hyperlink>
      <w:r w:rsidRPr="00651CA0">
        <w:rPr>
          <w:rFonts w:eastAsia="Times New Roman"/>
          <w:color w:val="000000" w:themeColor="text1"/>
          <w:szCs w:val="24"/>
          <w:lang w:val="en-US"/>
        </w:rPr>
        <w:t>.</w:t>
      </w:r>
    </w:p>
    <w:p w14:paraId="1B86778D" w14:textId="77777777" w:rsidR="0098484F" w:rsidRPr="00651CA0" w:rsidRDefault="0098484F" w:rsidP="00AC3AC5">
      <w:pPr>
        <w:pStyle w:val="afe"/>
        <w:widowControl w:val="0"/>
        <w:numPr>
          <w:ilvl w:val="0"/>
          <w:numId w:val="38"/>
        </w:numPr>
        <w:shd w:val="clear" w:color="auto" w:fill="FFFFFF"/>
        <w:spacing w:after="460" w:line="333" w:lineRule="auto"/>
        <w:rPr>
          <w:rFonts w:eastAsia="Times New Roman"/>
          <w:color w:val="000000" w:themeColor="text1"/>
          <w:szCs w:val="24"/>
          <w:lang w:val="en-US"/>
        </w:rPr>
      </w:pPr>
      <w:r w:rsidRPr="00651CA0">
        <w:rPr>
          <w:rFonts w:eastAsia="Times New Roman"/>
          <w:color w:val="000000" w:themeColor="text1"/>
          <w:szCs w:val="24"/>
        </w:rPr>
        <w:t xml:space="preserve">Бобровников А. Э., Алексеев А. А. Персонализированные технологии местного консервативного лечения ожоговых ран //Лечение и профилактика. – 2017. – №. </w:t>
      </w:r>
      <w:r w:rsidRPr="00651CA0">
        <w:rPr>
          <w:rFonts w:eastAsia="Times New Roman"/>
          <w:color w:val="000000" w:themeColor="text1"/>
          <w:szCs w:val="24"/>
          <w:lang w:val="en-US"/>
        </w:rPr>
        <w:t xml:space="preserve">3. – </w:t>
      </w:r>
      <w:r w:rsidRPr="00651CA0">
        <w:rPr>
          <w:rFonts w:eastAsia="Times New Roman"/>
          <w:color w:val="000000" w:themeColor="text1"/>
          <w:szCs w:val="24"/>
        </w:rPr>
        <w:t>С</w:t>
      </w:r>
      <w:r w:rsidRPr="00651CA0">
        <w:rPr>
          <w:rFonts w:eastAsia="Times New Roman"/>
          <w:color w:val="000000" w:themeColor="text1"/>
          <w:szCs w:val="24"/>
          <w:lang w:val="en-US"/>
        </w:rPr>
        <w:t>. 75-83.</w:t>
      </w:r>
    </w:p>
    <w:p w14:paraId="10A524E8" w14:textId="77777777" w:rsidR="0098484F" w:rsidRPr="00651CA0" w:rsidRDefault="0098484F" w:rsidP="00AC3AC5">
      <w:pPr>
        <w:pStyle w:val="afe"/>
        <w:widowControl w:val="0"/>
        <w:numPr>
          <w:ilvl w:val="0"/>
          <w:numId w:val="38"/>
        </w:numPr>
        <w:shd w:val="clear" w:color="auto" w:fill="FFFFFF"/>
        <w:spacing w:after="460" w:line="333" w:lineRule="auto"/>
        <w:rPr>
          <w:rFonts w:eastAsia="Times New Roman"/>
          <w:color w:val="000000" w:themeColor="text1"/>
          <w:szCs w:val="24"/>
        </w:rPr>
      </w:pPr>
      <w:proofErr w:type="spellStart"/>
      <w:r w:rsidRPr="00651CA0">
        <w:rPr>
          <w:rFonts w:eastAsia="Times New Roman"/>
          <w:color w:val="000000" w:themeColor="text1"/>
          <w:szCs w:val="24"/>
          <w:lang w:val="en-US"/>
        </w:rPr>
        <w:t>Strohal</w:t>
      </w:r>
      <w:proofErr w:type="spellEnd"/>
      <w:r w:rsidRPr="00651CA0">
        <w:rPr>
          <w:rFonts w:eastAsia="Times New Roman"/>
          <w:color w:val="000000" w:themeColor="text1"/>
          <w:szCs w:val="24"/>
          <w:lang w:val="en-US"/>
        </w:rPr>
        <w:t xml:space="preserve"> R. et al. EWMA Document: Debridement: An updated overview and clarification of the principle role of debridement //Journal of wound care. – 2013. – Т. 22. – №. Sup</w:t>
      </w:r>
      <w:r w:rsidRPr="00651CA0">
        <w:rPr>
          <w:rFonts w:eastAsia="Times New Roman"/>
          <w:color w:val="000000" w:themeColor="text1"/>
          <w:szCs w:val="24"/>
        </w:rPr>
        <w:t xml:space="preserve">1. – Р. </w:t>
      </w:r>
      <w:r w:rsidRPr="00651CA0">
        <w:rPr>
          <w:rFonts w:eastAsia="Times New Roman"/>
          <w:color w:val="000000" w:themeColor="text1"/>
          <w:szCs w:val="24"/>
          <w:lang w:val="en-US"/>
        </w:rPr>
        <w:t>S</w:t>
      </w:r>
      <w:r w:rsidRPr="00651CA0">
        <w:rPr>
          <w:rFonts w:eastAsia="Times New Roman"/>
          <w:color w:val="000000" w:themeColor="text1"/>
          <w:szCs w:val="24"/>
        </w:rPr>
        <w:t>1-</w:t>
      </w:r>
      <w:r w:rsidRPr="00651CA0">
        <w:rPr>
          <w:rFonts w:eastAsia="Times New Roman"/>
          <w:color w:val="000000" w:themeColor="text1"/>
          <w:szCs w:val="24"/>
          <w:lang w:val="en-US"/>
        </w:rPr>
        <w:t>S</w:t>
      </w:r>
      <w:r w:rsidRPr="00651CA0">
        <w:rPr>
          <w:rFonts w:eastAsia="Times New Roman"/>
          <w:color w:val="000000" w:themeColor="text1"/>
          <w:szCs w:val="24"/>
        </w:rPr>
        <w:t>49.</w:t>
      </w:r>
    </w:p>
    <w:p w14:paraId="2A85931A" w14:textId="77777777" w:rsidR="0098484F" w:rsidRPr="00651CA0" w:rsidRDefault="0098484F" w:rsidP="00AC3AC5">
      <w:pPr>
        <w:pStyle w:val="afe"/>
        <w:widowControl w:val="0"/>
        <w:numPr>
          <w:ilvl w:val="0"/>
          <w:numId w:val="38"/>
        </w:numPr>
        <w:shd w:val="clear" w:color="auto" w:fill="FFFFFF"/>
        <w:spacing w:after="460" w:line="333" w:lineRule="auto"/>
        <w:rPr>
          <w:rFonts w:eastAsia="Times New Roman"/>
          <w:color w:val="000000" w:themeColor="text1"/>
          <w:szCs w:val="24"/>
        </w:rPr>
      </w:pPr>
      <w:r w:rsidRPr="00651CA0">
        <w:rPr>
          <w:rFonts w:eastAsia="Times New Roman"/>
          <w:color w:val="000000" w:themeColor="text1"/>
          <w:szCs w:val="24"/>
        </w:rPr>
        <w:t xml:space="preserve">Герасимова Л.И. с </w:t>
      </w:r>
      <w:proofErr w:type="spellStart"/>
      <w:r w:rsidRPr="00651CA0">
        <w:rPr>
          <w:rFonts w:eastAsia="Times New Roman"/>
          <w:color w:val="000000" w:themeColor="text1"/>
          <w:szCs w:val="24"/>
        </w:rPr>
        <w:t>соавт</w:t>
      </w:r>
      <w:proofErr w:type="spellEnd"/>
      <w:r w:rsidRPr="00651CA0">
        <w:rPr>
          <w:rFonts w:eastAsia="Times New Roman"/>
          <w:color w:val="000000" w:themeColor="text1"/>
          <w:szCs w:val="24"/>
        </w:rPr>
        <w:t>. Термические и радиационные ожоги. -М.: Медицина, 2005. -384 с.</w:t>
      </w:r>
    </w:p>
    <w:p w14:paraId="61691679" w14:textId="77777777" w:rsidR="0098484F" w:rsidRPr="00651CA0" w:rsidRDefault="0098484F" w:rsidP="00AC3AC5">
      <w:pPr>
        <w:pStyle w:val="afe"/>
        <w:widowControl w:val="0"/>
        <w:numPr>
          <w:ilvl w:val="0"/>
          <w:numId w:val="38"/>
        </w:numPr>
        <w:shd w:val="clear" w:color="auto" w:fill="FFFFFF"/>
        <w:spacing w:after="460" w:line="333" w:lineRule="auto"/>
        <w:rPr>
          <w:rFonts w:eastAsia="Times New Roman"/>
          <w:color w:val="000000" w:themeColor="text1"/>
          <w:szCs w:val="24"/>
        </w:rPr>
      </w:pPr>
      <w:r w:rsidRPr="00651CA0">
        <w:rPr>
          <w:rFonts w:eastAsia="Times New Roman"/>
          <w:color w:val="000000" w:themeColor="text1"/>
          <w:szCs w:val="24"/>
        </w:rPr>
        <w:lastRenderedPageBreak/>
        <w:t xml:space="preserve"> Попов, Н. И. Местное консервативное лечение ран на этапах оказания помощи пострадавшим от ожогов / Н. И. Попов // Актуальные вопросы медицинской науки и </w:t>
      </w:r>
      <w:proofErr w:type="gramStart"/>
      <w:r w:rsidRPr="00651CA0">
        <w:rPr>
          <w:rFonts w:eastAsia="Times New Roman"/>
          <w:color w:val="000000" w:themeColor="text1"/>
          <w:szCs w:val="24"/>
        </w:rPr>
        <w:t>практики :</w:t>
      </w:r>
      <w:proofErr w:type="gramEnd"/>
      <w:r w:rsidRPr="00651CA0">
        <w:rPr>
          <w:rFonts w:eastAsia="Times New Roman"/>
          <w:color w:val="000000" w:themeColor="text1"/>
          <w:szCs w:val="24"/>
        </w:rPr>
        <w:t xml:space="preserve"> Сборник статей специалистов ТОГБУЗ "Городская клиническая больница имени Архиепископа Луки г. Тамбова" / Ответственный редактор В.П. Зимин. – </w:t>
      </w:r>
      <w:proofErr w:type="gramStart"/>
      <w:r w:rsidRPr="00651CA0">
        <w:rPr>
          <w:rFonts w:eastAsia="Times New Roman"/>
          <w:color w:val="000000" w:themeColor="text1"/>
          <w:szCs w:val="24"/>
        </w:rPr>
        <w:t>Тамбов :</w:t>
      </w:r>
      <w:proofErr w:type="gramEnd"/>
      <w:r w:rsidRPr="00651CA0">
        <w:rPr>
          <w:rFonts w:eastAsia="Times New Roman"/>
          <w:color w:val="000000" w:themeColor="text1"/>
          <w:szCs w:val="24"/>
        </w:rPr>
        <w:t xml:space="preserve"> Общество с ограниченной ответственностью «</w:t>
      </w:r>
      <w:proofErr w:type="spellStart"/>
      <w:r w:rsidRPr="00651CA0">
        <w:rPr>
          <w:rFonts w:eastAsia="Times New Roman"/>
          <w:color w:val="000000" w:themeColor="text1"/>
          <w:szCs w:val="24"/>
        </w:rPr>
        <w:t>Принт</w:t>
      </w:r>
      <w:proofErr w:type="spellEnd"/>
      <w:r w:rsidRPr="00651CA0">
        <w:rPr>
          <w:rFonts w:eastAsia="Times New Roman"/>
          <w:color w:val="000000" w:themeColor="text1"/>
          <w:szCs w:val="24"/>
        </w:rPr>
        <w:t>-Сервис», 2019. – С. 131-145. – EDN ONFDIZ.</w:t>
      </w:r>
    </w:p>
    <w:p w14:paraId="17900B7B" w14:textId="77777777" w:rsidR="0098484F" w:rsidRPr="00651CA0" w:rsidRDefault="0098484F" w:rsidP="00651CA0">
      <w:pPr>
        <w:widowControl w:val="0"/>
        <w:shd w:val="clear" w:color="auto" w:fill="FFFFFF"/>
        <w:spacing w:after="460" w:line="333" w:lineRule="auto"/>
        <w:ind w:left="200" w:firstLine="40"/>
        <w:rPr>
          <w:rFonts w:eastAsia="Times New Roman"/>
          <w:color w:val="000000" w:themeColor="text1"/>
          <w:szCs w:val="24"/>
          <w:lang w:eastAsia="ru-RU"/>
        </w:rPr>
      </w:pPr>
    </w:p>
    <w:p w14:paraId="0C153A44" w14:textId="77777777" w:rsidR="0098484F" w:rsidRPr="00651CA0" w:rsidRDefault="0098484F" w:rsidP="00651CA0">
      <w:pPr>
        <w:pStyle w:val="1f4"/>
        <w:spacing w:line="360" w:lineRule="auto"/>
        <w:ind w:firstLine="0"/>
        <w:rPr>
          <w:color w:val="000000" w:themeColor="text1"/>
          <w:sz w:val="24"/>
          <w:szCs w:val="24"/>
          <w:lang w:val="en-US"/>
        </w:rPr>
      </w:pPr>
    </w:p>
    <w:p w14:paraId="2568E83F" w14:textId="77777777" w:rsidR="00665D08" w:rsidRPr="00651CA0" w:rsidRDefault="00665D08" w:rsidP="00651CA0">
      <w:pPr>
        <w:pStyle w:val="1f4"/>
        <w:spacing w:line="360" w:lineRule="auto"/>
        <w:ind w:left="426" w:firstLine="0"/>
        <w:rPr>
          <w:color w:val="000000" w:themeColor="text1"/>
          <w:sz w:val="24"/>
          <w:szCs w:val="24"/>
        </w:rPr>
      </w:pPr>
    </w:p>
    <w:p w14:paraId="44A26C70" w14:textId="58326EF4" w:rsidR="007A3B33" w:rsidRDefault="007A3B33" w:rsidP="00651CA0">
      <w:pPr>
        <w:pStyle w:val="1f4"/>
        <w:spacing w:line="360" w:lineRule="auto"/>
        <w:ind w:left="66" w:firstLine="0"/>
        <w:rPr>
          <w:b/>
          <w:sz w:val="24"/>
          <w:szCs w:val="24"/>
        </w:rPr>
      </w:pPr>
      <w:r w:rsidRPr="00651CA0">
        <w:rPr>
          <w:color w:val="000000" w:themeColor="text1"/>
          <w:sz w:val="24"/>
          <w:szCs w:val="24"/>
        </w:rPr>
        <w:br w:type="page"/>
      </w:r>
      <w:bookmarkStart w:id="147" w:name="__RefHeading___doc_a1"/>
      <w:bookmarkStart w:id="148" w:name="_Toc71618852"/>
      <w:bookmarkStart w:id="149" w:name="_Toc94448421"/>
      <w:r w:rsidRPr="006C6C8E">
        <w:rPr>
          <w:b/>
          <w:sz w:val="24"/>
          <w:szCs w:val="24"/>
        </w:rPr>
        <w:lastRenderedPageBreak/>
        <w:t>Приложение А1. Состав рабочей группы</w:t>
      </w:r>
      <w:bookmarkEnd w:id="147"/>
      <w:r w:rsidRPr="006C6C8E">
        <w:rPr>
          <w:b/>
          <w:sz w:val="24"/>
          <w:szCs w:val="24"/>
        </w:rPr>
        <w:t xml:space="preserve"> по разработке и пересмотру клинических рекомендаций</w:t>
      </w:r>
      <w:bookmarkEnd w:id="148"/>
      <w:bookmarkEnd w:id="149"/>
    </w:p>
    <w:p w14:paraId="21D7765D" w14:textId="77777777" w:rsidR="0012678D" w:rsidRPr="006C6C8E" w:rsidRDefault="0012678D" w:rsidP="00651CA0">
      <w:pPr>
        <w:pStyle w:val="1f4"/>
        <w:spacing w:line="360" w:lineRule="auto"/>
        <w:ind w:left="66" w:firstLine="0"/>
        <w:rPr>
          <w:b/>
          <w:color w:val="000000"/>
          <w:sz w:val="24"/>
          <w:szCs w:val="24"/>
        </w:rPr>
      </w:pPr>
    </w:p>
    <w:p w14:paraId="3743FA7C" w14:textId="77777777" w:rsidR="0012678D" w:rsidRPr="00A077B5" w:rsidRDefault="007A3B33" w:rsidP="0012678D">
      <w:pPr>
        <w:pStyle w:val="afff2"/>
        <w:rPr>
          <w:b/>
          <w:color w:val="000000"/>
        </w:rPr>
      </w:pPr>
      <w:r w:rsidRPr="006C6C8E">
        <w:rPr>
          <w:szCs w:val="24"/>
        </w:rPr>
        <w:t>1.</w:t>
      </w:r>
      <w:r w:rsidRPr="006C6C8E">
        <w:rPr>
          <w:szCs w:val="24"/>
        </w:rPr>
        <w:tab/>
      </w:r>
      <w:bookmarkStart w:id="150" w:name="_Toc25184502"/>
      <w:r w:rsidR="0012678D" w:rsidRPr="00A077B5">
        <w:rPr>
          <w:b/>
          <w:color w:val="000000"/>
        </w:rPr>
        <w:t>Приложение А1. Состав рабочей группы по разработке и пересмотру клинических рекомендаций</w:t>
      </w:r>
      <w:bookmarkEnd w:id="150"/>
    </w:p>
    <w:p w14:paraId="45ED26E3" w14:textId="77777777" w:rsidR="0012678D" w:rsidRPr="00A077B5" w:rsidRDefault="0012678D" w:rsidP="0012678D">
      <w:pPr>
        <w:numPr>
          <w:ilvl w:val="0"/>
          <w:numId w:val="51"/>
        </w:numPr>
        <w:ind w:left="0" w:firstLine="709"/>
        <w:jc w:val="left"/>
        <w:rPr>
          <w:color w:val="000000"/>
        </w:rPr>
      </w:pPr>
      <w:r w:rsidRPr="00A077B5">
        <w:rPr>
          <w:color w:val="000000"/>
        </w:rPr>
        <w:t>Кулаков А.А. – академик РАН, д.м.н., профессор, президент ООО «Общество специалистов в области челюстно-лицевой хирургии».</w:t>
      </w:r>
    </w:p>
    <w:p w14:paraId="35F9A304" w14:textId="77777777" w:rsidR="0012678D" w:rsidRPr="00A077B5" w:rsidRDefault="0012678D" w:rsidP="0012678D">
      <w:pPr>
        <w:numPr>
          <w:ilvl w:val="0"/>
          <w:numId w:val="51"/>
        </w:numPr>
        <w:ind w:left="0" w:firstLine="709"/>
        <w:jc w:val="left"/>
        <w:rPr>
          <w:color w:val="000000"/>
        </w:rPr>
      </w:pPr>
      <w:proofErr w:type="spellStart"/>
      <w:r w:rsidRPr="00A077B5">
        <w:rPr>
          <w:color w:val="000000"/>
        </w:rPr>
        <w:t>Брайловская</w:t>
      </w:r>
      <w:proofErr w:type="spellEnd"/>
      <w:r w:rsidRPr="00A077B5">
        <w:rPr>
          <w:color w:val="000000"/>
        </w:rPr>
        <w:t xml:space="preserve"> Т.В. – д.м.н., </w:t>
      </w:r>
      <w:r>
        <w:rPr>
          <w:color w:val="000000"/>
        </w:rPr>
        <w:t>профессор</w:t>
      </w:r>
      <w:r w:rsidRPr="00A077B5">
        <w:rPr>
          <w:color w:val="000000"/>
        </w:rPr>
        <w:t xml:space="preserve">, ответственный </w:t>
      </w:r>
      <w:proofErr w:type="gramStart"/>
      <w:r w:rsidRPr="00A077B5">
        <w:rPr>
          <w:color w:val="000000"/>
        </w:rPr>
        <w:t>секретарь  ООО</w:t>
      </w:r>
      <w:proofErr w:type="gramEnd"/>
      <w:r w:rsidRPr="00A077B5">
        <w:rPr>
          <w:color w:val="000000"/>
        </w:rPr>
        <w:t xml:space="preserve"> «Общество специалистов в области челюстно-лицевой хирургии».</w:t>
      </w:r>
    </w:p>
    <w:p w14:paraId="44EF8E0B" w14:textId="77777777" w:rsidR="0012678D" w:rsidRPr="00A077B5" w:rsidRDefault="0012678D" w:rsidP="0012678D">
      <w:pPr>
        <w:numPr>
          <w:ilvl w:val="0"/>
          <w:numId w:val="51"/>
        </w:numPr>
        <w:ind w:left="0" w:firstLine="709"/>
        <w:jc w:val="left"/>
        <w:rPr>
          <w:color w:val="000000"/>
        </w:rPr>
      </w:pPr>
      <w:proofErr w:type="spellStart"/>
      <w:r w:rsidRPr="00A077B5">
        <w:rPr>
          <w:color w:val="000000"/>
        </w:rPr>
        <w:t>Байриков</w:t>
      </w:r>
      <w:proofErr w:type="spellEnd"/>
      <w:r w:rsidRPr="00A077B5">
        <w:rPr>
          <w:color w:val="000000"/>
        </w:rPr>
        <w:t xml:space="preserve"> И.М. – чл.-корр. РАН, д.м.н., профессор, член ООО «Общество специалистов в области челюстно-лицевой хирургии».</w:t>
      </w:r>
    </w:p>
    <w:p w14:paraId="352921AD" w14:textId="77777777" w:rsidR="0012678D" w:rsidRPr="00A077B5" w:rsidRDefault="0012678D" w:rsidP="0012678D">
      <w:pPr>
        <w:numPr>
          <w:ilvl w:val="0"/>
          <w:numId w:val="51"/>
        </w:numPr>
        <w:ind w:left="0" w:firstLine="709"/>
        <w:jc w:val="left"/>
        <w:rPr>
          <w:color w:val="000000"/>
        </w:rPr>
      </w:pPr>
      <w:r w:rsidRPr="00A077B5">
        <w:rPr>
          <w:color w:val="000000"/>
        </w:rPr>
        <w:t xml:space="preserve">Иванов С. Ю. – член-корреспондент РАН, д.м.н., профессор, член правления ООО «Общество специалистов в области челюстно-лицевой хирургии». </w:t>
      </w:r>
    </w:p>
    <w:p w14:paraId="05FDAFFC" w14:textId="77777777" w:rsidR="0012678D" w:rsidRPr="00A077B5" w:rsidRDefault="0012678D" w:rsidP="0012678D">
      <w:pPr>
        <w:numPr>
          <w:ilvl w:val="0"/>
          <w:numId w:val="51"/>
        </w:numPr>
        <w:ind w:left="0" w:firstLine="709"/>
        <w:jc w:val="left"/>
        <w:rPr>
          <w:color w:val="000000"/>
        </w:rPr>
      </w:pPr>
      <w:r w:rsidRPr="00A077B5">
        <w:rPr>
          <w:color w:val="000000"/>
        </w:rPr>
        <w:t xml:space="preserve">Дробышев А. Ю. </w:t>
      </w:r>
      <w:proofErr w:type="gramStart"/>
      <w:r w:rsidRPr="00A077B5">
        <w:rPr>
          <w:color w:val="000000"/>
        </w:rPr>
        <w:t>–  д.м.н.</w:t>
      </w:r>
      <w:proofErr w:type="gramEnd"/>
      <w:r w:rsidRPr="00A077B5">
        <w:rPr>
          <w:color w:val="000000"/>
        </w:rPr>
        <w:t>, профессор вице – президент ООО «Общество специалистов в области челюстно-лицевой хирургии».</w:t>
      </w:r>
    </w:p>
    <w:p w14:paraId="70550A9F" w14:textId="77777777" w:rsidR="0012678D" w:rsidRPr="00A077B5" w:rsidRDefault="0012678D" w:rsidP="0012678D">
      <w:pPr>
        <w:numPr>
          <w:ilvl w:val="0"/>
          <w:numId w:val="51"/>
        </w:numPr>
        <w:ind w:left="0" w:firstLine="709"/>
        <w:jc w:val="left"/>
        <w:rPr>
          <w:color w:val="000000"/>
        </w:rPr>
      </w:pPr>
      <w:r w:rsidRPr="00A077B5">
        <w:rPr>
          <w:color w:val="000000"/>
        </w:rPr>
        <w:t xml:space="preserve">Яременко А. И. </w:t>
      </w:r>
      <w:proofErr w:type="gramStart"/>
      <w:r w:rsidRPr="00A077B5">
        <w:rPr>
          <w:color w:val="000000"/>
        </w:rPr>
        <w:t>–  д.м.н.</w:t>
      </w:r>
      <w:proofErr w:type="gramEnd"/>
      <w:r w:rsidRPr="00A077B5">
        <w:rPr>
          <w:color w:val="000000"/>
        </w:rPr>
        <w:t>, профессор вице – президент ООО «Общество специалистов в области челюстно-лицевой хирургии».</w:t>
      </w:r>
    </w:p>
    <w:p w14:paraId="098558D2" w14:textId="1F53C7BA" w:rsidR="0012678D" w:rsidRDefault="0012678D" w:rsidP="0012678D">
      <w:pPr>
        <w:numPr>
          <w:ilvl w:val="0"/>
          <w:numId w:val="51"/>
        </w:numPr>
        <w:ind w:left="0" w:firstLine="709"/>
        <w:jc w:val="left"/>
        <w:rPr>
          <w:color w:val="000000"/>
        </w:rPr>
      </w:pPr>
      <w:r w:rsidRPr="00A077B5">
        <w:rPr>
          <w:color w:val="000000"/>
        </w:rPr>
        <w:t xml:space="preserve">Рогинский В. В. </w:t>
      </w:r>
      <w:proofErr w:type="gramStart"/>
      <w:r w:rsidRPr="00A077B5">
        <w:rPr>
          <w:color w:val="000000"/>
        </w:rPr>
        <w:t>–  д.м.н.</w:t>
      </w:r>
      <w:proofErr w:type="gramEnd"/>
      <w:r w:rsidRPr="00A077B5">
        <w:rPr>
          <w:color w:val="000000"/>
        </w:rPr>
        <w:t xml:space="preserve">, профессор, член ООО «Общество специалистов в области челюстно-лицевой хирургии». </w:t>
      </w:r>
    </w:p>
    <w:p w14:paraId="6C21F69F" w14:textId="213B3961" w:rsidR="0012678D" w:rsidRPr="0012678D" w:rsidRDefault="0012678D" w:rsidP="0012678D">
      <w:pPr>
        <w:numPr>
          <w:ilvl w:val="0"/>
          <w:numId w:val="51"/>
        </w:numPr>
        <w:ind w:left="0" w:firstLine="709"/>
        <w:jc w:val="left"/>
        <w:rPr>
          <w:color w:val="000000"/>
        </w:rPr>
      </w:pPr>
      <w:r w:rsidRPr="00A077B5">
        <w:rPr>
          <w:color w:val="000000"/>
        </w:rPr>
        <w:t xml:space="preserve">Багненко А.С. – к.м.н., доцент, член ООО «Общество специалистов в области челюстно-лицевой хирургии». </w:t>
      </w:r>
    </w:p>
    <w:p w14:paraId="5BAD28DC" w14:textId="77777777" w:rsidR="0012678D" w:rsidRPr="00A077B5" w:rsidRDefault="0012678D" w:rsidP="0012678D">
      <w:pPr>
        <w:numPr>
          <w:ilvl w:val="0"/>
          <w:numId w:val="51"/>
        </w:numPr>
        <w:ind w:left="0" w:firstLine="709"/>
        <w:jc w:val="left"/>
        <w:rPr>
          <w:color w:val="000000"/>
        </w:rPr>
      </w:pPr>
      <w:r w:rsidRPr="00A077B5">
        <w:rPr>
          <w:color w:val="000000"/>
        </w:rPr>
        <w:t xml:space="preserve">Бельченко В. А.  – д.м.н., профессор, член правления ООО «Общество специалистов в области челюстно-лицевой хирургии». </w:t>
      </w:r>
    </w:p>
    <w:p w14:paraId="1D055F15" w14:textId="11C83EDE" w:rsidR="0012678D" w:rsidRDefault="0012678D" w:rsidP="0012678D">
      <w:pPr>
        <w:numPr>
          <w:ilvl w:val="0"/>
          <w:numId w:val="51"/>
        </w:numPr>
        <w:ind w:left="0" w:firstLine="709"/>
        <w:jc w:val="left"/>
        <w:rPr>
          <w:color w:val="000000"/>
        </w:rPr>
      </w:pPr>
      <w:proofErr w:type="spellStart"/>
      <w:r w:rsidRPr="00A077B5">
        <w:rPr>
          <w:color w:val="000000"/>
        </w:rPr>
        <w:t>Топольницкий</w:t>
      </w:r>
      <w:proofErr w:type="spellEnd"/>
      <w:r w:rsidRPr="00A077B5">
        <w:rPr>
          <w:color w:val="000000"/>
        </w:rPr>
        <w:t xml:space="preserve"> О. З. </w:t>
      </w:r>
      <w:proofErr w:type="gramStart"/>
      <w:r w:rsidRPr="00A077B5">
        <w:rPr>
          <w:color w:val="000000"/>
        </w:rPr>
        <w:t>–  д.м.н.</w:t>
      </w:r>
      <w:proofErr w:type="gramEnd"/>
      <w:r w:rsidRPr="00A077B5">
        <w:rPr>
          <w:color w:val="000000"/>
        </w:rPr>
        <w:t xml:space="preserve">, профессор, член правления ООО «Общество специалистов в области челюстно-лицевой хирургии». </w:t>
      </w:r>
    </w:p>
    <w:p w14:paraId="4A209859" w14:textId="54C078B2" w:rsidR="0012678D" w:rsidRPr="0012678D" w:rsidRDefault="0012678D" w:rsidP="0012678D">
      <w:pPr>
        <w:numPr>
          <w:ilvl w:val="0"/>
          <w:numId w:val="51"/>
        </w:numPr>
        <w:ind w:left="0" w:firstLine="709"/>
        <w:jc w:val="left"/>
        <w:rPr>
          <w:color w:val="000000"/>
        </w:rPr>
      </w:pPr>
      <w:r w:rsidRPr="0012678D">
        <w:rPr>
          <w:szCs w:val="24"/>
        </w:rPr>
        <w:t xml:space="preserve">Семенов Михаил Георгиевич. – д.м.н., </w:t>
      </w:r>
      <w:proofErr w:type="gramStart"/>
      <w:r w:rsidRPr="0012678D">
        <w:rPr>
          <w:szCs w:val="24"/>
        </w:rPr>
        <w:t>профессор,  заведующий</w:t>
      </w:r>
      <w:proofErr w:type="gramEnd"/>
      <w:r w:rsidRPr="0012678D">
        <w:rPr>
          <w:szCs w:val="24"/>
        </w:rPr>
        <w:t xml:space="preserve"> кафедрой челюстно-лицевой хирургии и хирургической стоматологии </w:t>
      </w:r>
      <w:proofErr w:type="spellStart"/>
      <w:r w:rsidRPr="0012678D">
        <w:rPr>
          <w:szCs w:val="24"/>
        </w:rPr>
        <w:t>им.А.А.Лимберга</w:t>
      </w:r>
      <w:proofErr w:type="spellEnd"/>
      <w:r w:rsidRPr="0012678D">
        <w:rPr>
          <w:szCs w:val="24"/>
        </w:rPr>
        <w:t xml:space="preserve"> СЗГМУ им. </w:t>
      </w:r>
      <w:proofErr w:type="spellStart"/>
      <w:r w:rsidRPr="0012678D">
        <w:rPr>
          <w:szCs w:val="24"/>
        </w:rPr>
        <w:t>И.И.Мечникова</w:t>
      </w:r>
      <w:proofErr w:type="spellEnd"/>
      <w:r w:rsidRPr="0012678D">
        <w:rPr>
          <w:szCs w:val="24"/>
        </w:rPr>
        <w:t xml:space="preserve">, член  ООО «Общество специалистов в области челюстно-лицевой хирургии». </w:t>
      </w:r>
    </w:p>
    <w:p w14:paraId="6F515C37" w14:textId="77777777" w:rsidR="0012678D" w:rsidRPr="00A077B5" w:rsidRDefault="0012678D" w:rsidP="0012678D">
      <w:pPr>
        <w:numPr>
          <w:ilvl w:val="0"/>
          <w:numId w:val="51"/>
        </w:numPr>
        <w:ind w:left="0" w:firstLine="709"/>
        <w:jc w:val="left"/>
        <w:rPr>
          <w:color w:val="000000"/>
        </w:rPr>
      </w:pPr>
      <w:r w:rsidRPr="00A077B5">
        <w:rPr>
          <w:color w:val="000000"/>
        </w:rPr>
        <w:t xml:space="preserve">Дурново Е. А. </w:t>
      </w:r>
      <w:proofErr w:type="gramStart"/>
      <w:r w:rsidRPr="00A077B5">
        <w:rPr>
          <w:color w:val="000000"/>
        </w:rPr>
        <w:t>–  д.м.н.</w:t>
      </w:r>
      <w:proofErr w:type="gramEnd"/>
      <w:r w:rsidRPr="00A077B5">
        <w:rPr>
          <w:color w:val="000000"/>
        </w:rPr>
        <w:t xml:space="preserve">, профессор, член правления ООО «Общество специалистов в области челюстно-лицевой хирургии». </w:t>
      </w:r>
    </w:p>
    <w:p w14:paraId="1F4B92CF" w14:textId="77777777" w:rsidR="0012678D" w:rsidRPr="00A077B5" w:rsidRDefault="0012678D" w:rsidP="0012678D">
      <w:pPr>
        <w:numPr>
          <w:ilvl w:val="0"/>
          <w:numId w:val="51"/>
        </w:numPr>
        <w:ind w:left="0" w:firstLine="709"/>
        <w:jc w:val="left"/>
        <w:rPr>
          <w:color w:val="000000"/>
        </w:rPr>
      </w:pPr>
      <w:proofErr w:type="spellStart"/>
      <w:r w:rsidRPr="00A077B5">
        <w:rPr>
          <w:color w:val="000000"/>
        </w:rPr>
        <w:t>Лепилин</w:t>
      </w:r>
      <w:proofErr w:type="spellEnd"/>
      <w:r w:rsidRPr="00A077B5">
        <w:rPr>
          <w:color w:val="000000"/>
        </w:rPr>
        <w:t xml:space="preserve"> А. В. </w:t>
      </w:r>
      <w:proofErr w:type="gramStart"/>
      <w:r w:rsidRPr="00A077B5">
        <w:rPr>
          <w:color w:val="000000"/>
        </w:rPr>
        <w:t>–  д.м.н.</w:t>
      </w:r>
      <w:proofErr w:type="gramEnd"/>
      <w:r w:rsidRPr="00A077B5">
        <w:rPr>
          <w:color w:val="000000"/>
        </w:rPr>
        <w:t xml:space="preserve">, профессор, член правления ООО «Общество специалистов в области челюстно-лицевой хирургии». </w:t>
      </w:r>
    </w:p>
    <w:p w14:paraId="314BC72C" w14:textId="77777777" w:rsidR="0012678D" w:rsidRPr="00A077B5" w:rsidRDefault="0012678D" w:rsidP="0012678D">
      <w:pPr>
        <w:numPr>
          <w:ilvl w:val="0"/>
          <w:numId w:val="51"/>
        </w:numPr>
        <w:ind w:left="0" w:firstLine="709"/>
        <w:jc w:val="left"/>
        <w:rPr>
          <w:color w:val="000000"/>
        </w:rPr>
      </w:pPr>
      <w:r w:rsidRPr="00A077B5">
        <w:rPr>
          <w:color w:val="000000"/>
        </w:rPr>
        <w:t xml:space="preserve">Тарасенко С. В.  – д.м.н., профессор, член ООО «Общество специалистов в области челюстно-лицевой хирургии». </w:t>
      </w:r>
    </w:p>
    <w:p w14:paraId="4324B0C3" w14:textId="77777777" w:rsidR="0012678D" w:rsidRPr="00A077B5" w:rsidRDefault="0012678D" w:rsidP="0012678D">
      <w:pPr>
        <w:numPr>
          <w:ilvl w:val="0"/>
          <w:numId w:val="51"/>
        </w:numPr>
        <w:ind w:left="0" w:firstLine="709"/>
        <w:jc w:val="left"/>
        <w:rPr>
          <w:color w:val="000000"/>
        </w:rPr>
      </w:pPr>
      <w:r w:rsidRPr="00A077B5">
        <w:rPr>
          <w:color w:val="000000"/>
        </w:rPr>
        <w:lastRenderedPageBreak/>
        <w:t xml:space="preserve">Епифанов С.А. – д.м.н., доцент, </w:t>
      </w:r>
      <w:proofErr w:type="gramStart"/>
      <w:r w:rsidRPr="00A077B5">
        <w:rPr>
          <w:color w:val="000000"/>
        </w:rPr>
        <w:t>член  ООО</w:t>
      </w:r>
      <w:proofErr w:type="gramEnd"/>
      <w:r w:rsidRPr="00A077B5">
        <w:rPr>
          <w:color w:val="000000"/>
        </w:rPr>
        <w:t xml:space="preserve"> «Общество специалистов в области челюстно-лицевой хирургии».</w:t>
      </w:r>
    </w:p>
    <w:p w14:paraId="3C05B4C9" w14:textId="77777777" w:rsidR="007A3B33" w:rsidRPr="006C6C8E" w:rsidRDefault="007A3B33" w:rsidP="00CB3372">
      <w:pPr>
        <w:jc w:val="left"/>
        <w:rPr>
          <w:szCs w:val="24"/>
        </w:rPr>
      </w:pPr>
    </w:p>
    <w:p w14:paraId="3B20ED8F" w14:textId="77777777" w:rsidR="007A3B33" w:rsidRPr="006C6C8E" w:rsidRDefault="007A3B33" w:rsidP="00CB3372">
      <w:pPr>
        <w:jc w:val="left"/>
        <w:rPr>
          <w:szCs w:val="24"/>
        </w:rPr>
      </w:pPr>
      <w:r w:rsidRPr="006C6C8E">
        <w:rPr>
          <w:szCs w:val="24"/>
        </w:rPr>
        <w:t xml:space="preserve">Конфликт интересов: </w:t>
      </w:r>
    </w:p>
    <w:p w14:paraId="794650D3" w14:textId="77777777" w:rsidR="007A3B33" w:rsidRPr="006C6C8E" w:rsidRDefault="007A3B33" w:rsidP="00CB3372">
      <w:pPr>
        <w:jc w:val="left"/>
        <w:rPr>
          <w:szCs w:val="24"/>
        </w:rPr>
      </w:pPr>
    </w:p>
    <w:p w14:paraId="1997B29B" w14:textId="77777777" w:rsidR="007A3B33" w:rsidRPr="006C6C8E" w:rsidRDefault="007A3B33" w:rsidP="00A80A61">
      <w:pPr>
        <w:pStyle w:val="afff2"/>
        <w:spacing w:before="0" w:line="240" w:lineRule="auto"/>
        <w:ind w:firstLine="709"/>
        <w:jc w:val="left"/>
        <w:outlineLvl w:val="9"/>
        <w:rPr>
          <w:b/>
          <w:sz w:val="24"/>
          <w:szCs w:val="24"/>
        </w:rPr>
      </w:pPr>
      <w:r w:rsidRPr="006C6C8E">
        <w:rPr>
          <w:sz w:val="24"/>
          <w:szCs w:val="24"/>
        </w:rPr>
        <w:br w:type="page"/>
      </w:r>
      <w:bookmarkStart w:id="151" w:name="__RefHeading___doc_a2"/>
      <w:bookmarkStart w:id="152" w:name="_Toc11747752"/>
      <w:bookmarkStart w:id="153" w:name="_Toc71618853"/>
      <w:bookmarkStart w:id="154" w:name="_Toc94448422"/>
      <w:bookmarkStart w:id="155" w:name="_Toc142559114"/>
      <w:r w:rsidRPr="006C6C8E">
        <w:rPr>
          <w:b/>
          <w:sz w:val="24"/>
          <w:szCs w:val="24"/>
        </w:rPr>
        <w:lastRenderedPageBreak/>
        <w:t>Приложение А2. Методология разработки клинических рекомендаций</w:t>
      </w:r>
      <w:bookmarkEnd w:id="151"/>
      <w:bookmarkEnd w:id="152"/>
      <w:bookmarkEnd w:id="153"/>
      <w:bookmarkEnd w:id="154"/>
      <w:bookmarkEnd w:id="155"/>
    </w:p>
    <w:p w14:paraId="6BAB92D6" w14:textId="77777777" w:rsidR="007A3B33" w:rsidRPr="006C6C8E" w:rsidRDefault="007A3B33" w:rsidP="00A80A61">
      <w:pPr>
        <w:pStyle w:val="aff9"/>
        <w:spacing w:line="276" w:lineRule="auto"/>
        <w:jc w:val="left"/>
        <w:rPr>
          <w:szCs w:val="24"/>
        </w:rPr>
      </w:pPr>
      <w:r w:rsidRPr="006C6C8E">
        <w:rPr>
          <w:rStyle w:val="affb"/>
          <w:bCs/>
          <w:szCs w:val="24"/>
          <w:u w:val="single"/>
        </w:rPr>
        <w:t>Целевая аудитория данных клинических рекомендаций:</w:t>
      </w:r>
    </w:p>
    <w:p w14:paraId="302D143A" w14:textId="77777777" w:rsidR="007A3B33" w:rsidRPr="006C6C8E" w:rsidRDefault="007A3B33" w:rsidP="00AC3AC5">
      <w:pPr>
        <w:pStyle w:val="afe"/>
        <w:numPr>
          <w:ilvl w:val="0"/>
          <w:numId w:val="12"/>
        </w:numPr>
        <w:spacing w:line="276" w:lineRule="auto"/>
        <w:jc w:val="left"/>
        <w:rPr>
          <w:szCs w:val="24"/>
        </w:rPr>
      </w:pPr>
      <w:bookmarkStart w:id="156" w:name="_Ref515967586"/>
      <w:r w:rsidRPr="006C6C8E">
        <w:rPr>
          <w:szCs w:val="24"/>
        </w:rPr>
        <w:t xml:space="preserve">Врачи-челюстно-лицевые хирурги </w:t>
      </w:r>
    </w:p>
    <w:p w14:paraId="4C6DD1E8" w14:textId="77777777" w:rsidR="007A3B33" w:rsidRPr="006C6C8E" w:rsidRDefault="007A3B33" w:rsidP="00AC3AC5">
      <w:pPr>
        <w:pStyle w:val="afe"/>
        <w:numPr>
          <w:ilvl w:val="0"/>
          <w:numId w:val="12"/>
        </w:numPr>
        <w:spacing w:line="276" w:lineRule="auto"/>
        <w:jc w:val="left"/>
        <w:rPr>
          <w:szCs w:val="24"/>
        </w:rPr>
      </w:pPr>
      <w:r w:rsidRPr="006C6C8E">
        <w:rPr>
          <w:szCs w:val="24"/>
        </w:rPr>
        <w:t xml:space="preserve">Врачи-стоматологи </w:t>
      </w:r>
    </w:p>
    <w:p w14:paraId="2C1A8D25" w14:textId="77777777" w:rsidR="007A3B33" w:rsidRPr="006C6C8E" w:rsidRDefault="007A3B33" w:rsidP="00AC3AC5">
      <w:pPr>
        <w:pStyle w:val="affff1"/>
        <w:numPr>
          <w:ilvl w:val="0"/>
          <w:numId w:val="12"/>
        </w:numPr>
        <w:pBdr>
          <w:top w:val="none" w:sz="0" w:space="0" w:color="auto"/>
          <w:left w:val="none" w:sz="0" w:space="0" w:color="auto"/>
          <w:bottom w:val="none" w:sz="0" w:space="0" w:color="auto"/>
          <w:right w:val="none" w:sz="0" w:space="0" w:color="auto"/>
          <w:bar w:val="none" w:sz="0" w:color="auto"/>
        </w:pBdr>
        <w:tabs>
          <w:tab w:val="left" w:pos="1080"/>
        </w:tabs>
        <w:spacing w:line="276" w:lineRule="auto"/>
        <w:rPr>
          <w:rFonts w:ascii="Times New Roman" w:hAnsi="Times New Roman" w:cs="Times New Roman"/>
          <w:color w:val="auto"/>
          <w:sz w:val="24"/>
          <w:szCs w:val="24"/>
        </w:rPr>
      </w:pPr>
      <w:r w:rsidRPr="006C6C8E">
        <w:rPr>
          <w:rFonts w:ascii="Times New Roman" w:hAnsi="Times New Roman" w:cs="Times New Roman"/>
          <w:color w:val="auto"/>
          <w:sz w:val="24"/>
          <w:szCs w:val="24"/>
        </w:rPr>
        <w:t>Врачи-травматологи-ортопеды</w:t>
      </w:r>
    </w:p>
    <w:p w14:paraId="11A59272" w14:textId="77777777" w:rsidR="007A3B33" w:rsidRPr="006C6C8E" w:rsidRDefault="007A3B33" w:rsidP="00AC3AC5">
      <w:pPr>
        <w:pStyle w:val="affff1"/>
        <w:numPr>
          <w:ilvl w:val="0"/>
          <w:numId w:val="12"/>
        </w:numPr>
        <w:pBdr>
          <w:top w:val="none" w:sz="0" w:space="0" w:color="auto"/>
          <w:left w:val="none" w:sz="0" w:space="0" w:color="auto"/>
          <w:bottom w:val="none" w:sz="0" w:space="0" w:color="auto"/>
          <w:right w:val="none" w:sz="0" w:space="0" w:color="auto"/>
          <w:bar w:val="none" w:sz="0" w:color="auto"/>
        </w:pBdr>
        <w:tabs>
          <w:tab w:val="left" w:pos="1080"/>
        </w:tabs>
        <w:spacing w:line="276" w:lineRule="auto"/>
        <w:rPr>
          <w:rFonts w:ascii="Times New Roman" w:hAnsi="Times New Roman" w:cs="Times New Roman"/>
          <w:color w:val="auto"/>
          <w:sz w:val="24"/>
          <w:szCs w:val="24"/>
        </w:rPr>
      </w:pPr>
      <w:r w:rsidRPr="006C6C8E">
        <w:rPr>
          <w:rFonts w:ascii="Times New Roman" w:hAnsi="Times New Roman" w:cs="Times New Roman"/>
          <w:color w:val="auto"/>
          <w:sz w:val="24"/>
          <w:szCs w:val="24"/>
        </w:rPr>
        <w:t>Врачи-нейрохирурги</w:t>
      </w:r>
    </w:p>
    <w:p w14:paraId="17EFD644" w14:textId="77777777" w:rsidR="007A3B33" w:rsidRPr="006C6C8E" w:rsidRDefault="007A3B33" w:rsidP="00AC3AC5">
      <w:pPr>
        <w:pStyle w:val="affff1"/>
        <w:numPr>
          <w:ilvl w:val="0"/>
          <w:numId w:val="12"/>
        </w:numPr>
        <w:pBdr>
          <w:top w:val="none" w:sz="0" w:space="0" w:color="auto"/>
          <w:left w:val="none" w:sz="0" w:space="0" w:color="auto"/>
          <w:bottom w:val="none" w:sz="0" w:space="0" w:color="auto"/>
          <w:right w:val="none" w:sz="0" w:space="0" w:color="auto"/>
          <w:bar w:val="none" w:sz="0" w:color="auto"/>
        </w:pBdr>
        <w:tabs>
          <w:tab w:val="left" w:pos="1080"/>
        </w:tabs>
        <w:spacing w:line="276" w:lineRule="auto"/>
        <w:rPr>
          <w:rFonts w:ascii="Times New Roman" w:hAnsi="Times New Roman" w:cs="Times New Roman"/>
          <w:color w:val="auto"/>
          <w:sz w:val="24"/>
          <w:szCs w:val="24"/>
        </w:rPr>
      </w:pPr>
      <w:r w:rsidRPr="006C6C8E">
        <w:rPr>
          <w:rFonts w:ascii="Times New Roman" w:hAnsi="Times New Roman" w:cs="Times New Roman"/>
          <w:color w:val="auto"/>
          <w:sz w:val="24"/>
          <w:szCs w:val="24"/>
        </w:rPr>
        <w:t>Врачи-отоларингологи</w:t>
      </w:r>
    </w:p>
    <w:p w14:paraId="66FBA0AE" w14:textId="77777777" w:rsidR="007A3B33" w:rsidRPr="006C6C8E" w:rsidRDefault="007A3B33" w:rsidP="00AC3AC5">
      <w:pPr>
        <w:pStyle w:val="affff1"/>
        <w:numPr>
          <w:ilvl w:val="0"/>
          <w:numId w:val="12"/>
        </w:numPr>
        <w:pBdr>
          <w:top w:val="none" w:sz="0" w:space="0" w:color="auto"/>
          <w:left w:val="none" w:sz="0" w:space="0" w:color="auto"/>
          <w:bottom w:val="none" w:sz="0" w:space="0" w:color="auto"/>
          <w:right w:val="none" w:sz="0" w:space="0" w:color="auto"/>
          <w:bar w:val="none" w:sz="0" w:color="auto"/>
        </w:pBdr>
        <w:tabs>
          <w:tab w:val="left" w:pos="1080"/>
        </w:tabs>
        <w:spacing w:line="276" w:lineRule="auto"/>
        <w:rPr>
          <w:rFonts w:ascii="Times New Roman" w:hAnsi="Times New Roman" w:cs="Times New Roman"/>
          <w:color w:val="auto"/>
          <w:sz w:val="24"/>
          <w:szCs w:val="24"/>
        </w:rPr>
      </w:pPr>
      <w:r w:rsidRPr="006C6C8E">
        <w:rPr>
          <w:rFonts w:ascii="Times New Roman" w:hAnsi="Times New Roman" w:cs="Times New Roman"/>
          <w:color w:val="auto"/>
          <w:sz w:val="24"/>
          <w:szCs w:val="24"/>
        </w:rPr>
        <w:t>Врачи-неврологи</w:t>
      </w:r>
    </w:p>
    <w:p w14:paraId="5E5012F8" w14:textId="77777777" w:rsidR="007A3B33" w:rsidRPr="006C6C8E" w:rsidRDefault="007A3B33" w:rsidP="00AC3AC5">
      <w:pPr>
        <w:pStyle w:val="affff1"/>
        <w:numPr>
          <w:ilvl w:val="0"/>
          <w:numId w:val="12"/>
        </w:numPr>
        <w:pBdr>
          <w:top w:val="none" w:sz="0" w:space="0" w:color="auto"/>
          <w:left w:val="none" w:sz="0" w:space="0" w:color="auto"/>
          <w:bottom w:val="none" w:sz="0" w:space="0" w:color="auto"/>
          <w:right w:val="none" w:sz="0" w:space="0" w:color="auto"/>
          <w:bar w:val="none" w:sz="0" w:color="auto"/>
        </w:pBdr>
        <w:tabs>
          <w:tab w:val="left" w:pos="1080"/>
        </w:tabs>
        <w:spacing w:line="276" w:lineRule="auto"/>
        <w:rPr>
          <w:rFonts w:ascii="Times New Roman" w:hAnsi="Times New Roman" w:cs="Times New Roman"/>
          <w:color w:val="auto"/>
          <w:sz w:val="24"/>
          <w:szCs w:val="24"/>
        </w:rPr>
      </w:pPr>
      <w:r w:rsidRPr="006C6C8E">
        <w:rPr>
          <w:rFonts w:ascii="Times New Roman" w:hAnsi="Times New Roman" w:cs="Times New Roman"/>
          <w:color w:val="auto"/>
          <w:sz w:val="24"/>
          <w:szCs w:val="24"/>
        </w:rPr>
        <w:t>Медицинские работники со средним медицинским образованием</w:t>
      </w:r>
    </w:p>
    <w:p w14:paraId="40F4932E" w14:textId="77777777" w:rsidR="007A3B33" w:rsidRPr="006C6C8E" w:rsidRDefault="007A3B33" w:rsidP="00AC3AC5">
      <w:pPr>
        <w:pStyle w:val="affff1"/>
        <w:numPr>
          <w:ilvl w:val="0"/>
          <w:numId w:val="12"/>
        </w:numPr>
        <w:pBdr>
          <w:top w:val="none" w:sz="0" w:space="0" w:color="auto"/>
          <w:left w:val="none" w:sz="0" w:space="0" w:color="auto"/>
          <w:bottom w:val="none" w:sz="0" w:space="0" w:color="auto"/>
          <w:right w:val="none" w:sz="0" w:space="0" w:color="auto"/>
          <w:bar w:val="none" w:sz="0" w:color="auto"/>
        </w:pBdr>
        <w:tabs>
          <w:tab w:val="left" w:pos="1080"/>
        </w:tabs>
        <w:spacing w:line="276" w:lineRule="auto"/>
        <w:rPr>
          <w:rFonts w:ascii="Times New Roman" w:hAnsi="Times New Roman" w:cs="Times New Roman"/>
          <w:color w:val="auto"/>
          <w:sz w:val="24"/>
          <w:szCs w:val="24"/>
        </w:rPr>
      </w:pPr>
      <w:r w:rsidRPr="006C6C8E">
        <w:rPr>
          <w:rFonts w:ascii="Times New Roman" w:hAnsi="Times New Roman" w:cs="Times New Roman"/>
          <w:color w:val="auto"/>
          <w:sz w:val="24"/>
          <w:szCs w:val="24"/>
        </w:rPr>
        <w:t>Организаторы здравоохранения</w:t>
      </w:r>
    </w:p>
    <w:p w14:paraId="01BF1273" w14:textId="77777777" w:rsidR="007A3B33" w:rsidRPr="006C6C8E" w:rsidRDefault="007A3B33" w:rsidP="00AC3AC5">
      <w:pPr>
        <w:pStyle w:val="affff1"/>
        <w:numPr>
          <w:ilvl w:val="0"/>
          <w:numId w:val="12"/>
        </w:numPr>
        <w:pBdr>
          <w:top w:val="none" w:sz="0" w:space="0" w:color="auto"/>
          <w:left w:val="none" w:sz="0" w:space="0" w:color="auto"/>
          <w:bottom w:val="none" w:sz="0" w:space="0" w:color="auto"/>
          <w:right w:val="none" w:sz="0" w:space="0" w:color="auto"/>
          <w:bar w:val="none" w:sz="0" w:color="auto"/>
        </w:pBdr>
        <w:tabs>
          <w:tab w:val="left" w:pos="1080"/>
        </w:tabs>
        <w:spacing w:line="276" w:lineRule="auto"/>
        <w:rPr>
          <w:rFonts w:ascii="Times New Roman" w:hAnsi="Times New Roman" w:cs="Times New Roman"/>
          <w:color w:val="auto"/>
          <w:sz w:val="24"/>
          <w:szCs w:val="24"/>
        </w:rPr>
      </w:pPr>
      <w:r w:rsidRPr="006C6C8E">
        <w:rPr>
          <w:rFonts w:ascii="Times New Roman" w:hAnsi="Times New Roman" w:cs="Times New Roman"/>
          <w:color w:val="auto"/>
          <w:sz w:val="24"/>
          <w:szCs w:val="24"/>
        </w:rPr>
        <w:t>Врачи-эксперты медицинских страховых организаций (в том числе при проведении медико-экономической экспертизы)</w:t>
      </w:r>
    </w:p>
    <w:p w14:paraId="1A3364E0" w14:textId="77777777" w:rsidR="007A3B33" w:rsidRPr="006C6C8E" w:rsidRDefault="007A3B33" w:rsidP="00AC3AC5">
      <w:pPr>
        <w:pStyle w:val="affff1"/>
        <w:numPr>
          <w:ilvl w:val="0"/>
          <w:numId w:val="12"/>
        </w:numPr>
        <w:pBdr>
          <w:top w:val="none" w:sz="0" w:space="0" w:color="auto"/>
          <w:left w:val="none" w:sz="0" w:space="0" w:color="auto"/>
          <w:bottom w:val="none" w:sz="0" w:space="0" w:color="auto"/>
          <w:right w:val="none" w:sz="0" w:space="0" w:color="auto"/>
          <w:bar w:val="none" w:sz="0" w:color="auto"/>
        </w:pBdr>
        <w:tabs>
          <w:tab w:val="left" w:pos="1080"/>
        </w:tabs>
        <w:spacing w:line="276" w:lineRule="auto"/>
        <w:rPr>
          <w:rFonts w:ascii="Times New Roman" w:hAnsi="Times New Roman" w:cs="Times New Roman"/>
          <w:color w:val="auto"/>
          <w:sz w:val="24"/>
          <w:szCs w:val="24"/>
        </w:rPr>
      </w:pPr>
      <w:r w:rsidRPr="006C6C8E">
        <w:rPr>
          <w:rFonts w:ascii="Times New Roman" w:hAnsi="Times New Roman" w:cs="Times New Roman"/>
          <w:color w:val="auto"/>
          <w:sz w:val="24"/>
          <w:szCs w:val="24"/>
        </w:rPr>
        <w:t>Студенты медицинских ВУЗов, ординаторы, аспиранты</w:t>
      </w:r>
    </w:p>
    <w:p w14:paraId="40B1A777" w14:textId="77777777" w:rsidR="007A3B33" w:rsidRPr="006C6C8E" w:rsidRDefault="007A3B33" w:rsidP="00EB0251">
      <w:pPr>
        <w:spacing w:before="240" w:line="240" w:lineRule="auto"/>
        <w:jc w:val="center"/>
        <w:rPr>
          <w:szCs w:val="24"/>
        </w:rPr>
      </w:pPr>
      <w:r w:rsidRPr="006C6C8E">
        <w:rPr>
          <w:b/>
          <w:szCs w:val="24"/>
        </w:rPr>
        <w:t xml:space="preserve">Таблица </w:t>
      </w:r>
      <w:r w:rsidR="00E843D5" w:rsidRPr="006C6C8E">
        <w:rPr>
          <w:b/>
          <w:szCs w:val="24"/>
        </w:rPr>
        <w:fldChar w:fldCharType="begin"/>
      </w:r>
      <w:r w:rsidRPr="006C6C8E">
        <w:rPr>
          <w:b/>
          <w:szCs w:val="24"/>
        </w:rPr>
        <w:instrText xml:space="preserve"> SEQ Таблица \* ARABIC </w:instrText>
      </w:r>
      <w:r w:rsidR="00E843D5" w:rsidRPr="006C6C8E">
        <w:rPr>
          <w:b/>
          <w:szCs w:val="24"/>
        </w:rPr>
        <w:fldChar w:fldCharType="separate"/>
      </w:r>
      <w:r w:rsidRPr="006C6C8E">
        <w:rPr>
          <w:b/>
          <w:noProof/>
          <w:szCs w:val="24"/>
        </w:rPr>
        <w:t>1</w:t>
      </w:r>
      <w:r w:rsidR="00E843D5" w:rsidRPr="006C6C8E">
        <w:rPr>
          <w:b/>
          <w:szCs w:val="24"/>
        </w:rPr>
        <w:fldChar w:fldCharType="end"/>
      </w:r>
      <w:bookmarkEnd w:id="156"/>
      <w:r w:rsidRPr="006C6C8E">
        <w:rPr>
          <w:b/>
          <w:szCs w:val="24"/>
        </w:rPr>
        <w:t>.</w:t>
      </w:r>
      <w:r w:rsidRPr="006C6C8E">
        <w:rPr>
          <w:szCs w:val="24"/>
        </w:rPr>
        <w:t>Шкала оценки уровней достоверности доказательств (УДД)для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8848"/>
      </w:tblGrid>
      <w:tr w:rsidR="007A3B33" w:rsidRPr="006C6C8E" w14:paraId="4E4F9BE8" w14:textId="77777777" w:rsidTr="00EB0251">
        <w:trPr>
          <w:trHeight w:val="58"/>
        </w:trPr>
        <w:tc>
          <w:tcPr>
            <w:tcW w:w="279" w:type="pct"/>
          </w:tcPr>
          <w:p w14:paraId="7A7252A6" w14:textId="77777777" w:rsidR="007A3B33" w:rsidRPr="006C6C8E" w:rsidRDefault="007A3B33" w:rsidP="00080BC8">
            <w:pPr>
              <w:spacing w:line="276" w:lineRule="auto"/>
              <w:ind w:firstLine="0"/>
              <w:jc w:val="center"/>
              <w:rPr>
                <w:b/>
                <w:color w:val="000000"/>
                <w:szCs w:val="24"/>
              </w:rPr>
            </w:pPr>
            <w:r w:rsidRPr="006C6C8E">
              <w:rPr>
                <w:b/>
                <w:color w:val="000000"/>
                <w:szCs w:val="24"/>
              </w:rPr>
              <w:t>УДД</w:t>
            </w:r>
          </w:p>
        </w:tc>
        <w:tc>
          <w:tcPr>
            <w:tcW w:w="4721" w:type="pct"/>
          </w:tcPr>
          <w:p w14:paraId="0ED9A304" w14:textId="77777777" w:rsidR="007A3B33" w:rsidRPr="006C6C8E" w:rsidRDefault="007A3B33" w:rsidP="00080BC8">
            <w:pPr>
              <w:spacing w:line="276" w:lineRule="auto"/>
              <w:ind w:firstLine="0"/>
              <w:jc w:val="center"/>
              <w:rPr>
                <w:b/>
                <w:color w:val="000000"/>
                <w:szCs w:val="24"/>
              </w:rPr>
            </w:pPr>
            <w:r w:rsidRPr="006C6C8E">
              <w:rPr>
                <w:b/>
                <w:color w:val="000000"/>
                <w:szCs w:val="24"/>
              </w:rPr>
              <w:t>Расшифровка</w:t>
            </w:r>
          </w:p>
        </w:tc>
      </w:tr>
      <w:tr w:rsidR="007A3B33" w:rsidRPr="006C6C8E" w14:paraId="015B0023" w14:textId="77777777" w:rsidTr="00EB0251">
        <w:tc>
          <w:tcPr>
            <w:tcW w:w="279" w:type="pct"/>
          </w:tcPr>
          <w:p w14:paraId="5F1CE9BF" w14:textId="77777777" w:rsidR="007A3B33" w:rsidRPr="006C6C8E" w:rsidRDefault="007A3B33" w:rsidP="00080BC8">
            <w:pPr>
              <w:spacing w:line="276" w:lineRule="auto"/>
              <w:ind w:firstLine="0"/>
              <w:jc w:val="center"/>
              <w:rPr>
                <w:color w:val="000000"/>
                <w:szCs w:val="24"/>
              </w:rPr>
            </w:pPr>
            <w:r w:rsidRPr="006C6C8E">
              <w:rPr>
                <w:color w:val="000000"/>
                <w:szCs w:val="24"/>
              </w:rPr>
              <w:t>1</w:t>
            </w:r>
          </w:p>
        </w:tc>
        <w:tc>
          <w:tcPr>
            <w:tcW w:w="4721" w:type="pct"/>
          </w:tcPr>
          <w:p w14:paraId="734035C0" w14:textId="77777777" w:rsidR="007A3B33" w:rsidRPr="006C6C8E" w:rsidRDefault="007A3B33" w:rsidP="00080BC8">
            <w:pPr>
              <w:spacing w:line="276" w:lineRule="auto"/>
              <w:ind w:firstLine="0"/>
              <w:rPr>
                <w:color w:val="000000"/>
                <w:szCs w:val="24"/>
              </w:rPr>
            </w:pPr>
            <w:r w:rsidRPr="006C6C8E">
              <w:rPr>
                <w:color w:val="000000"/>
                <w:szCs w:val="24"/>
              </w:rPr>
              <w:t xml:space="preserve">Систематические обзоры исследований с контролем </w:t>
            </w:r>
            <w:proofErr w:type="spellStart"/>
            <w:r w:rsidRPr="006C6C8E">
              <w:rPr>
                <w:color w:val="000000"/>
                <w:szCs w:val="24"/>
              </w:rPr>
              <w:t>референсным</w:t>
            </w:r>
            <w:proofErr w:type="spellEnd"/>
            <w:r w:rsidRPr="006C6C8E">
              <w:rPr>
                <w:color w:val="000000"/>
                <w:szCs w:val="24"/>
              </w:rPr>
              <w:t xml:space="preserve"> методом</w:t>
            </w:r>
            <w:r w:rsidRPr="006C6C8E">
              <w:rPr>
                <w:szCs w:val="24"/>
              </w:rPr>
              <w:t xml:space="preserve"> или систематический обзор </w:t>
            </w:r>
            <w:proofErr w:type="spellStart"/>
            <w:r w:rsidRPr="006C6C8E">
              <w:rPr>
                <w:szCs w:val="24"/>
              </w:rPr>
              <w:t>рандомизированных</w:t>
            </w:r>
            <w:proofErr w:type="spellEnd"/>
            <w:r w:rsidRPr="006C6C8E">
              <w:rPr>
                <w:szCs w:val="24"/>
              </w:rPr>
              <w:t xml:space="preserve"> клинических исследований с применением мета-анализа</w:t>
            </w:r>
          </w:p>
        </w:tc>
      </w:tr>
      <w:tr w:rsidR="007A3B33" w:rsidRPr="006C6C8E" w14:paraId="795E876A" w14:textId="77777777" w:rsidTr="00EB0251">
        <w:tc>
          <w:tcPr>
            <w:tcW w:w="279" w:type="pct"/>
          </w:tcPr>
          <w:p w14:paraId="1B20FC15" w14:textId="77777777" w:rsidR="007A3B33" w:rsidRPr="006C6C8E" w:rsidRDefault="007A3B33" w:rsidP="00080BC8">
            <w:pPr>
              <w:spacing w:line="276" w:lineRule="auto"/>
              <w:ind w:firstLine="0"/>
              <w:jc w:val="center"/>
              <w:rPr>
                <w:color w:val="000000"/>
                <w:szCs w:val="24"/>
              </w:rPr>
            </w:pPr>
            <w:r w:rsidRPr="006C6C8E">
              <w:rPr>
                <w:color w:val="000000"/>
                <w:szCs w:val="24"/>
              </w:rPr>
              <w:t>2</w:t>
            </w:r>
          </w:p>
        </w:tc>
        <w:tc>
          <w:tcPr>
            <w:tcW w:w="4721" w:type="pct"/>
          </w:tcPr>
          <w:p w14:paraId="5B738267" w14:textId="77777777" w:rsidR="007A3B33" w:rsidRPr="006C6C8E" w:rsidRDefault="007A3B33" w:rsidP="00080BC8">
            <w:pPr>
              <w:spacing w:line="276" w:lineRule="auto"/>
              <w:ind w:firstLine="0"/>
              <w:rPr>
                <w:color w:val="000000"/>
                <w:szCs w:val="24"/>
              </w:rPr>
            </w:pPr>
            <w:r w:rsidRPr="006C6C8E">
              <w:rPr>
                <w:color w:val="000000"/>
                <w:szCs w:val="24"/>
              </w:rPr>
              <w:t xml:space="preserve">Отдельные исследования с контролем </w:t>
            </w:r>
            <w:proofErr w:type="spellStart"/>
            <w:r w:rsidRPr="006C6C8E">
              <w:rPr>
                <w:color w:val="000000"/>
                <w:szCs w:val="24"/>
              </w:rPr>
              <w:t>референсным</w:t>
            </w:r>
            <w:proofErr w:type="spellEnd"/>
            <w:r w:rsidRPr="006C6C8E">
              <w:rPr>
                <w:color w:val="000000"/>
                <w:szCs w:val="24"/>
              </w:rPr>
              <w:t xml:space="preserve"> методом или отдельные </w:t>
            </w:r>
            <w:proofErr w:type="spellStart"/>
            <w:r w:rsidRPr="006C6C8E">
              <w:rPr>
                <w:color w:val="000000"/>
                <w:szCs w:val="24"/>
              </w:rPr>
              <w:t>рандомизированные</w:t>
            </w:r>
            <w:proofErr w:type="spellEnd"/>
            <w:r w:rsidRPr="006C6C8E">
              <w:rPr>
                <w:color w:val="000000"/>
                <w:szCs w:val="24"/>
              </w:rPr>
              <w:t xml:space="preserve"> клинические исследования и систематические обзоры исследований любого дизайна, за исключением </w:t>
            </w:r>
            <w:proofErr w:type="spellStart"/>
            <w:r w:rsidRPr="006C6C8E">
              <w:rPr>
                <w:color w:val="000000"/>
                <w:szCs w:val="24"/>
              </w:rPr>
              <w:t>рандомизированных</w:t>
            </w:r>
            <w:proofErr w:type="spellEnd"/>
            <w:r w:rsidRPr="006C6C8E">
              <w:rPr>
                <w:color w:val="000000"/>
                <w:szCs w:val="24"/>
              </w:rPr>
              <w:t xml:space="preserve"> клинических исследований, с применением мета-анализа</w:t>
            </w:r>
          </w:p>
        </w:tc>
      </w:tr>
      <w:tr w:rsidR="007A3B33" w:rsidRPr="006C6C8E" w14:paraId="0125F418" w14:textId="77777777" w:rsidTr="00EB0251">
        <w:tc>
          <w:tcPr>
            <w:tcW w:w="279" w:type="pct"/>
          </w:tcPr>
          <w:p w14:paraId="3A7DD582" w14:textId="77777777" w:rsidR="007A3B33" w:rsidRPr="006C6C8E" w:rsidRDefault="007A3B33" w:rsidP="00080BC8">
            <w:pPr>
              <w:spacing w:line="276" w:lineRule="auto"/>
              <w:ind w:firstLine="0"/>
              <w:jc w:val="center"/>
              <w:rPr>
                <w:color w:val="000000"/>
                <w:szCs w:val="24"/>
              </w:rPr>
            </w:pPr>
            <w:r w:rsidRPr="006C6C8E">
              <w:rPr>
                <w:color w:val="000000"/>
                <w:szCs w:val="24"/>
              </w:rPr>
              <w:t>3</w:t>
            </w:r>
          </w:p>
        </w:tc>
        <w:tc>
          <w:tcPr>
            <w:tcW w:w="4721" w:type="pct"/>
          </w:tcPr>
          <w:p w14:paraId="0874BA91" w14:textId="77777777" w:rsidR="007A3B33" w:rsidRPr="006C6C8E" w:rsidRDefault="007A3B33" w:rsidP="00080BC8">
            <w:pPr>
              <w:spacing w:line="276" w:lineRule="auto"/>
              <w:ind w:firstLine="0"/>
              <w:rPr>
                <w:color w:val="000000"/>
                <w:szCs w:val="24"/>
              </w:rPr>
            </w:pPr>
            <w:r w:rsidRPr="006C6C8E">
              <w:rPr>
                <w:color w:val="000000"/>
                <w:szCs w:val="24"/>
              </w:rPr>
              <w:t xml:space="preserve">Исследования без последовательного контроля </w:t>
            </w:r>
            <w:proofErr w:type="spellStart"/>
            <w:r w:rsidRPr="006C6C8E">
              <w:rPr>
                <w:color w:val="000000"/>
                <w:szCs w:val="24"/>
              </w:rPr>
              <w:t>референсным</w:t>
            </w:r>
            <w:proofErr w:type="spellEnd"/>
            <w:r w:rsidRPr="006C6C8E">
              <w:rPr>
                <w:color w:val="000000"/>
                <w:szCs w:val="24"/>
              </w:rPr>
              <w:t xml:space="preserve"> методом или </w:t>
            </w:r>
            <w:proofErr w:type="spellStart"/>
            <w:proofErr w:type="gramStart"/>
            <w:r w:rsidRPr="006C6C8E">
              <w:rPr>
                <w:color w:val="000000"/>
                <w:szCs w:val="24"/>
              </w:rPr>
              <w:t>исследо-вания</w:t>
            </w:r>
            <w:proofErr w:type="spellEnd"/>
            <w:proofErr w:type="gramEnd"/>
            <w:r w:rsidRPr="006C6C8E">
              <w:rPr>
                <w:color w:val="000000"/>
                <w:szCs w:val="24"/>
              </w:rPr>
              <w:t xml:space="preserve"> с </w:t>
            </w:r>
            <w:proofErr w:type="spellStart"/>
            <w:r w:rsidRPr="006C6C8E">
              <w:rPr>
                <w:color w:val="000000"/>
                <w:szCs w:val="24"/>
              </w:rPr>
              <w:t>референсным</w:t>
            </w:r>
            <w:proofErr w:type="spellEnd"/>
            <w:r w:rsidRPr="006C6C8E">
              <w:rPr>
                <w:color w:val="000000"/>
                <w:szCs w:val="24"/>
              </w:rPr>
              <w:t xml:space="preserve"> методом, не являющимся независимым от исследуемого метода или </w:t>
            </w:r>
            <w:proofErr w:type="spellStart"/>
            <w:r w:rsidRPr="006C6C8E">
              <w:rPr>
                <w:color w:val="000000"/>
                <w:szCs w:val="24"/>
              </w:rPr>
              <w:t>нерандомизированные</w:t>
            </w:r>
            <w:proofErr w:type="spellEnd"/>
            <w:r w:rsidRPr="006C6C8E">
              <w:rPr>
                <w:color w:val="000000"/>
                <w:szCs w:val="24"/>
              </w:rPr>
              <w:t xml:space="preserve"> сравнительные исследования, в том числе </w:t>
            </w:r>
            <w:proofErr w:type="spellStart"/>
            <w:r w:rsidRPr="006C6C8E">
              <w:rPr>
                <w:color w:val="000000"/>
                <w:szCs w:val="24"/>
              </w:rPr>
              <w:t>когортные</w:t>
            </w:r>
            <w:proofErr w:type="spellEnd"/>
            <w:r w:rsidRPr="006C6C8E">
              <w:rPr>
                <w:color w:val="000000"/>
                <w:szCs w:val="24"/>
              </w:rPr>
              <w:t xml:space="preserve"> исследования</w:t>
            </w:r>
          </w:p>
        </w:tc>
      </w:tr>
      <w:tr w:rsidR="007A3B33" w:rsidRPr="006C6C8E" w14:paraId="6D304F37" w14:textId="77777777" w:rsidTr="00EB0251">
        <w:tc>
          <w:tcPr>
            <w:tcW w:w="279" w:type="pct"/>
          </w:tcPr>
          <w:p w14:paraId="2811DEAA" w14:textId="77777777" w:rsidR="007A3B33" w:rsidRPr="006C6C8E" w:rsidRDefault="007A3B33" w:rsidP="00080BC8">
            <w:pPr>
              <w:spacing w:line="276" w:lineRule="auto"/>
              <w:ind w:firstLine="0"/>
              <w:jc w:val="center"/>
              <w:rPr>
                <w:color w:val="000000"/>
                <w:szCs w:val="24"/>
              </w:rPr>
            </w:pPr>
            <w:r w:rsidRPr="006C6C8E">
              <w:rPr>
                <w:color w:val="000000"/>
                <w:szCs w:val="24"/>
              </w:rPr>
              <w:t>4</w:t>
            </w:r>
          </w:p>
        </w:tc>
        <w:tc>
          <w:tcPr>
            <w:tcW w:w="4721" w:type="pct"/>
          </w:tcPr>
          <w:p w14:paraId="5097DE19" w14:textId="77777777" w:rsidR="007A3B33" w:rsidRPr="006C6C8E" w:rsidRDefault="007A3B33" w:rsidP="00080BC8">
            <w:pPr>
              <w:spacing w:line="276" w:lineRule="auto"/>
              <w:ind w:firstLine="0"/>
              <w:rPr>
                <w:color w:val="000000"/>
                <w:szCs w:val="24"/>
              </w:rPr>
            </w:pPr>
            <w:proofErr w:type="spellStart"/>
            <w:r w:rsidRPr="006C6C8E">
              <w:rPr>
                <w:color w:val="000000"/>
                <w:szCs w:val="24"/>
              </w:rPr>
              <w:t>Несравнительные</w:t>
            </w:r>
            <w:proofErr w:type="spellEnd"/>
            <w:r w:rsidRPr="006C6C8E">
              <w:rPr>
                <w:color w:val="000000"/>
                <w:szCs w:val="24"/>
              </w:rPr>
              <w:t xml:space="preserve"> исследования, описание клинического случая</w:t>
            </w:r>
          </w:p>
        </w:tc>
      </w:tr>
      <w:tr w:rsidR="007A3B33" w:rsidRPr="006C6C8E" w14:paraId="5A49EF12" w14:textId="77777777" w:rsidTr="00EB0251">
        <w:tc>
          <w:tcPr>
            <w:tcW w:w="279" w:type="pct"/>
          </w:tcPr>
          <w:p w14:paraId="715BE950" w14:textId="77777777" w:rsidR="007A3B33" w:rsidRPr="006C6C8E" w:rsidRDefault="007A3B33" w:rsidP="00080BC8">
            <w:pPr>
              <w:spacing w:line="276" w:lineRule="auto"/>
              <w:ind w:firstLine="0"/>
              <w:jc w:val="center"/>
              <w:rPr>
                <w:color w:val="000000"/>
                <w:szCs w:val="24"/>
              </w:rPr>
            </w:pPr>
            <w:r w:rsidRPr="006C6C8E">
              <w:rPr>
                <w:color w:val="000000"/>
                <w:szCs w:val="24"/>
              </w:rPr>
              <w:t>5</w:t>
            </w:r>
          </w:p>
        </w:tc>
        <w:tc>
          <w:tcPr>
            <w:tcW w:w="4721" w:type="pct"/>
          </w:tcPr>
          <w:p w14:paraId="6E129779" w14:textId="77777777" w:rsidR="007A3B33" w:rsidRPr="006C6C8E" w:rsidRDefault="007A3B33" w:rsidP="00080BC8">
            <w:pPr>
              <w:spacing w:line="276" w:lineRule="auto"/>
              <w:ind w:firstLine="0"/>
              <w:rPr>
                <w:color w:val="000000"/>
                <w:szCs w:val="24"/>
              </w:rPr>
            </w:pPr>
            <w:r w:rsidRPr="006C6C8E">
              <w:rPr>
                <w:color w:val="000000"/>
                <w:szCs w:val="24"/>
              </w:rPr>
              <w:t>Имеется лишь обоснование механизма действия или мнение экспертов</w:t>
            </w:r>
          </w:p>
        </w:tc>
      </w:tr>
    </w:tbl>
    <w:p w14:paraId="616577F4" w14:textId="77777777" w:rsidR="007A3B33" w:rsidRPr="006C6C8E" w:rsidRDefault="007A3B33" w:rsidP="00EB0251">
      <w:pPr>
        <w:spacing w:before="240" w:line="240" w:lineRule="auto"/>
        <w:jc w:val="center"/>
        <w:rPr>
          <w:b/>
          <w:szCs w:val="24"/>
        </w:rPr>
      </w:pPr>
      <w:bookmarkStart w:id="157" w:name="_Ref515967623"/>
    </w:p>
    <w:p w14:paraId="0CB7B37F" w14:textId="77777777" w:rsidR="007A3B33" w:rsidRPr="006C6C8E" w:rsidRDefault="007A3B33" w:rsidP="00EB0251">
      <w:pPr>
        <w:spacing w:before="240" w:line="240" w:lineRule="auto"/>
        <w:jc w:val="center"/>
        <w:rPr>
          <w:szCs w:val="24"/>
        </w:rPr>
      </w:pPr>
      <w:r w:rsidRPr="006C6C8E">
        <w:rPr>
          <w:b/>
          <w:szCs w:val="24"/>
        </w:rPr>
        <w:t xml:space="preserve">Таблица </w:t>
      </w:r>
      <w:r w:rsidR="00E843D5" w:rsidRPr="006C6C8E">
        <w:rPr>
          <w:b/>
          <w:szCs w:val="24"/>
        </w:rPr>
        <w:fldChar w:fldCharType="begin"/>
      </w:r>
      <w:r w:rsidRPr="006C6C8E">
        <w:rPr>
          <w:b/>
          <w:szCs w:val="24"/>
        </w:rPr>
        <w:instrText xml:space="preserve"> SEQ Таблица \* ARABIC </w:instrText>
      </w:r>
      <w:r w:rsidR="00E843D5" w:rsidRPr="006C6C8E">
        <w:rPr>
          <w:b/>
          <w:szCs w:val="24"/>
        </w:rPr>
        <w:fldChar w:fldCharType="separate"/>
      </w:r>
      <w:r w:rsidRPr="006C6C8E">
        <w:rPr>
          <w:b/>
          <w:noProof/>
          <w:szCs w:val="24"/>
        </w:rPr>
        <w:t>2</w:t>
      </w:r>
      <w:r w:rsidR="00E843D5" w:rsidRPr="006C6C8E">
        <w:rPr>
          <w:b/>
          <w:szCs w:val="24"/>
        </w:rPr>
        <w:fldChar w:fldCharType="end"/>
      </w:r>
      <w:bookmarkEnd w:id="157"/>
      <w:r w:rsidRPr="006C6C8E">
        <w:rPr>
          <w:b/>
          <w:szCs w:val="24"/>
        </w:rPr>
        <w:t>.</w:t>
      </w:r>
      <w:r w:rsidRPr="006C6C8E">
        <w:rPr>
          <w:szCs w:val="24"/>
        </w:rPr>
        <w:t>Шкала оценки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8990"/>
      </w:tblGrid>
      <w:tr w:rsidR="007A3B33" w:rsidRPr="006C6C8E" w14:paraId="202B24EC" w14:textId="77777777" w:rsidTr="00003962">
        <w:tc>
          <w:tcPr>
            <w:tcW w:w="360" w:type="pct"/>
          </w:tcPr>
          <w:p w14:paraId="7E6DB92B" w14:textId="77777777" w:rsidR="007A3B33" w:rsidRPr="006C6C8E" w:rsidRDefault="007A3B33" w:rsidP="00080BC8">
            <w:pPr>
              <w:spacing w:line="240" w:lineRule="auto"/>
              <w:ind w:firstLine="0"/>
              <w:jc w:val="center"/>
              <w:rPr>
                <w:b/>
                <w:color w:val="000000"/>
                <w:szCs w:val="24"/>
              </w:rPr>
            </w:pPr>
            <w:r w:rsidRPr="006C6C8E">
              <w:rPr>
                <w:b/>
                <w:color w:val="000000"/>
                <w:szCs w:val="24"/>
              </w:rPr>
              <w:t>УДД</w:t>
            </w:r>
          </w:p>
        </w:tc>
        <w:tc>
          <w:tcPr>
            <w:tcW w:w="4640" w:type="pct"/>
          </w:tcPr>
          <w:p w14:paraId="5265A300" w14:textId="77777777" w:rsidR="007A3B33" w:rsidRPr="006C6C8E" w:rsidRDefault="007A3B33" w:rsidP="00080BC8">
            <w:pPr>
              <w:spacing w:line="240" w:lineRule="auto"/>
              <w:ind w:firstLine="0"/>
              <w:jc w:val="center"/>
              <w:rPr>
                <w:b/>
                <w:color w:val="000000"/>
                <w:szCs w:val="24"/>
              </w:rPr>
            </w:pPr>
            <w:r w:rsidRPr="006C6C8E">
              <w:rPr>
                <w:b/>
                <w:color w:val="000000"/>
                <w:szCs w:val="24"/>
              </w:rPr>
              <w:t xml:space="preserve">Расшифровка </w:t>
            </w:r>
          </w:p>
        </w:tc>
      </w:tr>
      <w:tr w:rsidR="007A3B33" w:rsidRPr="006C6C8E" w14:paraId="05457E25" w14:textId="77777777" w:rsidTr="00003962">
        <w:tc>
          <w:tcPr>
            <w:tcW w:w="360" w:type="pct"/>
          </w:tcPr>
          <w:p w14:paraId="3234371F" w14:textId="77777777" w:rsidR="007A3B33" w:rsidRPr="006C6C8E" w:rsidRDefault="007A3B33" w:rsidP="00080BC8">
            <w:pPr>
              <w:spacing w:line="240" w:lineRule="auto"/>
              <w:ind w:firstLine="0"/>
              <w:jc w:val="center"/>
              <w:rPr>
                <w:color w:val="000000"/>
                <w:szCs w:val="24"/>
              </w:rPr>
            </w:pPr>
            <w:r w:rsidRPr="006C6C8E">
              <w:rPr>
                <w:color w:val="000000"/>
                <w:szCs w:val="24"/>
              </w:rPr>
              <w:t>1</w:t>
            </w:r>
          </w:p>
        </w:tc>
        <w:tc>
          <w:tcPr>
            <w:tcW w:w="4640" w:type="pct"/>
          </w:tcPr>
          <w:p w14:paraId="18335B62" w14:textId="77777777" w:rsidR="007A3B33" w:rsidRPr="006C6C8E" w:rsidRDefault="007A3B33" w:rsidP="00080BC8">
            <w:pPr>
              <w:spacing w:line="240" w:lineRule="auto"/>
              <w:ind w:firstLine="0"/>
              <w:rPr>
                <w:color w:val="000000"/>
                <w:szCs w:val="24"/>
              </w:rPr>
            </w:pPr>
            <w:r w:rsidRPr="006C6C8E">
              <w:rPr>
                <w:color w:val="000000"/>
                <w:szCs w:val="24"/>
              </w:rPr>
              <w:t>Систематический обзор РКИ с применением мета-анализа</w:t>
            </w:r>
          </w:p>
        </w:tc>
      </w:tr>
      <w:tr w:rsidR="007A3B33" w:rsidRPr="006C6C8E" w14:paraId="3B2286A3" w14:textId="77777777" w:rsidTr="00003962">
        <w:tc>
          <w:tcPr>
            <w:tcW w:w="360" w:type="pct"/>
          </w:tcPr>
          <w:p w14:paraId="5605061D" w14:textId="77777777" w:rsidR="007A3B33" w:rsidRPr="006C6C8E" w:rsidRDefault="007A3B33" w:rsidP="00080BC8">
            <w:pPr>
              <w:spacing w:line="240" w:lineRule="auto"/>
              <w:ind w:firstLine="0"/>
              <w:jc w:val="center"/>
              <w:rPr>
                <w:color w:val="000000"/>
                <w:szCs w:val="24"/>
                <w:lang w:val="en-US"/>
              </w:rPr>
            </w:pPr>
            <w:r w:rsidRPr="006C6C8E">
              <w:rPr>
                <w:color w:val="000000"/>
                <w:szCs w:val="24"/>
              </w:rPr>
              <w:t>2</w:t>
            </w:r>
          </w:p>
        </w:tc>
        <w:tc>
          <w:tcPr>
            <w:tcW w:w="4640" w:type="pct"/>
          </w:tcPr>
          <w:p w14:paraId="19C87AFA" w14:textId="77777777" w:rsidR="007A3B33" w:rsidRPr="006C6C8E" w:rsidRDefault="007A3B33" w:rsidP="00080BC8">
            <w:pPr>
              <w:spacing w:line="240" w:lineRule="auto"/>
              <w:ind w:firstLine="0"/>
              <w:rPr>
                <w:color w:val="000000"/>
                <w:szCs w:val="24"/>
              </w:rPr>
            </w:pPr>
            <w:r w:rsidRPr="006C6C8E">
              <w:rPr>
                <w:color w:val="000000"/>
                <w:szCs w:val="24"/>
              </w:rPr>
              <w:t>Отдельные РКИ и систематические обзоры исследований любого дизайна, за исключением РКИ, с применением мета-анализа</w:t>
            </w:r>
          </w:p>
        </w:tc>
      </w:tr>
      <w:tr w:rsidR="007A3B33" w:rsidRPr="006C6C8E" w14:paraId="38BC4511" w14:textId="77777777" w:rsidTr="00003962">
        <w:tc>
          <w:tcPr>
            <w:tcW w:w="360" w:type="pct"/>
          </w:tcPr>
          <w:p w14:paraId="3693EF6F" w14:textId="77777777" w:rsidR="007A3B33" w:rsidRPr="006C6C8E" w:rsidRDefault="007A3B33" w:rsidP="00080BC8">
            <w:pPr>
              <w:spacing w:line="240" w:lineRule="auto"/>
              <w:ind w:firstLine="0"/>
              <w:jc w:val="center"/>
              <w:rPr>
                <w:color w:val="000000"/>
                <w:szCs w:val="24"/>
              </w:rPr>
            </w:pPr>
            <w:r w:rsidRPr="006C6C8E">
              <w:rPr>
                <w:color w:val="000000"/>
                <w:szCs w:val="24"/>
              </w:rPr>
              <w:t>3</w:t>
            </w:r>
          </w:p>
        </w:tc>
        <w:tc>
          <w:tcPr>
            <w:tcW w:w="4640" w:type="pct"/>
          </w:tcPr>
          <w:p w14:paraId="64555575" w14:textId="77777777" w:rsidR="007A3B33" w:rsidRPr="006C6C8E" w:rsidRDefault="007A3B33" w:rsidP="00080BC8">
            <w:pPr>
              <w:spacing w:line="240" w:lineRule="auto"/>
              <w:ind w:firstLine="0"/>
              <w:rPr>
                <w:color w:val="000000"/>
                <w:szCs w:val="24"/>
              </w:rPr>
            </w:pPr>
            <w:proofErr w:type="spellStart"/>
            <w:r w:rsidRPr="006C6C8E">
              <w:rPr>
                <w:color w:val="000000"/>
                <w:szCs w:val="24"/>
              </w:rPr>
              <w:t>Нерандомизированные</w:t>
            </w:r>
            <w:proofErr w:type="spellEnd"/>
            <w:r w:rsidRPr="006C6C8E">
              <w:rPr>
                <w:color w:val="000000"/>
                <w:szCs w:val="24"/>
              </w:rPr>
              <w:t xml:space="preserve"> сравнительные исследования, в </w:t>
            </w:r>
            <w:proofErr w:type="spellStart"/>
            <w:r w:rsidRPr="006C6C8E">
              <w:rPr>
                <w:color w:val="000000"/>
                <w:szCs w:val="24"/>
              </w:rPr>
              <w:t>т.ч</w:t>
            </w:r>
            <w:proofErr w:type="spellEnd"/>
            <w:r w:rsidRPr="006C6C8E">
              <w:rPr>
                <w:color w:val="000000"/>
                <w:szCs w:val="24"/>
              </w:rPr>
              <w:t xml:space="preserve">. </w:t>
            </w:r>
            <w:proofErr w:type="spellStart"/>
            <w:r w:rsidRPr="006C6C8E">
              <w:rPr>
                <w:color w:val="000000"/>
                <w:szCs w:val="24"/>
              </w:rPr>
              <w:t>когортные</w:t>
            </w:r>
            <w:proofErr w:type="spellEnd"/>
            <w:r w:rsidRPr="006C6C8E">
              <w:rPr>
                <w:color w:val="000000"/>
                <w:szCs w:val="24"/>
              </w:rPr>
              <w:t xml:space="preserve"> исследования</w:t>
            </w:r>
          </w:p>
        </w:tc>
      </w:tr>
      <w:tr w:rsidR="007A3B33" w:rsidRPr="006C6C8E" w14:paraId="73DA80FB" w14:textId="77777777" w:rsidTr="00003962">
        <w:tc>
          <w:tcPr>
            <w:tcW w:w="360" w:type="pct"/>
          </w:tcPr>
          <w:p w14:paraId="29B275AB" w14:textId="77777777" w:rsidR="007A3B33" w:rsidRPr="006C6C8E" w:rsidRDefault="007A3B33" w:rsidP="00080BC8">
            <w:pPr>
              <w:spacing w:line="240" w:lineRule="auto"/>
              <w:ind w:firstLine="0"/>
              <w:jc w:val="center"/>
              <w:rPr>
                <w:color w:val="000000"/>
                <w:szCs w:val="24"/>
              </w:rPr>
            </w:pPr>
            <w:r w:rsidRPr="006C6C8E">
              <w:rPr>
                <w:color w:val="000000"/>
                <w:szCs w:val="24"/>
              </w:rPr>
              <w:t>4</w:t>
            </w:r>
          </w:p>
        </w:tc>
        <w:tc>
          <w:tcPr>
            <w:tcW w:w="4640" w:type="pct"/>
          </w:tcPr>
          <w:p w14:paraId="3E58E874" w14:textId="77777777" w:rsidR="007A3B33" w:rsidRPr="006C6C8E" w:rsidRDefault="007A3B33" w:rsidP="00080BC8">
            <w:pPr>
              <w:spacing w:line="240" w:lineRule="auto"/>
              <w:ind w:firstLine="0"/>
              <w:rPr>
                <w:color w:val="000000"/>
                <w:szCs w:val="24"/>
              </w:rPr>
            </w:pPr>
            <w:proofErr w:type="spellStart"/>
            <w:r w:rsidRPr="006C6C8E">
              <w:rPr>
                <w:color w:val="000000"/>
                <w:szCs w:val="24"/>
              </w:rPr>
              <w:t>Несравнительные</w:t>
            </w:r>
            <w:proofErr w:type="spellEnd"/>
            <w:r w:rsidRPr="006C6C8E">
              <w:rPr>
                <w:color w:val="000000"/>
                <w:szCs w:val="24"/>
              </w:rPr>
              <w:t xml:space="preserve"> исследования, описание клинического случая или серии случаев, исследования «случай-контроль»</w:t>
            </w:r>
          </w:p>
        </w:tc>
      </w:tr>
      <w:tr w:rsidR="007A3B33" w:rsidRPr="006C6C8E" w14:paraId="58881F22" w14:textId="77777777" w:rsidTr="00003962">
        <w:tc>
          <w:tcPr>
            <w:tcW w:w="360" w:type="pct"/>
          </w:tcPr>
          <w:p w14:paraId="20930B08" w14:textId="77777777" w:rsidR="007A3B33" w:rsidRPr="006C6C8E" w:rsidRDefault="007A3B33" w:rsidP="00080BC8">
            <w:pPr>
              <w:spacing w:line="240" w:lineRule="auto"/>
              <w:ind w:firstLine="0"/>
              <w:jc w:val="center"/>
              <w:rPr>
                <w:color w:val="000000"/>
                <w:szCs w:val="24"/>
              </w:rPr>
            </w:pPr>
            <w:r w:rsidRPr="006C6C8E">
              <w:rPr>
                <w:color w:val="000000"/>
                <w:szCs w:val="24"/>
              </w:rPr>
              <w:t>5</w:t>
            </w:r>
          </w:p>
        </w:tc>
        <w:tc>
          <w:tcPr>
            <w:tcW w:w="4640" w:type="pct"/>
          </w:tcPr>
          <w:p w14:paraId="441AF079" w14:textId="77777777" w:rsidR="007A3B33" w:rsidRPr="006C6C8E" w:rsidRDefault="007A3B33" w:rsidP="00080BC8">
            <w:pPr>
              <w:spacing w:line="240" w:lineRule="auto"/>
              <w:ind w:firstLine="0"/>
              <w:rPr>
                <w:color w:val="000000"/>
                <w:szCs w:val="24"/>
              </w:rPr>
            </w:pPr>
            <w:r w:rsidRPr="006C6C8E">
              <w:rPr>
                <w:color w:val="000000"/>
                <w:szCs w:val="24"/>
              </w:rPr>
              <w:t>Имеется лишь обоснование механизма действия вмешательства (доклинические исследования) или мнение экспертов</w:t>
            </w:r>
          </w:p>
        </w:tc>
      </w:tr>
    </w:tbl>
    <w:p w14:paraId="791F38A2" w14:textId="77777777" w:rsidR="007A3B33" w:rsidRPr="006C6C8E" w:rsidRDefault="007A3B33" w:rsidP="00EB0251">
      <w:pPr>
        <w:spacing w:before="240" w:line="240" w:lineRule="auto"/>
        <w:jc w:val="left"/>
        <w:rPr>
          <w:szCs w:val="24"/>
        </w:rPr>
      </w:pPr>
      <w:bookmarkStart w:id="158" w:name="_Ref515967732"/>
      <w:r w:rsidRPr="006C6C8E">
        <w:rPr>
          <w:b/>
          <w:szCs w:val="24"/>
        </w:rPr>
        <w:lastRenderedPageBreak/>
        <w:t xml:space="preserve">Таблица </w:t>
      </w:r>
      <w:bookmarkEnd w:id="158"/>
      <w:proofErr w:type="gramStart"/>
      <w:r w:rsidRPr="006C6C8E">
        <w:rPr>
          <w:b/>
          <w:szCs w:val="24"/>
        </w:rPr>
        <w:t>3.</w:t>
      </w:r>
      <w:r w:rsidRPr="006C6C8E">
        <w:rPr>
          <w:szCs w:val="24"/>
        </w:rPr>
        <w:t>Шкала</w:t>
      </w:r>
      <w:proofErr w:type="gramEnd"/>
      <w:r w:rsidRPr="006C6C8E">
        <w:rPr>
          <w:szCs w:val="24"/>
        </w:rPr>
        <w:t xml:space="preserve"> оценки 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8856"/>
      </w:tblGrid>
      <w:tr w:rsidR="007A3B33" w:rsidRPr="006C6C8E" w14:paraId="5070F6E2" w14:textId="77777777" w:rsidTr="00EB0251">
        <w:tc>
          <w:tcPr>
            <w:tcW w:w="353" w:type="pct"/>
          </w:tcPr>
          <w:p w14:paraId="3DCCA486" w14:textId="77777777" w:rsidR="007A3B33" w:rsidRPr="006C6C8E" w:rsidRDefault="007A3B33" w:rsidP="00080BC8">
            <w:pPr>
              <w:spacing w:line="240" w:lineRule="auto"/>
              <w:ind w:firstLine="0"/>
              <w:jc w:val="center"/>
              <w:rPr>
                <w:b/>
                <w:color w:val="000000"/>
                <w:szCs w:val="24"/>
              </w:rPr>
            </w:pPr>
            <w:r w:rsidRPr="006C6C8E">
              <w:rPr>
                <w:b/>
                <w:color w:val="000000"/>
                <w:szCs w:val="24"/>
              </w:rPr>
              <w:t>УУР</w:t>
            </w:r>
          </w:p>
        </w:tc>
        <w:tc>
          <w:tcPr>
            <w:tcW w:w="4647" w:type="pct"/>
          </w:tcPr>
          <w:p w14:paraId="6ED08451" w14:textId="77777777" w:rsidR="007A3B33" w:rsidRPr="006C6C8E" w:rsidRDefault="007A3B33" w:rsidP="00080BC8">
            <w:pPr>
              <w:spacing w:line="240" w:lineRule="auto"/>
              <w:ind w:firstLine="0"/>
              <w:jc w:val="center"/>
              <w:rPr>
                <w:b/>
                <w:color w:val="000000"/>
                <w:szCs w:val="24"/>
              </w:rPr>
            </w:pPr>
            <w:r w:rsidRPr="006C6C8E">
              <w:rPr>
                <w:b/>
                <w:color w:val="000000"/>
                <w:szCs w:val="24"/>
              </w:rPr>
              <w:t>Расшифровка</w:t>
            </w:r>
          </w:p>
        </w:tc>
      </w:tr>
      <w:tr w:rsidR="007A3B33" w:rsidRPr="006C6C8E" w14:paraId="03D364EC" w14:textId="77777777" w:rsidTr="00EB0251">
        <w:trPr>
          <w:trHeight w:val="1060"/>
        </w:trPr>
        <w:tc>
          <w:tcPr>
            <w:tcW w:w="353" w:type="pct"/>
          </w:tcPr>
          <w:p w14:paraId="18BC25D4" w14:textId="77777777" w:rsidR="007A3B33" w:rsidRPr="006C6C8E" w:rsidRDefault="007A3B33" w:rsidP="00080BC8">
            <w:pPr>
              <w:spacing w:line="240" w:lineRule="auto"/>
              <w:ind w:firstLine="0"/>
              <w:jc w:val="center"/>
              <w:rPr>
                <w:color w:val="000000"/>
                <w:szCs w:val="24"/>
              </w:rPr>
            </w:pPr>
            <w:r w:rsidRPr="006C6C8E">
              <w:rPr>
                <w:color w:val="000000"/>
                <w:szCs w:val="24"/>
                <w:lang w:val="en-US"/>
              </w:rPr>
              <w:t>A</w:t>
            </w:r>
          </w:p>
        </w:tc>
        <w:tc>
          <w:tcPr>
            <w:tcW w:w="4647" w:type="pct"/>
          </w:tcPr>
          <w:p w14:paraId="0503F4CF" w14:textId="77777777" w:rsidR="007A3B33" w:rsidRPr="006C6C8E" w:rsidRDefault="007A3B33" w:rsidP="00080BC8">
            <w:pPr>
              <w:spacing w:line="240" w:lineRule="auto"/>
              <w:ind w:firstLine="0"/>
              <w:rPr>
                <w:color w:val="000000"/>
                <w:szCs w:val="24"/>
              </w:rPr>
            </w:pPr>
            <w:r w:rsidRPr="006C6C8E">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7A3B33" w:rsidRPr="006C6C8E" w14:paraId="7316A948" w14:textId="77777777" w:rsidTr="00EB0251">
        <w:trPr>
          <w:trHeight w:val="558"/>
        </w:trPr>
        <w:tc>
          <w:tcPr>
            <w:tcW w:w="353" w:type="pct"/>
          </w:tcPr>
          <w:p w14:paraId="5FD35C4B" w14:textId="77777777" w:rsidR="007A3B33" w:rsidRPr="006C6C8E" w:rsidRDefault="007A3B33" w:rsidP="00080BC8">
            <w:pPr>
              <w:spacing w:line="240" w:lineRule="auto"/>
              <w:ind w:firstLine="0"/>
              <w:jc w:val="center"/>
              <w:rPr>
                <w:color w:val="000000"/>
                <w:szCs w:val="24"/>
              </w:rPr>
            </w:pPr>
            <w:r w:rsidRPr="006C6C8E">
              <w:rPr>
                <w:color w:val="000000"/>
                <w:szCs w:val="24"/>
              </w:rPr>
              <w:t>B</w:t>
            </w:r>
          </w:p>
        </w:tc>
        <w:tc>
          <w:tcPr>
            <w:tcW w:w="4647" w:type="pct"/>
          </w:tcPr>
          <w:p w14:paraId="4A8889AE" w14:textId="77777777" w:rsidR="007A3B33" w:rsidRPr="006C6C8E" w:rsidRDefault="007A3B33" w:rsidP="00080BC8">
            <w:pPr>
              <w:spacing w:line="240" w:lineRule="auto"/>
              <w:ind w:firstLine="0"/>
              <w:rPr>
                <w:color w:val="000000"/>
                <w:szCs w:val="24"/>
              </w:rPr>
            </w:pPr>
            <w:r w:rsidRPr="006C6C8E">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7A3B33" w:rsidRPr="006C6C8E" w14:paraId="2B921601" w14:textId="77777777" w:rsidTr="00EB0251">
        <w:trPr>
          <w:trHeight w:val="798"/>
        </w:trPr>
        <w:tc>
          <w:tcPr>
            <w:tcW w:w="353" w:type="pct"/>
          </w:tcPr>
          <w:p w14:paraId="47691D87" w14:textId="77777777" w:rsidR="007A3B33" w:rsidRPr="006C6C8E" w:rsidRDefault="007A3B33" w:rsidP="00080BC8">
            <w:pPr>
              <w:spacing w:line="240" w:lineRule="auto"/>
              <w:ind w:firstLine="0"/>
              <w:jc w:val="center"/>
              <w:rPr>
                <w:color w:val="000000"/>
                <w:szCs w:val="24"/>
              </w:rPr>
            </w:pPr>
            <w:r w:rsidRPr="006C6C8E">
              <w:rPr>
                <w:color w:val="000000"/>
                <w:szCs w:val="24"/>
              </w:rPr>
              <w:t>C</w:t>
            </w:r>
          </w:p>
        </w:tc>
        <w:tc>
          <w:tcPr>
            <w:tcW w:w="4647" w:type="pct"/>
          </w:tcPr>
          <w:p w14:paraId="269E8CF3" w14:textId="77777777" w:rsidR="007A3B33" w:rsidRPr="006C6C8E" w:rsidRDefault="007A3B33" w:rsidP="00080BC8">
            <w:pPr>
              <w:spacing w:line="240" w:lineRule="auto"/>
              <w:ind w:firstLine="0"/>
              <w:rPr>
                <w:color w:val="000000"/>
                <w:szCs w:val="24"/>
              </w:rPr>
            </w:pPr>
            <w:r w:rsidRPr="006C6C8E">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1E62E208" w14:textId="77777777" w:rsidR="007A3B33" w:rsidRPr="006C6C8E" w:rsidRDefault="007A3B33" w:rsidP="00450479">
      <w:pPr>
        <w:pStyle w:val="aff9"/>
        <w:spacing w:before="240"/>
        <w:rPr>
          <w:szCs w:val="24"/>
        </w:rPr>
      </w:pPr>
      <w:r w:rsidRPr="006C6C8E">
        <w:rPr>
          <w:rStyle w:val="affb"/>
          <w:bCs/>
          <w:szCs w:val="24"/>
        </w:rPr>
        <w:t>Порядок обновления клинических рекомендаций.</w:t>
      </w:r>
    </w:p>
    <w:p w14:paraId="52861330" w14:textId="77777777" w:rsidR="007A3B33" w:rsidRPr="006C6C8E" w:rsidRDefault="007A3B33" w:rsidP="00450479">
      <w:pPr>
        <w:rPr>
          <w:szCs w:val="24"/>
        </w:rPr>
      </w:pPr>
      <w:r w:rsidRPr="006C6C8E">
        <w:rPr>
          <w:szCs w:val="24"/>
        </w:rPr>
        <w:t xml:space="preserve">Механизм обновления клинических рекомендаций предусматривает их систематическую актуализацию – не реже чем один раз в три </w:t>
      </w:r>
      <w:proofErr w:type="spellStart"/>
      <w:r w:rsidRPr="006C6C8E">
        <w:rPr>
          <w:szCs w:val="24"/>
        </w:rPr>
        <w:t>года,а</w:t>
      </w:r>
      <w:proofErr w:type="spellEnd"/>
      <w:r w:rsidRPr="006C6C8E">
        <w:rPr>
          <w:szCs w:val="24"/>
        </w:rPr>
        <w:t xml:space="preserve">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7C9B00CF" w14:textId="77777777" w:rsidR="007A3B33" w:rsidRPr="006C6C8E" w:rsidRDefault="007A3B33" w:rsidP="00450479">
      <w:pPr>
        <w:pStyle w:val="afff2"/>
        <w:spacing w:before="0"/>
        <w:ind w:firstLine="709"/>
        <w:jc w:val="both"/>
        <w:outlineLvl w:val="9"/>
        <w:rPr>
          <w:b/>
          <w:sz w:val="24"/>
          <w:szCs w:val="24"/>
        </w:rPr>
      </w:pPr>
      <w:r w:rsidRPr="006C6C8E">
        <w:rPr>
          <w:sz w:val="24"/>
          <w:szCs w:val="24"/>
        </w:rPr>
        <w:br w:type="page"/>
      </w:r>
      <w:bookmarkStart w:id="159" w:name="__RefHeading___doc_a3"/>
      <w:bookmarkStart w:id="160" w:name="_Toc11747753"/>
      <w:bookmarkStart w:id="161" w:name="_Toc71618854"/>
      <w:bookmarkStart w:id="162" w:name="_Toc94448423"/>
      <w:bookmarkStart w:id="163" w:name="_Toc142559115"/>
      <w:r w:rsidRPr="006C6C8E">
        <w:rPr>
          <w:b/>
          <w:sz w:val="24"/>
          <w:szCs w:val="24"/>
        </w:rPr>
        <w:lastRenderedPageBreak/>
        <w:t xml:space="preserve">Приложение А3. </w:t>
      </w:r>
      <w:bookmarkEnd w:id="159"/>
      <w:r w:rsidRPr="006C6C8E">
        <w:rPr>
          <w:b/>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60"/>
      <w:bookmarkEnd w:id="161"/>
      <w:bookmarkEnd w:id="162"/>
      <w:bookmarkEnd w:id="163"/>
    </w:p>
    <w:p w14:paraId="617B0660" w14:textId="77777777" w:rsidR="007A3B33" w:rsidRPr="006C6C8E" w:rsidRDefault="007A3B33" w:rsidP="00450479">
      <w:pPr>
        <w:spacing w:before="240"/>
        <w:rPr>
          <w:szCs w:val="24"/>
        </w:rPr>
      </w:pPr>
      <w:r w:rsidRPr="006C6C8E">
        <w:rPr>
          <w:szCs w:val="24"/>
        </w:rPr>
        <w:t>Данные клинические рекомендации разработаны с учётом следующих нормативно-правовых документов:</w:t>
      </w:r>
    </w:p>
    <w:p w14:paraId="47B07069" w14:textId="77777777" w:rsidR="00C95658" w:rsidRPr="00EA266A" w:rsidRDefault="00C95658" w:rsidP="00C95658">
      <w:pPr>
        <w:pStyle w:val="ConsPlusNormal"/>
        <w:spacing w:before="240" w:line="360" w:lineRule="auto"/>
        <w:ind w:firstLine="540"/>
        <w:jc w:val="both"/>
        <w:rPr>
          <w:color w:val="000000" w:themeColor="text1"/>
        </w:rPr>
      </w:pPr>
      <w:r w:rsidRPr="00F45249">
        <w:t>1</w:t>
      </w:r>
      <w:r w:rsidRPr="00EA266A">
        <w:rPr>
          <w:color w:val="000000" w:themeColor="text1"/>
        </w:rPr>
        <w:t>. </w:t>
      </w:r>
      <w:hyperlink r:id="rId16" w:anchor="100752" w:history="1">
        <w:r w:rsidRPr="00EA266A">
          <w:rPr>
            <w:rStyle w:val="affd"/>
            <w:color w:val="000000" w:themeColor="text1"/>
          </w:rPr>
          <w:t>Статья 76</w:t>
        </w:r>
      </w:hyperlink>
      <w:r w:rsidRPr="00EA266A">
        <w:rPr>
          <w:color w:val="000000" w:themeColor="text1"/>
        </w:rPr>
        <w:t> Федерального Закона Российской Федерации от 21.11.2011 N 323-ФЗ "Об основах охраны здоровья граждан в Российской Федерации", в части разработки и утверждения медицинскими профессиональными некоммерческими организациями клинических рекомендаций (протоколов лечения) по вопросам оказания медицинской помощи;</w:t>
      </w:r>
    </w:p>
    <w:p w14:paraId="56D53653" w14:textId="77777777" w:rsidR="00C95658" w:rsidRPr="00EA266A" w:rsidRDefault="00C95658" w:rsidP="00C95658">
      <w:pPr>
        <w:pStyle w:val="ConsPlusNormal"/>
        <w:spacing w:before="240" w:line="360" w:lineRule="auto"/>
        <w:ind w:firstLine="540"/>
        <w:jc w:val="both"/>
        <w:rPr>
          <w:color w:val="000000" w:themeColor="text1"/>
        </w:rPr>
      </w:pPr>
      <w:bookmarkStart w:id="164" w:name="100413"/>
      <w:bookmarkEnd w:id="164"/>
      <w:r w:rsidRPr="00EA266A">
        <w:rPr>
          <w:color w:val="000000" w:themeColor="text1"/>
        </w:rPr>
        <w:t>2.</w:t>
      </w:r>
      <w:r>
        <w:rPr>
          <w:color w:val="000000" w:themeColor="text1"/>
        </w:rPr>
        <w:t xml:space="preserve"> Приказ </w:t>
      </w:r>
      <w:r w:rsidRPr="00AC34E3">
        <w:t xml:space="preserve">Минздрава </w:t>
      </w:r>
      <w:r w:rsidRPr="00EA266A">
        <w:rPr>
          <w:color w:val="000000" w:themeColor="text1"/>
        </w:rPr>
        <w:t>России от 14.06.2019 N 422н "Об утверждении Порядка оказания медицинской помощи по профилю "челюстно-лицевая хирургия";</w:t>
      </w:r>
    </w:p>
    <w:p w14:paraId="4C91E13F" w14:textId="77777777" w:rsidR="00C95658" w:rsidRPr="00EA266A" w:rsidRDefault="00C95658" w:rsidP="00C95658">
      <w:pPr>
        <w:pStyle w:val="ConsPlusNormal"/>
        <w:spacing w:before="240" w:line="360" w:lineRule="auto"/>
        <w:ind w:firstLine="540"/>
        <w:jc w:val="both"/>
        <w:rPr>
          <w:color w:val="000000" w:themeColor="text1"/>
        </w:rPr>
      </w:pPr>
      <w:bookmarkStart w:id="165" w:name="100414"/>
      <w:bookmarkEnd w:id="165"/>
      <w:r>
        <w:rPr>
          <w:color w:val="000000" w:themeColor="text1"/>
        </w:rPr>
        <w:t>3</w:t>
      </w:r>
      <w:r w:rsidRPr="00EA266A">
        <w:rPr>
          <w:color w:val="000000" w:themeColor="text1"/>
        </w:rPr>
        <w:t>. Федеральный Закон Российской Федерации от 29.11.2010 N 326-ФЗ (ред. от 03.07.2016) "Об обязательном медицинском страховании в Российской Федерации";</w:t>
      </w:r>
    </w:p>
    <w:p w14:paraId="137B1896" w14:textId="77777777" w:rsidR="00C95658" w:rsidRDefault="00C95658" w:rsidP="00C95658">
      <w:pPr>
        <w:pStyle w:val="ConsPlusNormal"/>
        <w:spacing w:before="240" w:line="360" w:lineRule="auto"/>
        <w:ind w:firstLine="540"/>
        <w:jc w:val="both"/>
        <w:rPr>
          <w:color w:val="000000" w:themeColor="text1"/>
        </w:rPr>
      </w:pPr>
      <w:bookmarkStart w:id="166" w:name="100415"/>
      <w:bookmarkEnd w:id="166"/>
      <w:r w:rsidRPr="00EA266A">
        <w:rPr>
          <w:color w:val="000000" w:themeColor="text1"/>
        </w:rPr>
        <w:t>4. </w:t>
      </w:r>
      <w:hyperlink r:id="rId17" w:history="1">
        <w:r w:rsidRPr="00EA266A">
          <w:rPr>
            <w:rStyle w:val="affd"/>
            <w:color w:val="000000" w:themeColor="text1"/>
          </w:rPr>
          <w:t>Приказ</w:t>
        </w:r>
      </w:hyperlink>
      <w:r w:rsidRPr="00EA266A">
        <w:rPr>
          <w:color w:val="000000" w:themeColor="text1"/>
        </w:rPr>
        <w:t> Минздрава России от 7 июля 2015 г. N 422ан "Об утверждении критериев оценки качества медицинской помощи";</w:t>
      </w:r>
    </w:p>
    <w:p w14:paraId="746AFF24" w14:textId="77777777" w:rsidR="00C95658" w:rsidRDefault="00C95658" w:rsidP="00C95658">
      <w:pPr>
        <w:pStyle w:val="ConsPlusNormal"/>
        <w:spacing w:before="240" w:line="360" w:lineRule="auto"/>
        <w:ind w:firstLine="540"/>
        <w:jc w:val="both"/>
      </w:pPr>
      <w:r>
        <w:rPr>
          <w:color w:val="000000" w:themeColor="text1"/>
        </w:rPr>
        <w:t>5.</w:t>
      </w:r>
      <w:r w:rsidRPr="00003962">
        <w:t>Приказ Минздрава России от 10.05.2017 №203н «Об утверждении критериев оценки качества медицинской помощи».</w:t>
      </w:r>
    </w:p>
    <w:p w14:paraId="47CB0150" w14:textId="77777777" w:rsidR="00C95658" w:rsidRPr="00B90840" w:rsidRDefault="00C95658" w:rsidP="00C95658">
      <w:pPr>
        <w:pStyle w:val="ConsPlusNormal"/>
        <w:spacing w:before="240" w:line="360" w:lineRule="auto"/>
        <w:ind w:firstLine="540"/>
        <w:jc w:val="both"/>
      </w:pPr>
      <w:r>
        <w:rPr>
          <w:color w:val="1A1A1A"/>
        </w:rPr>
        <w:t xml:space="preserve">6. </w:t>
      </w:r>
      <w:r w:rsidRPr="008673E9">
        <w:rPr>
          <w:color w:val="1A1A1A"/>
        </w:rPr>
        <w:t xml:space="preserve">Приказ </w:t>
      </w:r>
      <w:proofErr w:type="spellStart"/>
      <w:r w:rsidRPr="008673E9">
        <w:rPr>
          <w:color w:val="1A1A1A"/>
        </w:rPr>
        <w:t>Минздравсоцразвития</w:t>
      </w:r>
      <w:proofErr w:type="spellEnd"/>
      <w:r w:rsidRPr="008673E9">
        <w:rPr>
          <w:color w:val="1A1A1A"/>
        </w:rPr>
        <w:t xml:space="preserve"> России от 17.05.2012 N 565н (ред. от 23.11.2020) "Об утверждении Порядка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14:paraId="51FE3001" w14:textId="77777777" w:rsidR="00C95658" w:rsidRPr="002242E8" w:rsidRDefault="00C95658" w:rsidP="00C95658">
      <w:pPr>
        <w:pStyle w:val="ConsPlusNormal"/>
        <w:spacing w:before="240" w:line="360" w:lineRule="auto"/>
        <w:ind w:firstLine="540"/>
        <w:jc w:val="both"/>
        <w:rPr>
          <w:color w:val="000000" w:themeColor="text1"/>
        </w:rPr>
      </w:pPr>
      <w:bookmarkStart w:id="167" w:name="100416"/>
      <w:bookmarkEnd w:id="167"/>
      <w:r>
        <w:rPr>
          <w:color w:val="000000" w:themeColor="text1"/>
        </w:rPr>
        <w:t>7</w:t>
      </w:r>
      <w:r w:rsidRPr="00EA266A">
        <w:rPr>
          <w:color w:val="000000" w:themeColor="text1"/>
        </w:rPr>
        <w:t>. </w:t>
      </w:r>
      <w:bookmarkStart w:id="168" w:name="100417"/>
      <w:bookmarkEnd w:id="168"/>
      <w:r w:rsidRPr="00EA266A">
        <w:rPr>
          <w:color w:val="000000" w:themeColor="text1"/>
        </w:rPr>
        <w:t>Федеральный </w:t>
      </w:r>
      <w:hyperlink r:id="rId18" w:history="1">
        <w:r w:rsidRPr="00EA266A">
          <w:rPr>
            <w:rStyle w:val="affd"/>
            <w:color w:val="000000" w:themeColor="text1"/>
          </w:rPr>
          <w:t>Закон</w:t>
        </w:r>
      </w:hyperlink>
      <w:r w:rsidRPr="00EA266A">
        <w:rPr>
          <w:color w:val="000000" w:themeColor="text1"/>
        </w:rPr>
        <w:t xml:space="preserve"> от </w:t>
      </w:r>
      <w:r w:rsidRPr="00F45249">
        <w:t>17.07.1990 N 178-ФЗ (в ред. Федеральных законов от 08.12.2010 N 345-ФЗ, от 345-ФЗ, от 01.07.2011 N 169-ФЗ, от 28.07.2012 N 133-ФЗ, от 25.12.2012 N 258-ФЗ, от 07.05.2013 N 99-ФЗ, от 07.05.2013 N 104-ФЗ, от 02.07.2013 N 185-ФЗ, от 25.11.2013 N 317-ФЗ) "О государственной социальной помощи".</w:t>
      </w:r>
    </w:p>
    <w:p w14:paraId="1F847D51" w14:textId="77777777" w:rsidR="00C95658" w:rsidRDefault="00C95658" w:rsidP="00C95658">
      <w:pPr>
        <w:pStyle w:val="ConsPlusNormal"/>
        <w:spacing w:before="240" w:line="360" w:lineRule="auto"/>
        <w:ind w:firstLine="540"/>
        <w:jc w:val="both"/>
      </w:pPr>
      <w:r>
        <w:t>8</w:t>
      </w:r>
      <w:r w:rsidRPr="007B75E6">
        <w:t xml:space="preserve">. Федеральный </w:t>
      </w:r>
      <w:r>
        <w:t>Закон от</w:t>
      </w:r>
      <w:r w:rsidRPr="007B75E6">
        <w:t xml:space="preserve"> 24 июля 1998 г. № 124-ФЗ № 124-ФЗ "Об основных гарантиях прав ребенка в Российской Федерации"</w:t>
      </w:r>
    </w:p>
    <w:p w14:paraId="38C855EE" w14:textId="77777777" w:rsidR="00C95658" w:rsidRPr="00F45249" w:rsidRDefault="00C95658" w:rsidP="00C95658">
      <w:pPr>
        <w:pStyle w:val="ConsPlusNormal"/>
        <w:spacing w:before="240" w:line="360" w:lineRule="auto"/>
        <w:ind w:firstLine="540"/>
        <w:jc w:val="both"/>
      </w:pPr>
      <w:r>
        <w:t xml:space="preserve">9. </w:t>
      </w:r>
      <w:hyperlink r:id="rId19" w:history="1">
        <w:r w:rsidRPr="00EA266A">
          <w:rPr>
            <w:rStyle w:val="affd"/>
            <w:color w:val="000000" w:themeColor="text1"/>
          </w:rPr>
          <w:t>Приказ</w:t>
        </w:r>
      </w:hyperlink>
      <w:r w:rsidRPr="00EA266A">
        <w:rPr>
          <w:color w:val="000000" w:themeColor="text1"/>
        </w:rPr>
        <w:t> Министерства Здравоохранения и Социального развития Российской Фе</w:t>
      </w:r>
      <w:r w:rsidRPr="00EA266A">
        <w:rPr>
          <w:color w:val="000000" w:themeColor="text1"/>
        </w:rPr>
        <w:lastRenderedPageBreak/>
        <w:t>дерации от 17 декабря 2015 г. N 1024н "О классификации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14:paraId="78956C91" w14:textId="77777777" w:rsidR="007A3B33" w:rsidRDefault="007A3B33" w:rsidP="00450479">
      <w:pPr>
        <w:pStyle w:val="affff"/>
        <w:rPr>
          <w:rFonts w:ascii="Times New Roman" w:hAnsi="Times New Roman"/>
          <w:sz w:val="24"/>
          <w:szCs w:val="24"/>
        </w:rPr>
      </w:pPr>
    </w:p>
    <w:p w14:paraId="5C23E8BF" w14:textId="77777777" w:rsidR="001B5D9F" w:rsidRDefault="001B5D9F" w:rsidP="00450479">
      <w:pPr>
        <w:pStyle w:val="affff"/>
        <w:rPr>
          <w:rFonts w:ascii="Times New Roman" w:hAnsi="Times New Roman"/>
          <w:sz w:val="24"/>
          <w:szCs w:val="24"/>
        </w:rPr>
      </w:pPr>
    </w:p>
    <w:p w14:paraId="17F6AD4F" w14:textId="3607A703" w:rsidR="001B5D9F" w:rsidRDefault="00157511" w:rsidP="00450479">
      <w:pPr>
        <w:pStyle w:val="affff"/>
        <w:rPr>
          <w:rFonts w:ascii="Times New Roman" w:hAnsi="Times New Roman"/>
          <w:sz w:val="24"/>
          <w:szCs w:val="24"/>
        </w:rPr>
      </w:pPr>
      <w:hyperlink r:id="rId20" w:history="1">
        <w:r w:rsidR="00EE352D" w:rsidRPr="00631108">
          <w:rPr>
            <w:rStyle w:val="affd"/>
            <w:rFonts w:ascii="Times New Roman" w:hAnsi="Times New Roman"/>
            <w:sz w:val="24"/>
            <w:szCs w:val="24"/>
            <w:highlight w:val="green"/>
          </w:rPr>
          <w:t>http://medjournal.tvergma.ru/50/1/9430.pdf</w:t>
        </w:r>
      </w:hyperlink>
    </w:p>
    <w:p w14:paraId="4A21F2E4" w14:textId="0EF5E059" w:rsidR="00EE352D" w:rsidRPr="006C6C8E" w:rsidRDefault="00EE352D" w:rsidP="00450479">
      <w:pPr>
        <w:pStyle w:val="affff"/>
        <w:rPr>
          <w:rFonts w:ascii="Times New Roman" w:hAnsi="Times New Roman"/>
          <w:sz w:val="24"/>
          <w:szCs w:val="24"/>
        </w:rPr>
      </w:pPr>
      <w:r w:rsidRPr="00EE352D">
        <w:rPr>
          <w:rFonts w:ascii="Times New Roman" w:hAnsi="Times New Roman"/>
          <w:sz w:val="24"/>
          <w:szCs w:val="24"/>
          <w:highlight w:val="green"/>
        </w:rPr>
        <w:t>https://kpfu.ru/portal/docs/F_1798978296/RiVChLO_Tema.2.pdf</w:t>
      </w:r>
    </w:p>
    <w:p w14:paraId="1772E01A" w14:textId="77777777" w:rsidR="007A3B33" w:rsidRPr="006C6C8E" w:rsidRDefault="007A3B33" w:rsidP="005B61BC">
      <w:pPr>
        <w:pStyle w:val="CustomContentNormal"/>
        <w:spacing w:before="0" w:after="240"/>
        <w:outlineLvl w:val="9"/>
        <w:rPr>
          <w:sz w:val="24"/>
          <w:szCs w:val="24"/>
        </w:rPr>
      </w:pPr>
      <w:r w:rsidRPr="006C6C8E">
        <w:rPr>
          <w:sz w:val="24"/>
          <w:szCs w:val="24"/>
        </w:rPr>
        <w:br w:type="page"/>
      </w:r>
      <w:bookmarkStart w:id="169" w:name="__RefHeading___doc_b"/>
      <w:bookmarkStart w:id="170" w:name="_Toc71618855"/>
      <w:bookmarkStart w:id="171" w:name="_Toc94448424"/>
      <w:bookmarkStart w:id="172" w:name="_Toc142559116"/>
      <w:r w:rsidRPr="006C6C8E">
        <w:rPr>
          <w:sz w:val="24"/>
          <w:szCs w:val="24"/>
        </w:rPr>
        <w:lastRenderedPageBreak/>
        <w:t xml:space="preserve">Приложение Б. Алгоритмы </w:t>
      </w:r>
      <w:bookmarkEnd w:id="169"/>
      <w:r w:rsidRPr="006C6C8E">
        <w:rPr>
          <w:sz w:val="24"/>
          <w:szCs w:val="24"/>
        </w:rPr>
        <w:t>действий врача</w:t>
      </w:r>
      <w:bookmarkEnd w:id="170"/>
      <w:bookmarkEnd w:id="171"/>
      <w:bookmarkEnd w:id="172"/>
    </w:p>
    <w:bookmarkStart w:id="173" w:name="__RefHeading___doc_v"/>
    <w:bookmarkStart w:id="174" w:name="_Toc71618856"/>
    <w:p w14:paraId="2D0C0ECD" w14:textId="77777777" w:rsidR="007A3B33" w:rsidRPr="006C6C8E" w:rsidRDefault="00157511" w:rsidP="00B77892">
      <w:pPr>
        <w:ind w:firstLine="0"/>
        <w:jc w:val="left"/>
        <w:rPr>
          <w:noProof/>
          <w:color w:val="000000"/>
          <w:szCs w:val="24"/>
        </w:rPr>
      </w:pPr>
      <w:r>
        <w:rPr>
          <w:noProof/>
          <w:color w:val="000000"/>
          <w:szCs w:val="24"/>
          <w:lang w:eastAsia="ru-RU"/>
        </w:rPr>
      </w:r>
      <w:r>
        <w:rPr>
          <w:noProof/>
          <w:color w:val="000000"/>
          <w:szCs w:val="24"/>
          <w:lang w:eastAsia="ru-RU"/>
        </w:rPr>
        <w:pict w14:anchorId="2C03F2AD">
          <v:group id="Полотно 44" o:spid="_x0000_s1026" editas="canvas" alt="" style="width:483.85pt;height:671.4pt;mso-position-horizontal-relative:char;mso-position-vertical-relative:line" coordsize="61448,85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width:61448;height:85267;visibility:visible">
              <v:fill o:detectmouseclick="t"/>
              <v:path o:connecttype="none"/>
            </v:shape>
            <v:shapetype id="_x0000_t109" coordsize="21600,21600" o:spt="109" path="m,l,21600r21600,l21600,xe">
              <v:stroke joinstyle="miter"/>
              <v:path gradientshapeok="t" o:connecttype="rect"/>
            </v:shapetype>
            <v:shape id="AutoShape 46" o:spid="_x0000_s1028" type="#_x0000_t109" alt="" style="position:absolute;left:20300;top:2304;width:21718;height:5931;visibility:visible;mso-wrap-style:square;v-text-anchor:top">
              <o:lock v:ext="edit" aspectratio="t"/>
              <v:textbox style="mso-next-textbox:#AutoShape 46" inset="5.76pt,2.88pt,5.76pt,2.88pt">
                <w:txbxContent>
                  <w:p w14:paraId="3606B158" w14:textId="77777777" w:rsidR="008D3EEB" w:rsidRPr="009E24BA" w:rsidRDefault="008D3EEB" w:rsidP="00B77892">
                    <w:pPr>
                      <w:spacing w:line="240" w:lineRule="auto"/>
                      <w:ind w:firstLine="0"/>
                      <w:jc w:val="center"/>
                    </w:pPr>
                    <w:r w:rsidRPr="009E24BA">
                      <w:t xml:space="preserve">Сбор анамнеза, </w:t>
                    </w:r>
                    <w:proofErr w:type="spellStart"/>
                    <w:r w:rsidRPr="009E24BA">
                      <w:t>физикальное</w:t>
                    </w:r>
                    <w:proofErr w:type="spellEnd"/>
                    <w:r w:rsidRPr="009E24BA">
                      <w:t xml:space="preserve"> обследовани</w:t>
                    </w:r>
                    <w:r>
                      <w:t>е, инструментальная диагностика</w:t>
                    </w:r>
                  </w:p>
                </w:txbxContent>
              </v:textbox>
            </v:shape>
            <v:shape id="AutoShape 48" o:spid="_x0000_s1029" type="#_x0000_t109" alt="" style="position:absolute;left:2013;top:20567;width:19431;height:7645;visibility:visible;mso-wrap-style:square;v-text-anchor:top">
              <o:lock v:ext="edit" aspectratio="t"/>
              <v:textbox style="mso-next-textbox:#AutoShape 48" inset="5.76pt,2.88pt,5.76pt,2.88pt">
                <w:txbxContent>
                  <w:p w14:paraId="3A35E845" w14:textId="77777777" w:rsidR="008D3EEB" w:rsidRPr="00091ECA" w:rsidRDefault="008D3EEB" w:rsidP="00B77892">
                    <w:pPr>
                      <w:spacing w:line="240" w:lineRule="auto"/>
                      <w:ind w:firstLine="0"/>
                      <w:jc w:val="center"/>
                    </w:pPr>
                    <w:r w:rsidRPr="00091ECA">
                      <w:t>Амбулаторное наблюдение, обследование и лечение (при необхо</w:t>
                    </w:r>
                    <w:r>
                      <w:t>димости) у смежных специалистов</w:t>
                    </w:r>
                  </w:p>
                </w:txbxContent>
              </v:textbox>
            </v:shape>
            <v:shape id="AutoShape 49" o:spid="_x0000_s1030" type="#_x0000_t109" alt="" style="position:absolute;left:43161;top:19906;width:18287;height:11583;visibility:visible;mso-wrap-style:square;v-text-anchor:top">
              <o:lock v:ext="edit" aspectratio="t"/>
              <v:textbox style="mso-next-textbox:#AutoShape 49" inset="5.76pt,2.88pt,5.76pt,2.88pt">
                <w:txbxContent>
                  <w:p w14:paraId="7CECA73A" w14:textId="77777777" w:rsidR="008D3EEB" w:rsidRPr="009C0DFE" w:rsidRDefault="008D3EEB" w:rsidP="00B77892">
                    <w:pPr>
                      <w:spacing w:line="240" w:lineRule="auto"/>
                      <w:ind w:firstLine="0"/>
                      <w:jc w:val="center"/>
                      <w:rPr>
                        <w:sz w:val="18"/>
                      </w:rPr>
                    </w:pPr>
                    <w:r>
                      <w:t>К</w:t>
                    </w:r>
                    <w:r w:rsidRPr="00091ECA">
                      <w:t xml:space="preserve">онсультации смежных специалистов (при необходимости), </w:t>
                    </w:r>
                    <w:r>
                      <w:t xml:space="preserve">ПХО раны, </w:t>
                    </w:r>
                    <w:r w:rsidRPr="00091ECA">
                      <w:t>назначение антибиотикотерапии</w:t>
                    </w:r>
                    <w:r>
                      <w:t xml:space="preserve">, </w:t>
                    </w:r>
                    <w:r w:rsidRPr="00B77892">
                      <w:t>иммобилизация фрагментов</w:t>
                    </w:r>
                  </w:p>
                </w:txbxContent>
              </v:textbox>
            </v:shape>
            <v:shapetype id="_x0000_t110" coordsize="21600,21600" o:spt="110" path="m10800,l,10800,10800,21600,21600,10800xe">
              <v:stroke joinstyle="miter"/>
              <v:path gradientshapeok="t" o:connecttype="rect" textboxrect="5400,5400,16200,16200"/>
            </v:shapetype>
            <v:shape id="AutoShape 56" o:spid="_x0000_s1031" type="#_x0000_t110" alt="" style="position:absolute;left:12750;top:34359;width:38780;height:16389;visibility:visible;mso-wrap-style:square;v-text-anchor:top">
              <o:lock v:ext="edit" aspectratio="t"/>
              <v:textbox style="mso-next-textbox:#AutoShape 56" inset="5.76pt,2.88pt,5.76pt,2.88pt">
                <w:txbxContent>
                  <w:p w14:paraId="0CE922C1" w14:textId="77777777" w:rsidR="008D3EEB" w:rsidRPr="00EE1885" w:rsidRDefault="008D3EEB" w:rsidP="00B77892">
                    <w:pPr>
                      <w:spacing w:line="240" w:lineRule="auto"/>
                      <w:ind w:firstLine="0"/>
                      <w:jc w:val="center"/>
                      <w:rPr>
                        <w:szCs w:val="24"/>
                      </w:rPr>
                    </w:pPr>
                    <w:r w:rsidRPr="00EE1885">
                      <w:rPr>
                        <w:szCs w:val="24"/>
                      </w:rPr>
                      <w:t>Обширные повреждения мягких тканей с изъянами кожных покровов и переломы КЛОЧ</w:t>
                    </w:r>
                  </w:p>
                </w:txbxContent>
              </v:textbox>
            </v:shape>
            <v:shape id="AutoShape 58" o:spid="_x0000_s1032" type="#_x0000_t109" alt="" style="position:absolute;left:42481;top:50748;width:18288;height:11157;visibility:visible;mso-wrap-style:square;v-text-anchor:top">
              <o:lock v:ext="edit" aspectratio="t"/>
              <v:textbox style="mso-next-textbox:#AutoShape 58" inset="5.76pt,2.88pt,5.76pt,2.88pt">
                <w:txbxContent>
                  <w:p w14:paraId="463E44D0" w14:textId="77777777" w:rsidR="008D3EEB" w:rsidRDefault="008D3EEB" w:rsidP="00FB7F99">
                    <w:pPr>
                      <w:spacing w:line="240" w:lineRule="auto"/>
                      <w:ind w:firstLine="0"/>
                      <w:jc w:val="left"/>
                    </w:pPr>
                    <w:r>
                      <w:t>Переломы костных структур лица</w:t>
                    </w:r>
                  </w:p>
                  <w:p w14:paraId="5DE2AF23" w14:textId="77777777" w:rsidR="008D3EEB" w:rsidRDefault="008D3EEB" w:rsidP="00FB7F99">
                    <w:pPr>
                      <w:spacing w:line="240" w:lineRule="auto"/>
                      <w:ind w:firstLine="0"/>
                      <w:jc w:val="left"/>
                    </w:pPr>
                    <w:r w:rsidRPr="00972374">
                      <w:t>1</w:t>
                    </w:r>
                    <w:r>
                      <w:t>)</w:t>
                    </w:r>
                    <w:r w:rsidRPr="00972374">
                      <w:t xml:space="preserve"> с сопутствующими поврежд</w:t>
                    </w:r>
                    <w:r>
                      <w:t>ениями (ЧМТ</w:t>
                    </w:r>
                    <w:r w:rsidRPr="00972374">
                      <w:t>)</w:t>
                    </w:r>
                  </w:p>
                  <w:p w14:paraId="5C65A7CE" w14:textId="77777777" w:rsidR="008D3EEB" w:rsidRPr="00972374" w:rsidRDefault="008D3EEB" w:rsidP="00FB7F99">
                    <w:pPr>
                      <w:spacing w:line="240" w:lineRule="auto"/>
                      <w:ind w:firstLine="0"/>
                      <w:jc w:val="left"/>
                    </w:pPr>
                    <w:r w:rsidRPr="00972374">
                      <w:t>2</w:t>
                    </w:r>
                    <w:r>
                      <w:t>)</w:t>
                    </w:r>
                    <w:r w:rsidRPr="00972374">
                      <w:t xml:space="preserve"> без них.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9" o:spid="_x0000_s1033" type="#_x0000_t34" alt="" style="position:absolute;left:10550;top:43678;width:4337;height:1981;rotation:90;visibility:visible" o:connectortype="elbow">
              <v:stroke endarrow="block"/>
            </v:shape>
            <v:shapetype id="_x0000_t33" coordsize="21600,21600" o:spt="33" o:oned="t" path="m,l21600,r,21600e" filled="f">
              <v:stroke joinstyle="miter"/>
              <v:path arrowok="t" fillok="f" o:connecttype="none"/>
              <o:lock v:ext="edit" shapetype="t"/>
            </v:shapetype>
            <v:shape id="AutoShape 60" o:spid="_x0000_s1034" type="#_x0000_t33" alt="" style="position:absolute;left:50476;top:42500;width:1149;height:8248;visibility:visible" o:connectortype="elbow">
              <v:stroke endarrow="block"/>
            </v:shape>
            <v:shapetype id="_x0000_t202" coordsize="21600,21600" o:spt="202" path="m,l,21600r21600,l21600,xe">
              <v:stroke joinstyle="miter"/>
              <v:path gradientshapeok="t" o:connecttype="rect"/>
            </v:shapetype>
            <v:shape id="Text Box 61" o:spid="_x0000_s1035" type="#_x0000_t202" alt="" style="position:absolute;left:6585;top:44579;width:4568;height:2552;visibility:visible;mso-wrap-style:square;v-text-anchor:top" stroked="f" strokecolor="white">
              <o:lock v:ext="edit" aspectratio="t"/>
              <v:textbox style="mso-next-textbox:#Text Box 61" inset="5.76pt,2.88pt,5.76pt,2.88pt">
                <w:txbxContent>
                  <w:p w14:paraId="2C8166D6" w14:textId="77777777" w:rsidR="008D3EEB" w:rsidRPr="00EB0251" w:rsidRDefault="008D3EEB" w:rsidP="00B77892">
                    <w:pPr>
                      <w:ind w:firstLine="0"/>
                      <w:rPr>
                        <w:b/>
                        <w:bCs/>
                      </w:rPr>
                    </w:pPr>
                    <w:r w:rsidRPr="00EB0251">
                      <w:rPr>
                        <w:b/>
                        <w:bCs/>
                      </w:rPr>
                      <w:t>нет</w:t>
                    </w:r>
                  </w:p>
                </w:txbxContent>
              </v:textbox>
            </v:shape>
            <v:shape id="Text Box 62" o:spid="_x0000_s1036" type="#_x0000_t202" alt="" style="position:absolute;left:52306;top:44579;width:3428;height:2277;visibility:visible;mso-wrap-style:square;v-text-anchor:top" stroked="f" strokecolor="white">
              <o:lock v:ext="edit" aspectratio="t"/>
              <v:textbox style="mso-next-textbox:#Text Box 62" inset="5.76pt,2.88pt,5.76pt,2.88pt">
                <w:txbxContent>
                  <w:p w14:paraId="34B16F2E" w14:textId="77777777" w:rsidR="008D3EEB" w:rsidRPr="00EB0251" w:rsidRDefault="008D3EEB" w:rsidP="00B77892">
                    <w:pPr>
                      <w:ind w:firstLine="0"/>
                      <w:rPr>
                        <w:b/>
                        <w:bCs/>
                      </w:rPr>
                    </w:pPr>
                    <w:r w:rsidRPr="00EB0251">
                      <w:rPr>
                        <w:b/>
                        <w:bCs/>
                      </w:rPr>
                      <w:t>да</w:t>
                    </w:r>
                  </w:p>
                </w:txbxContent>
              </v:textbox>
            </v:shape>
            <v:shape id="AutoShape 64" o:spid="_x0000_s1037" type="#_x0000_t109" alt="" style="position:absolute;left:2838;top:68655;width:19825;height:7633;visibility:visible;mso-wrap-style:square;v-text-anchor:top">
              <o:lock v:ext="edit" aspectratio="t"/>
              <v:textbox style="mso-next-textbox:#AutoShape 64" inset="5.76pt,2.88pt,5.76pt,2.88pt">
                <w:txbxContent>
                  <w:p w14:paraId="0BDF8144" w14:textId="77777777" w:rsidR="008D3EEB" w:rsidRDefault="008D3EEB" w:rsidP="00B77892">
                    <w:pPr>
                      <w:spacing w:line="240" w:lineRule="auto"/>
                      <w:ind w:firstLine="0"/>
                      <w:jc w:val="center"/>
                    </w:pPr>
                    <w:r w:rsidRPr="002706C9">
                      <w:t>Контрольная рентгенография</w:t>
                    </w:r>
                  </w:p>
                </w:txbxContent>
              </v:textbox>
            </v:shape>
            <v:shape id="AutoShape 65" o:spid="_x0000_s1038" type="#_x0000_t109" alt="" style="position:absolute;left:25711;top:69036;width:13969;height:5969;visibility:visible;mso-wrap-style:square;v-text-anchor:top">
              <o:lock v:ext="edit" aspectratio="t"/>
              <v:textbox style="mso-next-textbox:#AutoShape 65" inset="5.76pt,2.88pt,5.76pt,2.88pt">
                <w:txbxContent>
                  <w:p w14:paraId="6A40E70A" w14:textId="77777777" w:rsidR="008D3EEB" w:rsidRPr="002706C9" w:rsidRDefault="008D3EEB" w:rsidP="00B77892">
                    <w:pPr>
                      <w:spacing w:line="240" w:lineRule="auto"/>
                      <w:ind w:firstLine="0"/>
                      <w:jc w:val="center"/>
                    </w:pPr>
                    <w:r>
                      <w:t>Физиотерапия,</w:t>
                    </w:r>
                    <w:r w:rsidRPr="002706C9">
                      <w:t xml:space="preserve"> ЛФК</w:t>
                    </w:r>
                  </w:p>
                </w:txbxContent>
              </v:textbox>
            </v:shape>
            <v:shape id="AutoShape 66" o:spid="_x0000_s1039" type="#_x0000_t109" alt="" style="position:absolute;left:42481;top:66234;width:18967;height:10611;visibility:visible;mso-wrap-style:square;v-text-anchor:top">
              <o:lock v:ext="edit" aspectratio="t"/>
              <v:textbox style="mso-next-textbox:#AutoShape 66" inset="5.76pt,2.88pt,5.76pt,2.88pt">
                <w:txbxContent>
                  <w:p w14:paraId="42DD52AE" w14:textId="77777777" w:rsidR="008D3EEB" w:rsidRPr="00FB7F99" w:rsidRDefault="008D3EEB" w:rsidP="00FB7F99">
                    <w:pPr>
                      <w:spacing w:line="240" w:lineRule="auto"/>
                      <w:ind w:firstLine="0"/>
                      <w:jc w:val="left"/>
                      <w:rPr>
                        <w:szCs w:val="24"/>
                      </w:rPr>
                    </w:pPr>
                    <w:r w:rsidRPr="00FB7F99">
                      <w:rPr>
                        <w:szCs w:val="24"/>
                      </w:rPr>
                      <w:t>-</w:t>
                    </w:r>
                    <w:r w:rsidRPr="00BE428A">
                      <w:rPr>
                        <w:color w:val="FF0000"/>
                        <w:szCs w:val="24"/>
                      </w:rPr>
                      <w:t>Снятие шины с одной челюсти. Снятие несъемной ортопедической конструкции</w:t>
                    </w:r>
                  </w:p>
                  <w:p w14:paraId="3FB9A72A" w14:textId="77777777" w:rsidR="008D3EEB" w:rsidRPr="00FB7F99" w:rsidRDefault="008D3EEB" w:rsidP="00FB7F99">
                    <w:pPr>
                      <w:spacing w:line="240" w:lineRule="auto"/>
                      <w:ind w:firstLine="0"/>
                      <w:jc w:val="left"/>
                      <w:rPr>
                        <w:szCs w:val="24"/>
                      </w:rPr>
                    </w:pPr>
                    <w:r w:rsidRPr="00FB7F99">
                      <w:rPr>
                        <w:szCs w:val="24"/>
                      </w:rPr>
                      <w:t>-Снятие швов с ран ЧЛО</w:t>
                    </w:r>
                  </w:p>
                </w:txbxContent>
              </v:textbox>
            </v:shape>
            <v:shapetype id="_x0000_t32" coordsize="21600,21600" o:spt="32" o:oned="t" path="m,l21600,21600e" filled="f">
              <v:path arrowok="t" fillok="f" o:connecttype="none"/>
              <o:lock v:ext="edit" shapetype="t"/>
            </v:shapetype>
            <v:shape id="AutoShape 67" o:spid="_x0000_s1040" type="#_x0000_t32" alt="" style="position:absolute;left:22663;top:72021;width:3048;height:451;flip:y;visibility:visible" o:connectortype="straight">
              <v:stroke endarrow="block"/>
            </v:shape>
            <v:shape id="AutoShape 70" o:spid="_x0000_s1041" type="#_x0000_t34" alt="" style="position:absolute;left:39172;top:22945;width:6051;height:20213;rotation:90;visibility:visible" o:connectortype="elbow" adj="10789">
              <v:stroke endarrow="block"/>
            </v:shape>
            <v:shape id="AutoShape 71" o:spid="_x0000_s1042" type="#_x0000_t109" alt="" style="position:absolute;left:22714;top:78790;width:11429;height:6013;visibility:visible;mso-wrap-style:square;v-text-anchor:top">
              <o:lock v:ext="edit" aspectratio="t"/>
              <v:textbox style="mso-next-textbox:#AutoShape 71" inset="5.76pt,2.88pt,5.76pt,2.88pt">
                <w:txbxContent>
                  <w:p w14:paraId="7C2D2E42" w14:textId="77777777" w:rsidR="008D3EEB" w:rsidRDefault="008D3EEB" w:rsidP="00B77892">
                    <w:pPr>
                      <w:spacing w:line="240" w:lineRule="auto"/>
                      <w:ind w:firstLine="0"/>
                      <w:jc w:val="center"/>
                      <w:rPr>
                        <w:sz w:val="18"/>
                      </w:rPr>
                    </w:pPr>
                  </w:p>
                  <w:p w14:paraId="6C548BDD" w14:textId="77777777" w:rsidR="008D3EEB" w:rsidRPr="002706C9" w:rsidRDefault="008D3EEB" w:rsidP="00B77892">
                    <w:pPr>
                      <w:spacing w:line="240" w:lineRule="auto"/>
                      <w:ind w:firstLine="0"/>
                      <w:jc w:val="center"/>
                    </w:pPr>
                    <w:r>
                      <w:t>Реабилитация</w:t>
                    </w:r>
                  </w:p>
                </w:txbxContent>
              </v:textbox>
            </v:shape>
            <v:shape id="Text Box 74" o:spid="_x0000_s1043" type="#_x0000_t202" alt="" style="position:absolute;left:12953;top:11969;width:4566;height:3422;visibility:visible;mso-wrap-style:square;v-text-anchor:top" stroked="f">
              <v:textbox style="mso-next-textbox:#Text Box 74">
                <w:txbxContent>
                  <w:p w14:paraId="01DE8FF4" w14:textId="77777777" w:rsidR="008D3EEB" w:rsidRPr="00EB0251" w:rsidRDefault="008D3EEB" w:rsidP="00B77892">
                    <w:pPr>
                      <w:ind w:firstLine="0"/>
                      <w:rPr>
                        <w:b/>
                        <w:bCs/>
                      </w:rPr>
                    </w:pPr>
                    <w:r w:rsidRPr="00EB0251">
                      <w:rPr>
                        <w:b/>
                        <w:bCs/>
                      </w:rPr>
                      <w:t>нет</w:t>
                    </w:r>
                  </w:p>
                </w:txbxContent>
              </v:textbox>
            </v:shape>
            <v:shape id="Text Box 76" o:spid="_x0000_s1044" type="#_x0000_t202" alt="" style="position:absolute;left:44622;top:11969;width:4762;height:2762;visibility:visible;mso-wrap-style:square;v-text-anchor:top" strokecolor="white">
              <v:textbox style="mso-next-textbox:#Text Box 76">
                <w:txbxContent>
                  <w:p w14:paraId="447481AA" w14:textId="77777777" w:rsidR="008D3EEB" w:rsidRPr="00EB0251" w:rsidRDefault="008D3EEB" w:rsidP="00B77892">
                    <w:pPr>
                      <w:ind w:firstLine="0"/>
                      <w:rPr>
                        <w:b/>
                        <w:bCs/>
                      </w:rPr>
                    </w:pPr>
                    <w:r w:rsidRPr="00EB0251">
                      <w:rPr>
                        <w:b/>
                        <w:bCs/>
                      </w:rPr>
                      <w:t>да</w:t>
                    </w:r>
                  </w:p>
                </w:txbxContent>
              </v:textbox>
            </v:shape>
            <v:shape id="AutoShape 57" o:spid="_x0000_s1045" type="#_x0000_t109" alt="" style="position:absolute;left:2013;top:50749;width:19875;height:11157;visibility:visible;mso-wrap-style:square;v-text-anchor:top">
              <o:lock v:ext="edit" aspectratio="t"/>
              <v:textbox style="mso-next-textbox:#AutoShape 57" inset="5.76pt,2.88pt,5.76pt,2.88pt">
                <w:txbxContent>
                  <w:p w14:paraId="28F2FC72" w14:textId="77777777" w:rsidR="008D3EEB" w:rsidRPr="009944F4" w:rsidRDefault="008D3EEB" w:rsidP="008D28C3">
                    <w:pPr>
                      <w:spacing w:line="240" w:lineRule="auto"/>
                      <w:ind w:firstLine="0"/>
                      <w:rPr>
                        <w:szCs w:val="24"/>
                      </w:rPr>
                    </w:pPr>
                    <w:r w:rsidRPr="008D28C3">
                      <w:rPr>
                        <w:szCs w:val="24"/>
                      </w:rPr>
                      <w:t>Репозиция, постоянная стабильная иммобилизация, остеосинтез, отломков, антибиотикотерапия, симптоматическая терапия</w:t>
                    </w:r>
                  </w:p>
                </w:txbxContent>
              </v:textbox>
            </v:shape>
            <v:shape id="AutoShape 57" o:spid="_x0000_s1046" type="#_x0000_t109" alt="" style="position:absolute;left:22459;top:51698;width:17221;height:8324;visibility:visible;mso-wrap-style:square;v-text-anchor:top">
              <o:lock v:ext="edit" aspectratio="t"/>
              <v:textbox inset="5.76pt,2.88pt,5.76pt,2.88pt">
                <w:txbxContent>
                  <w:p w14:paraId="74F3C1E7" w14:textId="77777777" w:rsidR="008D3EEB" w:rsidRPr="009944F4" w:rsidRDefault="008D3EEB" w:rsidP="00FB7F99">
                    <w:pPr>
                      <w:spacing w:line="240" w:lineRule="auto"/>
                      <w:ind w:firstLine="0"/>
                      <w:jc w:val="left"/>
                    </w:pPr>
                    <w:r w:rsidRPr="009944F4">
                      <w:t>Лечение сопутствующих повреждений у профильных специалистов</w:t>
                    </w:r>
                    <w:r>
                      <w:t>-</w:t>
                    </w:r>
                  </w:p>
                </w:txbxContent>
              </v:textbox>
            </v:shape>
            <v:shape id="AutoShape 71" o:spid="_x0000_s1047" type="#_x0000_t109" alt="" style="position:absolute;left:1651;top:80796;width:15868;height:2667;visibility:visible;mso-wrap-style:square;v-text-anchor:top">
              <o:lock v:ext="edit" aspectratio="t"/>
              <v:textbox inset="5.76pt,2.88pt,5.76pt,2.88pt">
                <w:txbxContent>
                  <w:p w14:paraId="54ABA644" w14:textId="77777777" w:rsidR="008D3EEB" w:rsidRPr="00633158" w:rsidRDefault="008D3EEB" w:rsidP="00B77892">
                    <w:pPr>
                      <w:spacing w:line="240" w:lineRule="auto"/>
                      <w:ind w:firstLine="0"/>
                      <w:jc w:val="center"/>
                      <w:rPr>
                        <w:sz w:val="20"/>
                      </w:rPr>
                    </w:pPr>
                    <w:r w:rsidRPr="00633158">
                      <w:t>Диспансеризация</w:t>
                    </w:r>
                  </w:p>
                </w:txbxContent>
              </v:textbox>
            </v:shape>
            <v:shape id="AutoShape 183" o:spid="_x0000_s1048" type="#_x0000_t32" alt="" style="position:absolute;left:39000;top:72021;width:3481;height:546;visibility:visible" o:connectortype="straight">
              <v:stroke endarrow="block"/>
            </v:shape>
            <v:shape id="AutoShape 57" o:spid="_x0000_s1049" type="#_x0000_t109" alt="" style="position:absolute;left:3156;top:46837;width:17144;height:2311;visibility:visible;mso-wrap-style:square;v-text-anchor:top">
              <o:lock v:ext="edit" aspectratio="t"/>
              <v:textbox inset="5.76pt,2.88pt,5.76pt,2.88pt">
                <w:txbxContent>
                  <w:p w14:paraId="6E85E4B0" w14:textId="77777777" w:rsidR="008D3EEB" w:rsidRDefault="008D3EEB" w:rsidP="00B77892">
                    <w:pPr>
                      <w:spacing w:line="240" w:lineRule="auto"/>
                      <w:ind w:firstLine="0"/>
                      <w:jc w:val="center"/>
                    </w:pPr>
                    <w:r>
                      <w:t>ПХО ран. Наблюдение</w:t>
                    </w:r>
                  </w:p>
                  <w:p w14:paraId="21A32D79" w14:textId="77777777" w:rsidR="008D3EEB" w:rsidRPr="00B77892" w:rsidRDefault="008D3EEB" w:rsidP="00B77892"/>
                </w:txbxContent>
              </v:textbox>
            </v:shape>
            <v:shape id="AutoShape 185" o:spid="_x0000_s1050" type="#_x0000_t32" alt="" style="position:absolute;left:12280;top:61905;width:470;height:6750;visibility:visible" o:connectortype="straight">
              <v:stroke endarrow="block"/>
            </v:shape>
            <v:shape id="AutoShape 186" o:spid="_x0000_s1051" type="#_x0000_t32" alt="" style="position:absolute;left:17519;top:82124;width:5195;height:139;visibility:visible" o:connectortype="straight">
              <v:stroke endarrow="block"/>
            </v:shape>
            <v:shape id="Text Box 188" o:spid="_x0000_s1052" type="#_x0000_t202" alt="" style="position:absolute;left:20300;top:10457;width:21718;height:8541;visibility:visible;mso-wrap-style:square;v-text-anchor:top">
              <v:textbox style="mso-next-textbox:#Text Box 188">
                <w:txbxContent>
                  <w:p w14:paraId="00DE009E" w14:textId="77777777" w:rsidR="008D3EEB" w:rsidRDefault="008D3EEB" w:rsidP="00B77892">
                    <w:pPr>
                      <w:spacing w:line="240" w:lineRule="auto"/>
                      <w:ind w:firstLine="0"/>
                      <w:jc w:val="center"/>
                    </w:pPr>
                    <w:r>
                      <w:t xml:space="preserve">Травма ЧЛО (раны, переломы челюстей, </w:t>
                    </w:r>
                    <w:proofErr w:type="gramStart"/>
                    <w:r>
                      <w:t>вывихи)подтвержден</w:t>
                    </w:r>
                    <w:proofErr w:type="gramEnd"/>
                  </w:p>
                </w:txbxContent>
              </v:textbox>
            </v:shape>
            <v:shape id="AutoShape 189" o:spid="_x0000_s1053" type="#_x0000_t32" alt="" style="position:absolute;left:31159;top:8235;width:1;height:2222;visibility:visible" o:connectortype="straight">
              <v:stroke endarrow="block"/>
            </v:shape>
            <v:shape id="AutoShape 191" o:spid="_x0000_s1054" type="#_x0000_t33" alt="" style="position:absolute;left:11728;top:14731;width:8572;height:5836;rotation:180;flip:y;visibility:visible" o:connectortype="elbow">
              <v:stroke endarrow="block"/>
            </v:shape>
            <v:shape id="AutoShape 192" o:spid="_x0000_s1055" type="#_x0000_t33" alt="" style="position:absolute;left:42018;top:14731;width:10286;height:5175;visibility:visible" o:connectortype="elbow">
              <v:stroke endarrow="block"/>
            </v:shape>
            <v:shape id="AutoShape 193" o:spid="_x0000_s1056" type="#_x0000_t32" alt="" style="position:absolute;left:39680;top:55860;width:2801;height:467;flip:x y;visibility:visible" o:connectortype="straight">
              <v:stroke endarrow="block"/>
            </v:shape>
            <v:shape id="AutoShape 196" o:spid="_x0000_s1057" type="#_x0000_t32" alt="" style="position:absolute;left:22663;top:61311;width:19818;height:0;flip:x y;visibility:visible" o:connectortype="straight">
              <v:stroke endarrow="block"/>
            </v:shape>
            <v:shape id="AutoShape 197" o:spid="_x0000_s1058" type="#_x0000_t34" alt="" style="position:absolute;left:34004;top:76881;width:17825;height:4394;rotation:180;flip:y;visibility:visible" o:connectortype="elbow" adj="10796">
              <v:stroke endarrow="block"/>
            </v:shape>
            <w10:anchorlock/>
          </v:group>
        </w:pict>
      </w:r>
    </w:p>
    <w:p w14:paraId="42A0A1A5" w14:textId="77777777" w:rsidR="007A3B33" w:rsidRPr="006C6C8E" w:rsidRDefault="007A3B33">
      <w:pPr>
        <w:spacing w:line="240" w:lineRule="auto"/>
        <w:ind w:firstLine="0"/>
        <w:jc w:val="left"/>
        <w:rPr>
          <w:noProof/>
          <w:color w:val="000000"/>
          <w:szCs w:val="24"/>
        </w:rPr>
      </w:pPr>
      <w:r w:rsidRPr="006C6C8E">
        <w:rPr>
          <w:noProof/>
          <w:color w:val="000000"/>
          <w:szCs w:val="24"/>
        </w:rPr>
        <w:br w:type="page"/>
      </w:r>
    </w:p>
    <w:p w14:paraId="2766023F" w14:textId="77777777" w:rsidR="007A3B33" w:rsidRPr="006C6C8E" w:rsidRDefault="007A3B33" w:rsidP="005B61BC">
      <w:pPr>
        <w:pStyle w:val="afff2"/>
        <w:spacing w:after="240"/>
        <w:ind w:firstLine="709"/>
        <w:rPr>
          <w:b/>
          <w:sz w:val="24"/>
          <w:szCs w:val="24"/>
        </w:rPr>
      </w:pPr>
      <w:bookmarkStart w:id="175" w:name="_Toc94448425"/>
      <w:bookmarkStart w:id="176" w:name="_Toc142559117"/>
      <w:bookmarkEnd w:id="173"/>
      <w:bookmarkEnd w:id="174"/>
      <w:r w:rsidRPr="006C6C8E">
        <w:rPr>
          <w:b/>
          <w:sz w:val="24"/>
          <w:szCs w:val="24"/>
        </w:rPr>
        <w:lastRenderedPageBreak/>
        <w:t>Приложение В. Информация для пациента</w:t>
      </w:r>
      <w:bookmarkEnd w:id="175"/>
      <w:bookmarkEnd w:id="176"/>
    </w:p>
    <w:p w14:paraId="0F70F36C" w14:textId="603344DD" w:rsidR="007A3B33" w:rsidRPr="006C6C8E" w:rsidRDefault="007A3B33" w:rsidP="002A0BC7">
      <w:pPr>
        <w:pStyle w:val="2-6"/>
        <w:rPr>
          <w:szCs w:val="24"/>
        </w:rPr>
      </w:pPr>
      <w:r w:rsidRPr="006C6C8E">
        <w:rPr>
          <w:szCs w:val="24"/>
        </w:rPr>
        <w:t xml:space="preserve">Детский травматизм - это серьезная проблема, которая влечет за собой повреждения разной степени тяжести, вплоть до угрозы жизни.  С возрастом опасность возрастает, особенно, когда ребенок начинает самостоятельно двигаться. Различные колющие и режущие предметы при неумелом их использовании причиняют серьезные травмы детям всех возрастов. При взрослении детей изменяется характер повреждений: уменьшается количество ожогов, увеличивается число ран, ушибов, переломов. Основной причиной несчастных случаев является недосмотр взрослых. Травма ЧЛО приводит к серьезным анатомическим, функциональным и неврологическим нарушениям, которые могут требовать выполнения ряда реконструктивных операций. В процессе роста ребенка последствия травмы мягких тканей ЧЛО могут вызывать различной степени </w:t>
      </w:r>
      <w:proofErr w:type="spellStart"/>
      <w:r w:rsidRPr="006C6C8E">
        <w:rPr>
          <w:szCs w:val="24"/>
        </w:rPr>
        <w:t>фунтукциональные</w:t>
      </w:r>
      <w:proofErr w:type="spellEnd"/>
      <w:r w:rsidRPr="006C6C8E">
        <w:rPr>
          <w:szCs w:val="24"/>
        </w:rPr>
        <w:t xml:space="preserve"> и эстетические нарушения и потребовать проведения реконструктивного лечения.</w:t>
      </w:r>
    </w:p>
    <w:p w14:paraId="7B37231D" w14:textId="77777777" w:rsidR="007A3B33" w:rsidRPr="006C6C8E" w:rsidRDefault="007A3B33" w:rsidP="0047195E">
      <w:pPr>
        <w:pStyle w:val="2-6"/>
        <w:rPr>
          <w:szCs w:val="24"/>
        </w:rPr>
      </w:pPr>
      <w:r w:rsidRPr="006C6C8E">
        <w:rPr>
          <w:szCs w:val="24"/>
        </w:rPr>
        <w:t xml:space="preserve">При получении травмы ЧЛО с наличием ран, изъяна, потерей сознания нужно незамедлительно обратиться за медицинской помощью, вызвать бригаду «скорой помощи». </w:t>
      </w:r>
    </w:p>
    <w:p w14:paraId="0D4B082C" w14:textId="77777777" w:rsidR="007A3B33" w:rsidRPr="006C6C8E" w:rsidRDefault="007A3B33" w:rsidP="002A0BC7">
      <w:pPr>
        <w:pStyle w:val="2-6"/>
        <w:rPr>
          <w:szCs w:val="24"/>
        </w:rPr>
      </w:pPr>
      <w:r w:rsidRPr="006C6C8E">
        <w:rPr>
          <w:szCs w:val="24"/>
        </w:rPr>
        <w:t>Родителям следует знать, что видимое клиническое и рентгенологическое благополучие при выписке ребенка из стационара или окончания активного лечения в поликлинике не исключает возможность возникновения отдаленных осложнений. Все дети, перенесшие травму ЧЛО, должны быть взяты на диспансерный учет.</w:t>
      </w:r>
    </w:p>
    <w:p w14:paraId="1285448C" w14:textId="77777777" w:rsidR="007A3B33" w:rsidRPr="006C6C8E" w:rsidRDefault="007A3B33" w:rsidP="002A0BC7">
      <w:pPr>
        <w:pStyle w:val="2-6"/>
        <w:rPr>
          <w:b/>
          <w:bCs/>
          <w:szCs w:val="24"/>
        </w:rPr>
      </w:pPr>
      <w:r w:rsidRPr="006C6C8E">
        <w:rPr>
          <w:b/>
          <w:bCs/>
          <w:szCs w:val="24"/>
        </w:rPr>
        <w:t>Оказание первой помощи при повреждениях ЧЛО у детей</w:t>
      </w:r>
    </w:p>
    <w:p w14:paraId="1DA36A0E" w14:textId="29E5CD52" w:rsidR="007A3B33" w:rsidRPr="006C6C8E" w:rsidRDefault="007A3B33" w:rsidP="002A0BC7">
      <w:pPr>
        <w:pStyle w:val="2-6"/>
        <w:rPr>
          <w:szCs w:val="24"/>
        </w:rPr>
      </w:pPr>
      <w:r w:rsidRPr="006C6C8E">
        <w:rPr>
          <w:szCs w:val="24"/>
        </w:rPr>
        <w:t>Первая помощь должна быть оказана сразу после</w:t>
      </w:r>
      <w:r w:rsidRPr="006C6C8E">
        <w:rPr>
          <w:bCs/>
          <w:color w:val="000000" w:themeColor="text1"/>
          <w:szCs w:val="24"/>
        </w:rPr>
        <w:t xml:space="preserve"> происшествия</w:t>
      </w:r>
      <w:r w:rsidRPr="006C6C8E">
        <w:rPr>
          <w:szCs w:val="24"/>
        </w:rPr>
        <w:t>. Необходимо успокоить ребенка. При наличии ушиба и гематомы</w:t>
      </w:r>
      <w:r w:rsidR="006F5372" w:rsidRPr="006C6C8E">
        <w:rPr>
          <w:szCs w:val="24"/>
        </w:rPr>
        <w:t xml:space="preserve"> </w:t>
      </w:r>
      <w:proofErr w:type="spellStart"/>
      <w:r w:rsidR="006F5372" w:rsidRPr="006C6C8E">
        <w:rPr>
          <w:szCs w:val="24"/>
        </w:rPr>
        <w:t>в</w:t>
      </w:r>
      <w:r w:rsidR="006F5372" w:rsidRPr="006C6C8E">
        <w:rPr>
          <w:bCs/>
          <w:color w:val="000000" w:themeColor="text1"/>
          <w:szCs w:val="24"/>
        </w:rPr>
        <w:t>мягких</w:t>
      </w:r>
      <w:proofErr w:type="spellEnd"/>
      <w:r w:rsidR="006F5372" w:rsidRPr="006C6C8E">
        <w:rPr>
          <w:bCs/>
          <w:color w:val="000000" w:themeColor="text1"/>
          <w:szCs w:val="24"/>
        </w:rPr>
        <w:t xml:space="preserve"> тканях</w:t>
      </w:r>
      <w:r w:rsidRPr="006C6C8E">
        <w:rPr>
          <w:bCs/>
          <w:color w:val="000000" w:themeColor="text1"/>
          <w:szCs w:val="24"/>
        </w:rPr>
        <w:t xml:space="preserve"> </w:t>
      </w:r>
      <w:proofErr w:type="spellStart"/>
      <w:r w:rsidRPr="006C6C8E">
        <w:rPr>
          <w:bCs/>
          <w:color w:val="000000" w:themeColor="text1"/>
          <w:szCs w:val="24"/>
        </w:rPr>
        <w:t>ЧЛО</w:t>
      </w:r>
      <w:r w:rsidRPr="006C6C8E">
        <w:rPr>
          <w:szCs w:val="24"/>
        </w:rPr>
        <w:t>можно</w:t>
      </w:r>
      <w:proofErr w:type="spellEnd"/>
      <w:r w:rsidRPr="006C6C8E">
        <w:rPr>
          <w:szCs w:val="24"/>
        </w:rPr>
        <w:t xml:space="preserve"> приложить холод в виде какого-либо предмета из холодильника (бутылка с жидкостью, холодный продукт в </w:t>
      </w:r>
      <w:proofErr w:type="spellStart"/>
      <w:r w:rsidRPr="006C6C8E">
        <w:rPr>
          <w:szCs w:val="24"/>
        </w:rPr>
        <w:t>упакове</w:t>
      </w:r>
      <w:proofErr w:type="spellEnd"/>
      <w:r w:rsidRPr="006C6C8E">
        <w:rPr>
          <w:szCs w:val="24"/>
        </w:rPr>
        <w:t xml:space="preserve"> и </w:t>
      </w:r>
      <w:proofErr w:type="spellStart"/>
      <w:r w:rsidRPr="006C6C8E">
        <w:rPr>
          <w:szCs w:val="24"/>
        </w:rPr>
        <w:t>т.д</w:t>
      </w:r>
      <w:proofErr w:type="spellEnd"/>
      <w:r w:rsidRPr="006C6C8E">
        <w:rPr>
          <w:szCs w:val="24"/>
        </w:rPr>
        <w:t xml:space="preserve">), обернутый в чистую ткань на область травмы длительностью на 5-10 минут, а затем через 20-30 минут повторить процедуру. Ребенку можно дать </w:t>
      </w:r>
      <w:proofErr w:type="spellStart"/>
      <w:r w:rsidRPr="006C6C8E">
        <w:rPr>
          <w:szCs w:val="24"/>
        </w:rPr>
        <w:t>таблети</w:t>
      </w:r>
      <w:r w:rsidR="00862925" w:rsidRPr="006C6C8E">
        <w:rPr>
          <w:szCs w:val="24"/>
        </w:rPr>
        <w:t>рованный</w:t>
      </w:r>
      <w:proofErr w:type="spellEnd"/>
      <w:r w:rsidR="00651CA0">
        <w:rPr>
          <w:szCs w:val="24"/>
        </w:rPr>
        <w:t xml:space="preserve"> </w:t>
      </w:r>
      <w:r w:rsidR="00862925" w:rsidRPr="00651CA0">
        <w:rPr>
          <w:color w:val="000000" w:themeColor="text1"/>
          <w:szCs w:val="24"/>
        </w:rPr>
        <w:t>анальгетики</w:t>
      </w:r>
      <w:r w:rsidRPr="00651CA0">
        <w:rPr>
          <w:color w:val="000000" w:themeColor="text1"/>
          <w:szCs w:val="24"/>
        </w:rPr>
        <w:t xml:space="preserve"> в</w:t>
      </w:r>
      <w:r w:rsidRPr="006C6C8E">
        <w:rPr>
          <w:szCs w:val="24"/>
        </w:rPr>
        <w:t xml:space="preserve"> возрастной дозировке, уложить на кровать, диван. А в дальнейшем обеспечить возможность консультирования его в ЛПУ. </w:t>
      </w:r>
    </w:p>
    <w:p w14:paraId="21286198" w14:textId="77777777" w:rsidR="007A3B33" w:rsidRPr="006C6C8E" w:rsidRDefault="007A3B33" w:rsidP="002A0BC7">
      <w:pPr>
        <w:pStyle w:val="2-6"/>
        <w:rPr>
          <w:szCs w:val="24"/>
        </w:rPr>
      </w:pPr>
      <w:r w:rsidRPr="006C6C8E">
        <w:rPr>
          <w:szCs w:val="24"/>
        </w:rPr>
        <w:t xml:space="preserve">При наличии раны </w:t>
      </w:r>
      <w:r w:rsidRPr="006C6C8E">
        <w:rPr>
          <w:bCs/>
          <w:color w:val="000000" w:themeColor="text1"/>
          <w:szCs w:val="24"/>
        </w:rPr>
        <w:t xml:space="preserve">кожного </w:t>
      </w:r>
      <w:proofErr w:type="spellStart"/>
      <w:r w:rsidRPr="006C6C8E">
        <w:rPr>
          <w:bCs/>
          <w:color w:val="000000" w:themeColor="text1"/>
          <w:szCs w:val="24"/>
        </w:rPr>
        <w:t>покрова</w:t>
      </w:r>
      <w:r w:rsidRPr="006C6C8E">
        <w:rPr>
          <w:szCs w:val="24"/>
        </w:rPr>
        <w:t>лица</w:t>
      </w:r>
      <w:proofErr w:type="spellEnd"/>
      <w:r w:rsidRPr="006C6C8E">
        <w:rPr>
          <w:szCs w:val="24"/>
        </w:rPr>
        <w:t xml:space="preserve"> можно попытаться обработать</w:t>
      </w:r>
      <w:r w:rsidRPr="006C6C8E">
        <w:rPr>
          <w:bCs/>
          <w:color w:val="000000" w:themeColor="text1"/>
          <w:szCs w:val="24"/>
        </w:rPr>
        <w:t xml:space="preserve"> рану </w:t>
      </w:r>
      <w:r w:rsidRPr="006C6C8E">
        <w:rPr>
          <w:szCs w:val="24"/>
        </w:rPr>
        <w:t>там</w:t>
      </w:r>
      <w:r w:rsidR="00862925" w:rsidRPr="006C6C8E">
        <w:rPr>
          <w:szCs w:val="24"/>
        </w:rPr>
        <w:t xml:space="preserve">поном с </w:t>
      </w:r>
      <w:r w:rsidR="00862925" w:rsidRPr="00651CA0">
        <w:rPr>
          <w:color w:val="000000" w:themeColor="text1"/>
          <w:szCs w:val="24"/>
        </w:rPr>
        <w:t>раствором антисептиков и дезинфицирующих средств</w:t>
      </w:r>
      <w:r w:rsidRPr="00651CA0">
        <w:rPr>
          <w:color w:val="000000" w:themeColor="text1"/>
          <w:szCs w:val="24"/>
        </w:rPr>
        <w:t>,</w:t>
      </w:r>
      <w:r w:rsidRPr="006C6C8E">
        <w:rPr>
          <w:szCs w:val="24"/>
        </w:rPr>
        <w:t xml:space="preserve"> а затем наложить легкую давящую повязку на лицо стерильными перевязочными материалами (бинтом), в крайнем случае</w:t>
      </w:r>
      <w:r w:rsidRPr="006C6C8E">
        <w:rPr>
          <w:b/>
          <w:color w:val="FF00FF"/>
          <w:szCs w:val="24"/>
        </w:rPr>
        <w:t>,</w:t>
      </w:r>
      <w:r w:rsidRPr="006C6C8E">
        <w:rPr>
          <w:szCs w:val="24"/>
        </w:rPr>
        <w:t xml:space="preserve"> при отсутствии стерильного материала остановка кровотечения и давящая повязка может быть </w:t>
      </w:r>
      <w:r w:rsidRPr="006C6C8E">
        <w:rPr>
          <w:bCs/>
          <w:color w:val="000000" w:themeColor="text1"/>
          <w:szCs w:val="24"/>
        </w:rPr>
        <w:t>выполнена из чистого нестерильного материала (бинт, чистое полотенце, постельное бел</w:t>
      </w:r>
      <w:r w:rsidRPr="006C6C8E">
        <w:rPr>
          <w:szCs w:val="24"/>
        </w:rPr>
        <w:t>ье). Лучше  усадить или уложить ребенка на кровать, диван, и т.д.</w:t>
      </w:r>
    </w:p>
    <w:p w14:paraId="2534DB23" w14:textId="77777777" w:rsidR="007A3B33" w:rsidRPr="006C6C8E" w:rsidRDefault="007A3B33" w:rsidP="002A0BC7">
      <w:pPr>
        <w:pStyle w:val="2-6"/>
        <w:rPr>
          <w:szCs w:val="24"/>
        </w:rPr>
      </w:pPr>
      <w:r w:rsidRPr="006C6C8E">
        <w:rPr>
          <w:szCs w:val="24"/>
        </w:rPr>
        <w:lastRenderedPageBreak/>
        <w:t xml:space="preserve">Обязательно нужно взрослым находиться рядом с пострадавшим ребенком, чтобы при необходимости оказать помощи при рвоте, потери сознания и проявлении любой неадекватной реакции на ситуацию. В дальнейшем также необходимо обеспечить транспортировку пострадавшего в ЛПУ с помощью скорой помощи и, в крайнем случае, путем </w:t>
      </w:r>
      <w:proofErr w:type="spellStart"/>
      <w:r w:rsidRPr="006C6C8E">
        <w:rPr>
          <w:szCs w:val="24"/>
        </w:rPr>
        <w:t>самодоствки</w:t>
      </w:r>
      <w:proofErr w:type="spellEnd"/>
      <w:r w:rsidRPr="006C6C8E">
        <w:rPr>
          <w:szCs w:val="24"/>
        </w:rPr>
        <w:t xml:space="preserve"> на  личном или общественном автотранспорте.</w:t>
      </w:r>
    </w:p>
    <w:p w14:paraId="77C79C29" w14:textId="3819962F" w:rsidR="00862925" w:rsidRPr="006C6C8E" w:rsidRDefault="00862925" w:rsidP="00862925">
      <w:pPr>
        <w:pStyle w:val="2-6"/>
        <w:rPr>
          <w:szCs w:val="24"/>
        </w:rPr>
      </w:pPr>
      <w:r w:rsidRPr="006C6C8E">
        <w:rPr>
          <w:b/>
          <w:szCs w:val="24"/>
        </w:rPr>
        <w:t>Ожог</w:t>
      </w:r>
      <w:r w:rsidRPr="006C6C8E">
        <w:rPr>
          <w:szCs w:val="24"/>
        </w:rPr>
        <w:t xml:space="preserve"> - это одно из самых больших несчастий, которое только может случиться с ребенком. Тяжело пострадавшие характеризуют получение ожога как «мгновения ужаса и месяцы или годы страданий». Ожог - очень коварный и опасный вид травмы. Ни сам </w:t>
      </w:r>
      <w:proofErr w:type="spellStart"/>
      <w:proofErr w:type="gramStart"/>
      <w:r w:rsidRPr="006C6C8E">
        <w:rPr>
          <w:szCs w:val="24"/>
        </w:rPr>
        <w:t>по-страдавший</w:t>
      </w:r>
      <w:proofErr w:type="spellEnd"/>
      <w:proofErr w:type="gramEnd"/>
      <w:r w:rsidRPr="006C6C8E">
        <w:rPr>
          <w:szCs w:val="24"/>
        </w:rPr>
        <w:t xml:space="preserve">, ни -его -близкие не могут оценить тяжесть полученного поражения, поскольку все опасные проявления ожога развиваются и накапливаются постепенно. Только </w:t>
      </w:r>
      <w:r w:rsidR="00651CA0">
        <w:rPr>
          <w:szCs w:val="24"/>
        </w:rPr>
        <w:t xml:space="preserve"> </w:t>
      </w:r>
      <w:r w:rsidRPr="006C6C8E">
        <w:rPr>
          <w:szCs w:val="24"/>
        </w:rPr>
        <w:t xml:space="preserve">специалист может правильно оценить тяжесть полученного ожога. Лечение серьёзных ожогов относится во всём </w:t>
      </w:r>
      <w:proofErr w:type="gramStart"/>
      <w:r w:rsidRPr="006C6C8E">
        <w:rPr>
          <w:szCs w:val="24"/>
        </w:rPr>
        <w:t>мире .</w:t>
      </w:r>
      <w:proofErr w:type="gramEnd"/>
      <w:r w:rsidRPr="006C6C8E">
        <w:rPr>
          <w:szCs w:val="24"/>
        </w:rPr>
        <w:t xml:space="preserve"> к числу самых сложных и дорогостоящих видов медицинской помощи, требующих использования в лечебно-диагностическом процессе большого арсенала медицинских средств.</w:t>
      </w:r>
    </w:p>
    <w:p w14:paraId="3FBED7EA" w14:textId="77777777" w:rsidR="00862925" w:rsidRPr="006C6C8E" w:rsidRDefault="00862925" w:rsidP="00862925">
      <w:pPr>
        <w:pStyle w:val="2-6"/>
        <w:rPr>
          <w:szCs w:val="24"/>
        </w:rPr>
      </w:pPr>
      <w:r w:rsidRPr="006C6C8E">
        <w:rPr>
          <w:szCs w:val="24"/>
        </w:rPr>
        <w:t>Оказание первой помощи пострадавшим от ожогов</w:t>
      </w:r>
    </w:p>
    <w:p w14:paraId="176E1223" w14:textId="77777777" w:rsidR="00862925" w:rsidRPr="006C6C8E" w:rsidRDefault="00862925" w:rsidP="00862925">
      <w:pPr>
        <w:pStyle w:val="2-6"/>
        <w:rPr>
          <w:szCs w:val="24"/>
        </w:rPr>
      </w:pPr>
      <w:r w:rsidRPr="006C6C8E">
        <w:rPr>
          <w:szCs w:val="24"/>
        </w:rPr>
        <w:t>Первая помощь пострадавшим от ожогов должна оказываться сразу, уже на месте происшествия, в качестве само- или взаимопомощи и начинается с прекращения действия термического агента и, по возможности, удаления всех материалов, соприкасающихся с обожженной поверхностью (одежда, обувь, украшения, кольца и часы при ожогах кистей рук и т.д.).</w:t>
      </w:r>
    </w:p>
    <w:p w14:paraId="74BA924B" w14:textId="48A35BCB" w:rsidR="00862925" w:rsidRPr="006C6C8E" w:rsidRDefault="00862925" w:rsidP="00862925">
      <w:pPr>
        <w:pStyle w:val="2-6"/>
        <w:rPr>
          <w:szCs w:val="24"/>
        </w:rPr>
      </w:pPr>
      <w:r w:rsidRPr="006C6C8E">
        <w:rPr>
          <w:szCs w:val="24"/>
        </w:rPr>
        <w:t>Никакие манипуляции на ожоговых ранах при этом не проводятся. Нельзя прокалывать и удалять пузыри, отделять приставшие предметы (одежду, битум, брызги металла, пластика и т.д.). Прилипшую одежду нельзя отрывать от обожженной поверхности, лучше ее отрезать вокруг раны.</w:t>
      </w:r>
    </w:p>
    <w:p w14:paraId="348B2F53" w14:textId="77777777" w:rsidR="00862925" w:rsidRPr="006C6C8E" w:rsidRDefault="00862925" w:rsidP="00862925">
      <w:pPr>
        <w:pStyle w:val="2-6"/>
        <w:rPr>
          <w:szCs w:val="24"/>
        </w:rPr>
      </w:pPr>
      <w:r w:rsidRPr="006C6C8E">
        <w:rPr>
          <w:szCs w:val="24"/>
        </w:rPr>
        <w:t xml:space="preserve">Немедленное, не позднее 10-15 минут после травмы охлаждение обожженной </w:t>
      </w:r>
      <w:proofErr w:type="spellStart"/>
      <w:proofErr w:type="gramStart"/>
      <w:r w:rsidRPr="006C6C8E">
        <w:rPr>
          <w:szCs w:val="24"/>
        </w:rPr>
        <w:t>по-верхности</w:t>
      </w:r>
      <w:proofErr w:type="spellEnd"/>
      <w:proofErr w:type="gramEnd"/>
      <w:r w:rsidRPr="006C6C8E">
        <w:rPr>
          <w:szCs w:val="24"/>
        </w:rPr>
        <w:t xml:space="preserve"> сокращает время перегревания тканей, препятствуя распространению действия термического агента на глубоколежащие ткани. Охлаждение уменьшает отек и снимает боль, оказывает благоприятное влияние на дальнейшее заживление ожоговых ран, </w:t>
      </w:r>
      <w:proofErr w:type="spellStart"/>
      <w:proofErr w:type="gramStart"/>
      <w:r w:rsidRPr="006C6C8E">
        <w:rPr>
          <w:szCs w:val="24"/>
        </w:rPr>
        <w:t>преду-преждая</w:t>
      </w:r>
      <w:proofErr w:type="spellEnd"/>
      <w:proofErr w:type="gramEnd"/>
      <w:r w:rsidRPr="006C6C8E">
        <w:rPr>
          <w:szCs w:val="24"/>
        </w:rPr>
        <w:t xml:space="preserve"> углубление повреждения.</w:t>
      </w:r>
    </w:p>
    <w:p w14:paraId="5AA3422A" w14:textId="4FE913F2" w:rsidR="00862925" w:rsidRPr="006C6C8E" w:rsidRDefault="00862925" w:rsidP="00862925">
      <w:pPr>
        <w:pStyle w:val="2-6"/>
        <w:rPr>
          <w:szCs w:val="24"/>
        </w:rPr>
      </w:pPr>
      <w:r w:rsidRPr="006C6C8E">
        <w:rPr>
          <w:szCs w:val="24"/>
        </w:rPr>
        <w:t>Важно знать, что при локальных ожогах- до</w:t>
      </w:r>
      <w:r w:rsidR="002A00A2">
        <w:rPr>
          <w:szCs w:val="24"/>
        </w:rPr>
        <w:t xml:space="preserve"> </w:t>
      </w:r>
      <w:r w:rsidRPr="006C6C8E">
        <w:rPr>
          <w:szCs w:val="24"/>
        </w:rPr>
        <w:t xml:space="preserve">- 10% поверхности тела необходимо охлаждение поврежденных участков кожи не менее 15-20- минут путем орошения или погружения их в холодную воду, использования холодных предметов- или специальных охлаждающих гелей. Лед использовать не желательно, поскольку он вызывает </w:t>
      </w:r>
      <w:proofErr w:type="spellStart"/>
      <w:r w:rsidRPr="006C6C8E">
        <w:rPr>
          <w:szCs w:val="24"/>
        </w:rPr>
        <w:t>вазоконст</w:t>
      </w:r>
      <w:r w:rsidR="00651CA0">
        <w:rPr>
          <w:szCs w:val="24"/>
        </w:rPr>
        <w:t>-</w:t>
      </w:r>
      <w:r w:rsidRPr="006C6C8E">
        <w:rPr>
          <w:szCs w:val="24"/>
        </w:rPr>
        <w:t>рикцию</w:t>
      </w:r>
      <w:proofErr w:type="spellEnd"/>
      <w:r w:rsidRPr="006C6C8E">
        <w:rPr>
          <w:szCs w:val="24"/>
        </w:rPr>
        <w:t xml:space="preserve"> и гипотермию. Лучше охлаждать под душем, направляя струю на ожоговую поверхность и подбирая температуру воды таким образом, чтобы пациент ощущал местное </w:t>
      </w:r>
      <w:r w:rsidRPr="006C6C8E">
        <w:rPr>
          <w:szCs w:val="24"/>
        </w:rPr>
        <w:lastRenderedPageBreak/>
        <w:t>облегчение. Идеальная температура воды для</w:t>
      </w:r>
      <w:r w:rsidR="002A00A2">
        <w:rPr>
          <w:szCs w:val="24"/>
        </w:rPr>
        <w:t xml:space="preserve"> </w:t>
      </w:r>
      <w:proofErr w:type="spellStart"/>
      <w:r w:rsidRPr="006C6C8E">
        <w:rPr>
          <w:szCs w:val="24"/>
        </w:rPr>
        <w:t>отлаждвдвд</w:t>
      </w:r>
      <w:proofErr w:type="spellEnd"/>
      <w:r w:rsidRPr="006C6C8E">
        <w:rPr>
          <w:szCs w:val="24"/>
        </w:rPr>
        <w:t xml:space="preserve"> 15°С. Цель - охладить ожоговою рану, а не пациента. Необходимо уделять особое внимание риску гипотермии. Поэтому при обширных ожогах охлаждение не проводится.</w:t>
      </w:r>
    </w:p>
    <w:p w14:paraId="442E3C3E" w14:textId="60C37F8A" w:rsidR="00862925" w:rsidRPr="006C6C8E" w:rsidRDefault="00862925" w:rsidP="00862925">
      <w:pPr>
        <w:pStyle w:val="2-6"/>
        <w:rPr>
          <w:szCs w:val="24"/>
        </w:rPr>
      </w:pPr>
      <w:r w:rsidRPr="006C6C8E">
        <w:rPr>
          <w:szCs w:val="24"/>
        </w:rPr>
        <w:t xml:space="preserve">Неотложная помощь пострадавшему с </w:t>
      </w:r>
      <w:proofErr w:type="spellStart"/>
      <w:r w:rsidRPr="006C6C8E">
        <w:rPr>
          <w:szCs w:val="24"/>
        </w:rPr>
        <w:t>электротравмой</w:t>
      </w:r>
      <w:proofErr w:type="spellEnd"/>
      <w:r w:rsidRPr="006C6C8E">
        <w:rPr>
          <w:szCs w:val="24"/>
        </w:rPr>
        <w:t xml:space="preserve"> - быстрое прекращение действия электрического тока.</w:t>
      </w:r>
    </w:p>
    <w:p w14:paraId="3CCA0172" w14:textId="71F35CF7" w:rsidR="00862925" w:rsidRPr="006C6C8E" w:rsidRDefault="00862925" w:rsidP="00862925">
      <w:pPr>
        <w:pStyle w:val="2-6"/>
        <w:rPr>
          <w:szCs w:val="24"/>
        </w:rPr>
      </w:pPr>
      <w:r w:rsidRPr="006C6C8E">
        <w:rPr>
          <w:szCs w:val="24"/>
        </w:rPr>
        <w:t xml:space="preserve">При химических поражениях кожи необходимо осторожно удалить одежду и порошковые химические вещества с поверхности тела. Чтобы оказывающий помощь сам не получил ожог возможно применение средств-, </w:t>
      </w:r>
      <w:proofErr w:type="spellStart"/>
      <w:r w:rsidRPr="006C6C8E">
        <w:rPr>
          <w:szCs w:val="24"/>
        </w:rPr>
        <w:t>защи</w:t>
      </w:r>
      <w:proofErr w:type="spellEnd"/>
      <w:r w:rsidRPr="006C6C8E">
        <w:rPr>
          <w:szCs w:val="24"/>
        </w:rPr>
        <w:t xml:space="preserve"> ты (перчатки, защитная одежда, противогаз и т.д.). Нельзя тереть пораженный, участок кожи салфетками, смоченными водой. Все химические ожоги следует промыть большим количеством проточной холодной воды не менее 10-15 минут, а если помощь начата с </w:t>
      </w:r>
      <w:proofErr w:type="spellStart"/>
      <w:r w:rsidRPr="006C6C8E">
        <w:rPr>
          <w:szCs w:val="24"/>
        </w:rPr>
        <w:t>опоздшнием</w:t>
      </w:r>
      <w:proofErr w:type="spellEnd"/>
      <w:r w:rsidRPr="006C6C8E">
        <w:rPr>
          <w:szCs w:val="24"/>
        </w:rPr>
        <w:t>—не менее 1 часа. Исключением являются ожоги концентрированной серной кислотой и негашеной известью, т.к. при попадании воды происходит экзотермическая реакция, которая может привести к дополнительному термическому повреждению. Серную кислоту, перед промыванием, желательно просушить сухой тряпкой, а при ожогах известью сначала сухим путём удаляют ее остатки, а затем уже промывают кожу проточной водой или обрабатывают любым растительным маслом. Можно принять душ. Антидоты и нейтрализующие жидкости при химических ожогах не применяют!</w:t>
      </w:r>
    </w:p>
    <w:p w14:paraId="2CA653F9" w14:textId="5DB65224" w:rsidR="00862925" w:rsidRPr="006C6C8E" w:rsidRDefault="00862925" w:rsidP="00862925">
      <w:pPr>
        <w:pStyle w:val="2-6"/>
        <w:rPr>
          <w:szCs w:val="24"/>
        </w:rPr>
      </w:pPr>
      <w:r w:rsidRPr="006C6C8E">
        <w:rPr>
          <w:szCs w:val="24"/>
        </w:rPr>
        <w:t>Пострадавшему с ож</w:t>
      </w:r>
      <w:r w:rsidR="006C0046" w:rsidRPr="006C6C8E">
        <w:rPr>
          <w:szCs w:val="24"/>
        </w:rPr>
        <w:t>огом следует дать</w:t>
      </w:r>
      <w:r w:rsidR="002A00A2">
        <w:rPr>
          <w:szCs w:val="24"/>
        </w:rPr>
        <w:t xml:space="preserve"> анальгетики в виде </w:t>
      </w:r>
      <w:proofErr w:type="spellStart"/>
      <w:r w:rsidR="002A00A2">
        <w:rPr>
          <w:szCs w:val="24"/>
        </w:rPr>
        <w:t>таблетировыанных</w:t>
      </w:r>
      <w:proofErr w:type="spellEnd"/>
      <w:r w:rsidR="002A00A2">
        <w:rPr>
          <w:szCs w:val="24"/>
        </w:rPr>
        <w:t xml:space="preserve"> препаратов </w:t>
      </w:r>
      <w:r w:rsidR="002A00A2" w:rsidRPr="00366EA3">
        <w:rPr>
          <w:szCs w:val="24"/>
        </w:rPr>
        <w:t>(</w:t>
      </w:r>
      <w:proofErr w:type="spellStart"/>
      <w:r w:rsidR="002A00A2" w:rsidRPr="00366EA3">
        <w:rPr>
          <w:szCs w:val="24"/>
        </w:rPr>
        <w:t>метамизол</w:t>
      </w:r>
      <w:proofErr w:type="spellEnd"/>
      <w:r w:rsidR="002A00A2" w:rsidRPr="00366EA3">
        <w:rPr>
          <w:szCs w:val="24"/>
        </w:rPr>
        <w:t xml:space="preserve"> натрия, </w:t>
      </w:r>
      <w:proofErr w:type="spellStart"/>
      <w:r w:rsidR="002A00A2" w:rsidRPr="00366EA3">
        <w:rPr>
          <w:szCs w:val="24"/>
        </w:rPr>
        <w:t>дротаверин+кофеин+напроксен+парацетамол+фенираминил</w:t>
      </w:r>
      <w:proofErr w:type="spellEnd"/>
      <w:r w:rsidR="002A00A2" w:rsidRPr="00366EA3">
        <w:rPr>
          <w:szCs w:val="24"/>
        </w:rPr>
        <w:t>,</w:t>
      </w:r>
      <w:r w:rsidR="002A00A2">
        <w:rPr>
          <w:szCs w:val="24"/>
        </w:rPr>
        <w:t xml:space="preserve"> </w:t>
      </w:r>
      <w:proofErr w:type="spellStart"/>
      <w:r w:rsidR="002A00A2" w:rsidRPr="00366EA3">
        <w:rPr>
          <w:szCs w:val="24"/>
        </w:rPr>
        <w:t>кетопрофен</w:t>
      </w:r>
      <w:proofErr w:type="spellEnd"/>
      <w:r w:rsidR="002A00A2" w:rsidRPr="00366EA3">
        <w:rPr>
          <w:szCs w:val="24"/>
        </w:rPr>
        <w:t xml:space="preserve"> и др.</w:t>
      </w:r>
      <w:proofErr w:type="gramStart"/>
      <w:r w:rsidR="002A00A2" w:rsidRPr="00366EA3">
        <w:rPr>
          <w:szCs w:val="24"/>
        </w:rPr>
        <w:t xml:space="preserve">) </w:t>
      </w:r>
      <w:r w:rsidRPr="006C6C8E">
        <w:rPr>
          <w:szCs w:val="24"/>
        </w:rPr>
        <w:t>,</w:t>
      </w:r>
      <w:proofErr w:type="gramEnd"/>
      <w:r w:rsidRPr="006C6C8E">
        <w:rPr>
          <w:szCs w:val="24"/>
        </w:rPr>
        <w:t xml:space="preserve"> а при отсутствии р</w:t>
      </w:r>
      <w:r w:rsidR="00A96F88" w:rsidRPr="006C6C8E">
        <w:rPr>
          <w:szCs w:val="24"/>
        </w:rPr>
        <w:t>воты, особенно при обширных ожо</w:t>
      </w:r>
      <w:r w:rsidRPr="006C6C8E">
        <w:rPr>
          <w:szCs w:val="24"/>
        </w:rPr>
        <w:t>гах, напоить. В качестве «</w:t>
      </w:r>
      <w:proofErr w:type="spellStart"/>
      <w:r w:rsidRPr="006C6C8E">
        <w:rPr>
          <w:szCs w:val="24"/>
        </w:rPr>
        <w:t>противошокой</w:t>
      </w:r>
      <w:proofErr w:type="spellEnd"/>
      <w:r w:rsidRPr="006C6C8E">
        <w:rPr>
          <w:szCs w:val="24"/>
        </w:rPr>
        <w:t xml:space="preserve"> терапии» до приезда скорой помощи лучше всего давать пить минеральную воду без газа или воду с растворенной в ней содой и солью- (на 1 л воды - 1 </w:t>
      </w:r>
      <w:proofErr w:type="spellStart"/>
      <w:r w:rsidRPr="006C6C8E">
        <w:rPr>
          <w:szCs w:val="24"/>
        </w:rPr>
        <w:t>ч.л</w:t>
      </w:r>
      <w:proofErr w:type="spellEnd"/>
      <w:r w:rsidRPr="006C6C8E">
        <w:rPr>
          <w:szCs w:val="24"/>
        </w:rPr>
        <w:t xml:space="preserve">. соли и 0,5 </w:t>
      </w:r>
      <w:proofErr w:type="spellStart"/>
      <w:r w:rsidRPr="006C6C8E">
        <w:rPr>
          <w:szCs w:val="24"/>
        </w:rPr>
        <w:t>ч.л</w:t>
      </w:r>
      <w:proofErr w:type="spellEnd"/>
      <w:r w:rsidRPr="006C6C8E">
        <w:rPr>
          <w:szCs w:val="24"/>
        </w:rPr>
        <w:t>. соды) в количестве 1-1,5 л в час.</w:t>
      </w:r>
    </w:p>
    <w:p w14:paraId="03F03DF8" w14:textId="3CC7B886" w:rsidR="00862925" w:rsidRPr="006C6C8E" w:rsidRDefault="00862925" w:rsidP="00862925">
      <w:pPr>
        <w:pStyle w:val="2-6"/>
        <w:rPr>
          <w:szCs w:val="24"/>
        </w:rPr>
      </w:pPr>
      <w:r w:rsidRPr="006C6C8E">
        <w:rPr>
          <w:szCs w:val="24"/>
        </w:rPr>
        <w:t>На этапе оказания медицинской помощи в бытовых и полевых условиях на период транспортировки пострадавших в лечебное учреждение, т.е. до момента оказания первой врачебной или специализированной помощи накладывается повязка первой медицинской помощи без каких-либо лекарственных веществ. Эта повязка не должна содержать жиры, белки, масла и красители (например, раствор бриллиантовой зелени), нельзя также обра</w:t>
      </w:r>
      <w:r w:rsidR="00A96F88" w:rsidRPr="006C6C8E">
        <w:rPr>
          <w:szCs w:val="24"/>
        </w:rPr>
        <w:t>ба</w:t>
      </w:r>
      <w:r w:rsidRPr="006C6C8E">
        <w:rPr>
          <w:szCs w:val="24"/>
        </w:rPr>
        <w:t>тывать раны присыпками, т.к. впоследствии они могут затруднить распознавание глубины поражения и туалет ран. Применен</w:t>
      </w:r>
      <w:r w:rsidR="00A96F88" w:rsidRPr="006C6C8E">
        <w:rPr>
          <w:szCs w:val="24"/>
        </w:rPr>
        <w:t xml:space="preserve">ие аэрозолей (например, </w:t>
      </w:r>
      <w:proofErr w:type="spellStart"/>
      <w:r w:rsidR="002A00A2" w:rsidRPr="002A00A2">
        <w:rPr>
          <w:color w:val="000000" w:themeColor="text1"/>
          <w:szCs w:val="24"/>
        </w:rPr>
        <w:t>д</w:t>
      </w:r>
      <w:r w:rsidR="00A96F88" w:rsidRPr="002A00A2">
        <w:rPr>
          <w:color w:val="000000" w:themeColor="text1"/>
          <w:szCs w:val="24"/>
        </w:rPr>
        <w:t>експантенол</w:t>
      </w:r>
      <w:proofErr w:type="spellEnd"/>
      <w:r w:rsidRPr="002A00A2">
        <w:rPr>
          <w:color w:val="000000" w:themeColor="text1"/>
          <w:szCs w:val="24"/>
        </w:rPr>
        <w:t>),</w:t>
      </w:r>
      <w:r w:rsidRPr="006C6C8E">
        <w:rPr>
          <w:szCs w:val="24"/>
        </w:rPr>
        <w:t xml:space="preserve"> мазей, кремов и бальзамов в, качестве первой помощи не рекомендуется. Не нужно- также использовать средства народной медицины, в том числе лечить ожоги мочой!</w:t>
      </w:r>
    </w:p>
    <w:p w14:paraId="328603A6" w14:textId="166F0FD7" w:rsidR="00862925" w:rsidRPr="006C6C8E" w:rsidRDefault="00862925" w:rsidP="00862925">
      <w:pPr>
        <w:pStyle w:val="2-6"/>
        <w:rPr>
          <w:szCs w:val="24"/>
        </w:rPr>
      </w:pPr>
      <w:r w:rsidRPr="006C6C8E">
        <w:rPr>
          <w:szCs w:val="24"/>
        </w:rPr>
        <w:t>При наличии ограниченных ожогов могут быть использованы: индивидуальный перевязочный пакет, салфетки, бинтовые повязки или пленки. Ожоги кистей</w:t>
      </w:r>
      <w:proofErr w:type="gramStart"/>
      <w:r w:rsidRPr="006C6C8E">
        <w:rPr>
          <w:szCs w:val="24"/>
        </w:rPr>
        <w:t>.</w:t>
      </w:r>
      <w:proofErr w:type="gramEnd"/>
      <w:r w:rsidRPr="006C6C8E">
        <w:rPr>
          <w:szCs w:val="24"/>
        </w:rPr>
        <w:t xml:space="preserve"> и стоп могут </w:t>
      </w:r>
      <w:r w:rsidRPr="006C6C8E">
        <w:rPr>
          <w:szCs w:val="24"/>
        </w:rPr>
        <w:lastRenderedPageBreak/>
        <w:t>быть помещены в чистый полиэтиленовый пакет так, чтобы не ограничивать</w:t>
      </w:r>
      <w:r w:rsidR="002A00A2">
        <w:rPr>
          <w:szCs w:val="24"/>
        </w:rPr>
        <w:t xml:space="preserve"> </w:t>
      </w:r>
      <w:r w:rsidRPr="006C6C8E">
        <w:rPr>
          <w:szCs w:val="24"/>
        </w:rPr>
        <w:t xml:space="preserve">их подвижность. Этот «перевязочный» материал мягкий и- герметичный, выполняет роль защитного барьера, </w:t>
      </w:r>
      <w:proofErr w:type="gramStart"/>
      <w:r w:rsidRPr="006C6C8E">
        <w:rPr>
          <w:szCs w:val="24"/>
        </w:rPr>
        <w:t>кроме того</w:t>
      </w:r>
      <w:proofErr w:type="gramEnd"/>
      <w:r w:rsidRPr="006C6C8E">
        <w:rPr>
          <w:szCs w:val="24"/>
        </w:rPr>
        <w:t xml:space="preserve"> он прозрачный, что позволяет осматривать место ожога, а также выполнять последующие перевязки практически безболезненно.</w:t>
      </w:r>
    </w:p>
    <w:p w14:paraId="5A46C5C1" w14:textId="1FCB0F63" w:rsidR="00862925" w:rsidRPr="006C6C8E" w:rsidRDefault="00862925" w:rsidP="00862925">
      <w:pPr>
        <w:pStyle w:val="2-6"/>
        <w:rPr>
          <w:szCs w:val="24"/>
        </w:rPr>
      </w:pPr>
      <w:r w:rsidRPr="006C6C8E">
        <w:rPr>
          <w:szCs w:val="24"/>
        </w:rPr>
        <w:t xml:space="preserve">При обширных ожогах подойдут </w:t>
      </w:r>
      <w:proofErr w:type="gramStart"/>
      <w:r w:rsidRPr="006C6C8E">
        <w:rPr>
          <w:szCs w:val="24"/>
        </w:rPr>
        <w:t>стерильные .</w:t>
      </w:r>
      <w:proofErr w:type="gramEnd"/>
      <w:r w:rsidRPr="006C6C8E">
        <w:rPr>
          <w:szCs w:val="24"/>
        </w:rPr>
        <w:t xml:space="preserve"> или чистые простыни -(предпочти</w:t>
      </w:r>
      <w:r w:rsidR="002A00A2">
        <w:rPr>
          <w:szCs w:val="24"/>
        </w:rPr>
        <w:t>-</w:t>
      </w:r>
      <w:proofErr w:type="spellStart"/>
      <w:r w:rsidRPr="006C6C8E">
        <w:rPr>
          <w:szCs w:val="24"/>
        </w:rPr>
        <w:t>тельно</w:t>
      </w:r>
      <w:proofErr w:type="spellEnd"/>
      <w:r w:rsidRPr="006C6C8E">
        <w:rPr>
          <w:szCs w:val="24"/>
        </w:rPr>
        <w:t xml:space="preserve"> хлопчатобумажные одноразовые простыни), которые используются в качестве контурной (силуэтной)</w:t>
      </w:r>
      <w:r w:rsidR="002A00A2">
        <w:rPr>
          <w:szCs w:val="24"/>
        </w:rPr>
        <w:t xml:space="preserve"> </w:t>
      </w:r>
      <w:r w:rsidRPr="006C6C8E">
        <w:rPr>
          <w:szCs w:val="24"/>
        </w:rPr>
        <w:t xml:space="preserve">повязки и накладываются без </w:t>
      </w:r>
      <w:proofErr w:type="spellStart"/>
      <w:r w:rsidRPr="006C6C8E">
        <w:rPr>
          <w:szCs w:val="24"/>
        </w:rPr>
        <w:t>бинтования</w:t>
      </w:r>
      <w:proofErr w:type="spellEnd"/>
      <w:r w:rsidRPr="006C6C8E">
        <w:rPr>
          <w:szCs w:val="24"/>
        </w:rPr>
        <w:t>, занимающего слишком много времени, которое .лучше потратить на противошоковую терапию и скорейшую эвакуацию в стационар.</w:t>
      </w:r>
    </w:p>
    <w:p w14:paraId="681D5DC5" w14:textId="663E06F8" w:rsidR="00862925" w:rsidRPr="006C6C8E" w:rsidRDefault="00862925" w:rsidP="00862925">
      <w:pPr>
        <w:pStyle w:val="2-6"/>
        <w:rPr>
          <w:szCs w:val="24"/>
        </w:rPr>
      </w:pPr>
      <w:r w:rsidRPr="006C6C8E">
        <w:rPr>
          <w:szCs w:val="24"/>
        </w:rPr>
        <w:t xml:space="preserve">Повязки первой помощи накладываются без раздевания пострадавшего, особенно - в холодное время года, - на одежду и обувь, если они не горят и не тлеют. Следует избегать использования влажных перевязочных материалов, так как </w:t>
      </w:r>
      <w:proofErr w:type="gramStart"/>
      <w:r w:rsidRPr="006C6C8E">
        <w:rPr>
          <w:szCs w:val="24"/>
        </w:rPr>
        <w:t>по .дороге</w:t>
      </w:r>
      <w:proofErr w:type="gramEnd"/>
      <w:r w:rsidRPr="006C6C8E">
        <w:rPr>
          <w:szCs w:val="24"/>
        </w:rPr>
        <w:t xml:space="preserve"> в стационар потеря тепла телом может быть значительной. Наоборот, необходимо общее согревание пострадавшего.</w:t>
      </w:r>
    </w:p>
    <w:p w14:paraId="49A3348B" w14:textId="749E34ED" w:rsidR="00862925" w:rsidRPr="006C6C8E" w:rsidRDefault="00862925" w:rsidP="00862925">
      <w:pPr>
        <w:pStyle w:val="2-6"/>
        <w:rPr>
          <w:szCs w:val="24"/>
        </w:rPr>
      </w:pPr>
      <w:r w:rsidRPr="006C6C8E">
        <w:rPr>
          <w:szCs w:val="24"/>
        </w:rPr>
        <w:t>При химических ожогах следует использовать только сухие повязки без лекарственных препаратов, т.к. они могут усилить поражающее действие химического агента.</w:t>
      </w:r>
    </w:p>
    <w:p w14:paraId="15239A81" w14:textId="0A7FEBC2" w:rsidR="00862925" w:rsidRPr="006C6C8E" w:rsidRDefault="00862925" w:rsidP="00862925">
      <w:pPr>
        <w:pStyle w:val="2-6"/>
        <w:rPr>
          <w:szCs w:val="24"/>
        </w:rPr>
      </w:pPr>
      <w:r w:rsidRPr="006C6C8E">
        <w:rPr>
          <w:szCs w:val="24"/>
        </w:rPr>
        <w:t>При возможности быстрой доставки пострадавших с ожогами на этап оказания первой врачебной и специализированной помощи необоснованно использование раневых покрытий, которые продаются в аптеке.</w:t>
      </w:r>
    </w:p>
    <w:p w14:paraId="11EB10D2" w14:textId="77777777" w:rsidR="00862925" w:rsidRPr="006C6C8E" w:rsidRDefault="00862925" w:rsidP="00862925">
      <w:pPr>
        <w:pStyle w:val="2-6"/>
        <w:rPr>
          <w:szCs w:val="24"/>
        </w:rPr>
      </w:pPr>
      <w:r w:rsidRPr="006C6C8E">
        <w:rPr>
          <w:szCs w:val="24"/>
        </w:rPr>
        <w:t xml:space="preserve">В тоже время при отсроченной врачебной помощи (например, в походе, в случаях, катастроф и массовых поражений) в качестве повязки первой медицинской помощи могут использоваться готовые раневые повязки, которые должны быть включены в аптечки </w:t>
      </w:r>
      <w:proofErr w:type="gramStart"/>
      <w:r w:rsidRPr="006C6C8E">
        <w:rPr>
          <w:szCs w:val="24"/>
        </w:rPr>
        <w:t>пер-вой</w:t>
      </w:r>
      <w:proofErr w:type="gramEnd"/>
      <w:r w:rsidRPr="006C6C8E">
        <w:rPr>
          <w:szCs w:val="24"/>
        </w:rPr>
        <w:t xml:space="preserve"> медицинской помощи.</w:t>
      </w:r>
    </w:p>
    <w:p w14:paraId="01F1067C" w14:textId="77777777" w:rsidR="00862925" w:rsidRPr="006C6C8E" w:rsidRDefault="00862925" w:rsidP="00862925">
      <w:pPr>
        <w:pStyle w:val="2-6"/>
        <w:rPr>
          <w:szCs w:val="24"/>
        </w:rPr>
      </w:pPr>
      <w:r w:rsidRPr="006C6C8E">
        <w:rPr>
          <w:szCs w:val="24"/>
        </w:rPr>
        <w:t xml:space="preserve">После ожога нужно- срочно- вызвать скорую медицинскую помощь или при </w:t>
      </w:r>
      <w:proofErr w:type="spellStart"/>
      <w:proofErr w:type="gramStart"/>
      <w:r w:rsidRPr="006C6C8E">
        <w:rPr>
          <w:szCs w:val="24"/>
        </w:rPr>
        <w:t>отсут-ствии</w:t>
      </w:r>
      <w:proofErr w:type="spellEnd"/>
      <w:proofErr w:type="gramEnd"/>
      <w:r w:rsidRPr="006C6C8E">
        <w:rPr>
          <w:szCs w:val="24"/>
        </w:rPr>
        <w:t xml:space="preserve"> такой возможности — обратится в ближайшую больницу, в случае, если:</w:t>
      </w:r>
    </w:p>
    <w:p w14:paraId="16926D62" w14:textId="5838C04D" w:rsidR="00862925" w:rsidRPr="006C6C8E" w:rsidRDefault="00862925" w:rsidP="00862925">
      <w:pPr>
        <w:pStyle w:val="2-6"/>
        <w:rPr>
          <w:szCs w:val="24"/>
        </w:rPr>
      </w:pPr>
      <w:r w:rsidRPr="006C6C8E">
        <w:rPr>
          <w:szCs w:val="24"/>
        </w:rPr>
        <w:t>-</w:t>
      </w:r>
      <w:r w:rsidRPr="006C6C8E">
        <w:rPr>
          <w:szCs w:val="24"/>
        </w:rPr>
        <w:tab/>
        <w:t xml:space="preserve">площадь ожога составляет больше 5% поверхности тела (1 </w:t>
      </w:r>
      <w:proofErr w:type="gramStart"/>
      <w:r w:rsidRPr="006C6C8E">
        <w:rPr>
          <w:szCs w:val="24"/>
        </w:rPr>
        <w:t>%.-</w:t>
      </w:r>
      <w:proofErr w:type="gramEnd"/>
      <w:r w:rsidRPr="006C6C8E">
        <w:rPr>
          <w:szCs w:val="24"/>
        </w:rPr>
        <w:t xml:space="preserve"> поверхности тела примерно- равен площади ладони пострадавшего).</w:t>
      </w:r>
    </w:p>
    <w:p w14:paraId="0A7B1423" w14:textId="77777777" w:rsidR="00862925" w:rsidRPr="006C6C8E" w:rsidRDefault="00862925" w:rsidP="00862925">
      <w:pPr>
        <w:pStyle w:val="2-6"/>
        <w:rPr>
          <w:szCs w:val="24"/>
        </w:rPr>
      </w:pPr>
      <w:r w:rsidRPr="006C6C8E">
        <w:rPr>
          <w:szCs w:val="24"/>
        </w:rPr>
        <w:t>-</w:t>
      </w:r>
      <w:r w:rsidRPr="006C6C8E">
        <w:rPr>
          <w:szCs w:val="24"/>
        </w:rPr>
        <w:tab/>
        <w:t>имеется подозрение на глубокий ожог III степени. Обожжены глаза, лицо, уши, кисти, стопы, область крупных суставов, промежность или половые органы.</w:t>
      </w:r>
    </w:p>
    <w:p w14:paraId="2EC02A6E" w14:textId="14363533" w:rsidR="00862925" w:rsidRPr="006C6C8E" w:rsidRDefault="00862925" w:rsidP="00862925">
      <w:pPr>
        <w:pStyle w:val="2-6"/>
        <w:rPr>
          <w:szCs w:val="24"/>
        </w:rPr>
      </w:pPr>
      <w:r w:rsidRPr="006C6C8E">
        <w:rPr>
          <w:szCs w:val="24"/>
        </w:rPr>
        <w:t>-</w:t>
      </w:r>
      <w:r w:rsidRPr="006C6C8E">
        <w:rPr>
          <w:szCs w:val="24"/>
        </w:rPr>
        <w:tab/>
        <w:t>ожоговые раны расположены циркулярно на конечностях. Было поражение электротоком, в том числе молнией.</w:t>
      </w:r>
    </w:p>
    <w:p w14:paraId="1D287BC7" w14:textId="7EA3963A" w:rsidR="00862925" w:rsidRPr="006C6C8E" w:rsidRDefault="00862925" w:rsidP="00862925">
      <w:pPr>
        <w:pStyle w:val="2-6"/>
        <w:rPr>
          <w:szCs w:val="24"/>
        </w:rPr>
      </w:pPr>
      <w:r w:rsidRPr="006C6C8E">
        <w:rPr>
          <w:szCs w:val="24"/>
        </w:rPr>
        <w:t>-</w:t>
      </w:r>
      <w:r w:rsidRPr="006C6C8E">
        <w:rPr>
          <w:szCs w:val="24"/>
        </w:rPr>
        <w:tab/>
        <w:t>имеется подозрение на ожог дыхательных путей или отравление продуктами горения.</w:t>
      </w:r>
    </w:p>
    <w:p w14:paraId="35215583" w14:textId="77777777" w:rsidR="00862925" w:rsidRPr="006C6C8E" w:rsidRDefault="00862925" w:rsidP="00862925">
      <w:pPr>
        <w:pStyle w:val="2-6"/>
        <w:rPr>
          <w:szCs w:val="24"/>
        </w:rPr>
      </w:pPr>
      <w:r w:rsidRPr="006C6C8E">
        <w:rPr>
          <w:szCs w:val="24"/>
        </w:rPr>
        <w:t xml:space="preserve">- ожог у ребенка или пожилого человека. Имеются ожоги, а также тяжелые </w:t>
      </w:r>
      <w:proofErr w:type="spellStart"/>
      <w:proofErr w:type="gramStart"/>
      <w:r w:rsidRPr="006C6C8E">
        <w:rPr>
          <w:szCs w:val="24"/>
        </w:rPr>
        <w:t>сопут-ствующие</w:t>
      </w:r>
      <w:proofErr w:type="spellEnd"/>
      <w:proofErr w:type="gramEnd"/>
      <w:r w:rsidRPr="006C6C8E">
        <w:rPr>
          <w:szCs w:val="24"/>
        </w:rPr>
        <w:t xml:space="preserve"> заболевания, например, сахарный диабет.</w:t>
      </w:r>
    </w:p>
    <w:p w14:paraId="5ADA62B9" w14:textId="25669BA8" w:rsidR="00862925" w:rsidRPr="006C6C8E" w:rsidRDefault="00862925" w:rsidP="00862925">
      <w:pPr>
        <w:pStyle w:val="2-6"/>
        <w:rPr>
          <w:szCs w:val="24"/>
        </w:rPr>
      </w:pPr>
      <w:r w:rsidRPr="006C6C8E">
        <w:rPr>
          <w:szCs w:val="24"/>
        </w:rPr>
        <w:lastRenderedPageBreak/>
        <w:t>В тоже время при ограниченных поверхностных поражениях медицинская помощь может быть оказана в амбулаторно- в., условиях поликлиник и травматологических пунктов. Однако лучше всего обратиться в ближайший стационар, где есть ожоговое отделение. Только специалисты, ожоговых отделений установят точный диагноз, а в случае необходимост</w:t>
      </w:r>
      <w:r w:rsidR="002A00A2">
        <w:rPr>
          <w:szCs w:val="24"/>
        </w:rPr>
        <w:t>и</w:t>
      </w:r>
      <w:r w:rsidRPr="006C6C8E">
        <w:rPr>
          <w:szCs w:val="24"/>
        </w:rPr>
        <w:t xml:space="preserve"> госпитализируют пострадавшего-от ожогов, дадут рекомендации по профилактике развития послеожоговых рубцов.</w:t>
      </w:r>
    </w:p>
    <w:p w14:paraId="070A2EC6" w14:textId="77777777" w:rsidR="007A3B33" w:rsidRPr="006C6C8E" w:rsidRDefault="007A3B33" w:rsidP="002A0BC7">
      <w:pPr>
        <w:pStyle w:val="2-6"/>
        <w:rPr>
          <w:szCs w:val="24"/>
        </w:rPr>
      </w:pPr>
      <w:r w:rsidRPr="006C6C8E">
        <w:rPr>
          <w:szCs w:val="24"/>
        </w:rPr>
        <w:t xml:space="preserve">Своевременное обращение за специализированной медицинской помощью позволит использовать все возможности по спасению жизни пострадавшего, эффективному проведению лечебных и реабилитационных мероприятий. </w:t>
      </w:r>
    </w:p>
    <w:p w14:paraId="2CB1140F" w14:textId="77777777" w:rsidR="007A3B33" w:rsidRPr="006C6C8E" w:rsidRDefault="007A3B33" w:rsidP="009A0AB0">
      <w:pPr>
        <w:pStyle w:val="2-6"/>
        <w:rPr>
          <w:szCs w:val="24"/>
        </w:rPr>
      </w:pPr>
      <w:r w:rsidRPr="006C6C8E">
        <w:rPr>
          <w:szCs w:val="24"/>
        </w:rPr>
        <w:t>Пациент должен быть проинформирован об особенностях лечения и реабилитации. Необходимым предварительным условием их проведения является информированное добровольное согласие пациента на проводимые диагностические и лечебные мероприятия.</w:t>
      </w:r>
      <w:bookmarkStart w:id="177" w:name="__RefHeading___doc_g"/>
      <w:bookmarkStart w:id="178" w:name="_Toc11747754"/>
      <w:bookmarkStart w:id="179" w:name="_Toc71618857"/>
      <w:bookmarkStart w:id="180" w:name="_Toc94448426"/>
    </w:p>
    <w:p w14:paraId="205B4AC9" w14:textId="77777777" w:rsidR="00AC1CBC" w:rsidRPr="006C6C8E" w:rsidRDefault="00AC1CBC">
      <w:pPr>
        <w:spacing w:line="240" w:lineRule="auto"/>
        <w:ind w:firstLine="0"/>
        <w:jc w:val="left"/>
        <w:rPr>
          <w:rFonts w:eastAsia="Times New Roman"/>
          <w:szCs w:val="24"/>
        </w:rPr>
      </w:pPr>
      <w:r w:rsidRPr="006C6C8E">
        <w:rPr>
          <w:szCs w:val="24"/>
        </w:rPr>
        <w:br w:type="page"/>
      </w:r>
    </w:p>
    <w:p w14:paraId="6950B17F" w14:textId="77777777" w:rsidR="007A3B33" w:rsidRPr="006C6C8E" w:rsidRDefault="007A3B33" w:rsidP="003F2D70">
      <w:pPr>
        <w:pStyle w:val="afff2"/>
        <w:jc w:val="left"/>
        <w:rPr>
          <w:b/>
          <w:sz w:val="24"/>
          <w:szCs w:val="24"/>
        </w:rPr>
      </w:pPr>
      <w:bookmarkStart w:id="181" w:name="_Toc142559118"/>
      <w:r w:rsidRPr="006C6C8E">
        <w:rPr>
          <w:b/>
          <w:sz w:val="24"/>
          <w:szCs w:val="24"/>
        </w:rPr>
        <w:lastRenderedPageBreak/>
        <w:t>Приложение</w:t>
      </w:r>
      <w:bookmarkEnd w:id="177"/>
      <w:r w:rsidRPr="006C6C8E">
        <w:rPr>
          <w:b/>
          <w:sz w:val="24"/>
          <w:szCs w:val="24"/>
        </w:rPr>
        <w:t xml:space="preserve"> Г</w:t>
      </w:r>
      <w:r w:rsidR="009A7220" w:rsidRPr="006C6C8E">
        <w:rPr>
          <w:b/>
          <w:sz w:val="24"/>
          <w:szCs w:val="24"/>
        </w:rPr>
        <w:t>1-Г</w:t>
      </w:r>
      <w:r w:rsidR="009A7220" w:rsidRPr="006C6C8E">
        <w:rPr>
          <w:b/>
          <w:sz w:val="24"/>
          <w:szCs w:val="24"/>
          <w:lang w:val="en-US"/>
        </w:rPr>
        <w:t>N</w:t>
      </w:r>
      <w:r w:rsidRPr="006C6C8E">
        <w:rPr>
          <w:b/>
          <w:sz w:val="24"/>
          <w:szCs w:val="24"/>
        </w:rPr>
        <w:t>. Шкалы оценки, вопросники и другие оценочные инструменты состояния пациента, приведенные в клинических рекомендациях</w:t>
      </w:r>
      <w:bookmarkEnd w:id="178"/>
      <w:bookmarkEnd w:id="179"/>
      <w:bookmarkEnd w:id="180"/>
      <w:bookmarkEnd w:id="181"/>
    </w:p>
    <w:p w14:paraId="57B642FB" w14:textId="77777777" w:rsidR="007A3B33" w:rsidRPr="006C6C8E" w:rsidRDefault="007A3B33" w:rsidP="003F2D70">
      <w:pPr>
        <w:jc w:val="left"/>
        <w:rPr>
          <w:szCs w:val="24"/>
          <w:lang w:eastAsia="ru-RU"/>
        </w:rPr>
      </w:pPr>
      <w:bookmarkStart w:id="182" w:name="bookmark6"/>
    </w:p>
    <w:p w14:paraId="06347BF7" w14:textId="77777777" w:rsidR="007A3B33" w:rsidRPr="006C6C8E" w:rsidRDefault="007A3B33" w:rsidP="003F2D70">
      <w:pPr>
        <w:jc w:val="left"/>
        <w:rPr>
          <w:b/>
          <w:szCs w:val="24"/>
        </w:rPr>
      </w:pPr>
      <w:r w:rsidRPr="006C6C8E">
        <w:rPr>
          <w:b/>
          <w:szCs w:val="24"/>
          <w:lang w:eastAsia="ru-RU"/>
        </w:rPr>
        <w:t>Шаблон</w:t>
      </w:r>
      <w:bookmarkEnd w:id="182"/>
      <w:r w:rsidRPr="006C6C8E">
        <w:rPr>
          <w:b/>
          <w:szCs w:val="24"/>
          <w:lang w:eastAsia="ru-RU"/>
        </w:rPr>
        <w:t xml:space="preserve"> включения клинических шкал оценки, вопросников и других</w:t>
      </w:r>
      <w:r w:rsidRPr="006C6C8E">
        <w:rPr>
          <w:b/>
          <w:szCs w:val="24"/>
          <w:lang w:eastAsia="ru-RU"/>
        </w:rPr>
        <w:br/>
        <w:t>оценочных инструментов состояния пациента</w:t>
      </w:r>
    </w:p>
    <w:p w14:paraId="268471F9" w14:textId="77777777" w:rsidR="007A3B33" w:rsidRPr="006C6C8E" w:rsidRDefault="007A3B33" w:rsidP="003F2D70">
      <w:pPr>
        <w:pStyle w:val="1f4"/>
        <w:shd w:val="clear" w:color="auto" w:fill="auto"/>
        <w:tabs>
          <w:tab w:val="left" w:leader="underscore" w:pos="10092"/>
        </w:tabs>
        <w:spacing w:line="360" w:lineRule="auto"/>
        <w:ind w:firstLine="709"/>
        <w:jc w:val="left"/>
        <w:rPr>
          <w:sz w:val="24"/>
          <w:szCs w:val="24"/>
        </w:rPr>
      </w:pPr>
      <w:r w:rsidRPr="006C6C8E">
        <w:rPr>
          <w:color w:val="000000"/>
          <w:sz w:val="24"/>
          <w:szCs w:val="24"/>
        </w:rPr>
        <w:t>Название на русском языке:</w:t>
      </w:r>
    </w:p>
    <w:p w14:paraId="42151C9F" w14:textId="77777777" w:rsidR="007A3B33" w:rsidRPr="006C6C8E" w:rsidRDefault="007A3B33" w:rsidP="003F2D70">
      <w:pPr>
        <w:pStyle w:val="1f4"/>
        <w:shd w:val="clear" w:color="auto" w:fill="auto"/>
        <w:tabs>
          <w:tab w:val="left" w:leader="underscore" w:pos="10092"/>
        </w:tabs>
        <w:spacing w:line="360" w:lineRule="auto"/>
        <w:ind w:firstLine="709"/>
        <w:jc w:val="left"/>
        <w:rPr>
          <w:sz w:val="24"/>
          <w:szCs w:val="24"/>
        </w:rPr>
      </w:pPr>
      <w:r w:rsidRPr="006C6C8E">
        <w:rPr>
          <w:color w:val="000000"/>
          <w:sz w:val="24"/>
          <w:szCs w:val="24"/>
        </w:rPr>
        <w:t>Оригинальное название (если есть):</w:t>
      </w:r>
    </w:p>
    <w:p w14:paraId="3EF7DE52" w14:textId="77777777" w:rsidR="007A3B33" w:rsidRPr="006C6C8E" w:rsidRDefault="007A3B33" w:rsidP="003F2D70">
      <w:pPr>
        <w:pStyle w:val="1f4"/>
        <w:shd w:val="clear" w:color="auto" w:fill="auto"/>
        <w:spacing w:line="360" w:lineRule="auto"/>
        <w:ind w:firstLine="709"/>
        <w:jc w:val="left"/>
        <w:rPr>
          <w:sz w:val="24"/>
          <w:szCs w:val="24"/>
        </w:rPr>
      </w:pPr>
      <w:r w:rsidRPr="006C6C8E">
        <w:rPr>
          <w:color w:val="000000"/>
          <w:sz w:val="24"/>
          <w:szCs w:val="24"/>
        </w:rPr>
        <w:t>Источник (официальный сайт разработчиков, публикация с</w:t>
      </w:r>
    </w:p>
    <w:p w14:paraId="4618D278" w14:textId="77777777" w:rsidR="007A3B33" w:rsidRPr="006C6C8E" w:rsidRDefault="007A3B33" w:rsidP="003F2D70">
      <w:pPr>
        <w:pStyle w:val="1f4"/>
        <w:shd w:val="clear" w:color="auto" w:fill="auto"/>
        <w:tabs>
          <w:tab w:val="left" w:leader="underscore" w:pos="10092"/>
        </w:tabs>
        <w:spacing w:line="360" w:lineRule="auto"/>
        <w:ind w:firstLine="709"/>
        <w:jc w:val="left"/>
        <w:rPr>
          <w:sz w:val="24"/>
          <w:szCs w:val="24"/>
        </w:rPr>
      </w:pPr>
      <w:proofErr w:type="spellStart"/>
      <w:r w:rsidRPr="006C6C8E">
        <w:rPr>
          <w:color w:val="000000"/>
          <w:sz w:val="24"/>
          <w:szCs w:val="24"/>
        </w:rPr>
        <w:t>валидацией</w:t>
      </w:r>
      <w:proofErr w:type="spellEnd"/>
      <w:r w:rsidRPr="006C6C8E">
        <w:rPr>
          <w:color w:val="000000"/>
          <w:sz w:val="24"/>
          <w:szCs w:val="24"/>
        </w:rPr>
        <w:t>):</w:t>
      </w:r>
    </w:p>
    <w:p w14:paraId="414F27E6" w14:textId="77777777" w:rsidR="007A3B33" w:rsidRPr="006C6C8E" w:rsidRDefault="007A3B33" w:rsidP="003F2D70">
      <w:pPr>
        <w:pStyle w:val="1f4"/>
        <w:shd w:val="clear" w:color="auto" w:fill="auto"/>
        <w:spacing w:line="360" w:lineRule="auto"/>
        <w:ind w:firstLine="709"/>
        <w:jc w:val="left"/>
        <w:rPr>
          <w:sz w:val="24"/>
          <w:szCs w:val="24"/>
        </w:rPr>
      </w:pPr>
      <w:r w:rsidRPr="006C6C8E">
        <w:rPr>
          <w:color w:val="000000"/>
          <w:sz w:val="24"/>
          <w:szCs w:val="24"/>
        </w:rPr>
        <w:t>Тип (подчеркнуть):</w:t>
      </w:r>
    </w:p>
    <w:p w14:paraId="14BA8863" w14:textId="77777777" w:rsidR="007A3B33" w:rsidRPr="006C6C8E" w:rsidRDefault="007A3B33" w:rsidP="00AC3AC5">
      <w:pPr>
        <w:pStyle w:val="1f4"/>
        <w:numPr>
          <w:ilvl w:val="0"/>
          <w:numId w:val="3"/>
        </w:numPr>
        <w:shd w:val="clear" w:color="auto" w:fill="auto"/>
        <w:tabs>
          <w:tab w:val="left" w:pos="1817"/>
        </w:tabs>
        <w:spacing w:line="360" w:lineRule="auto"/>
        <w:ind w:firstLine="709"/>
        <w:jc w:val="left"/>
        <w:rPr>
          <w:sz w:val="24"/>
          <w:szCs w:val="24"/>
        </w:rPr>
      </w:pPr>
      <w:r w:rsidRPr="006C6C8E">
        <w:rPr>
          <w:color w:val="000000"/>
          <w:sz w:val="24"/>
          <w:szCs w:val="24"/>
        </w:rPr>
        <w:t>шкала оценки</w:t>
      </w:r>
    </w:p>
    <w:p w14:paraId="530EEBAC" w14:textId="77777777" w:rsidR="007A3B33" w:rsidRPr="006C6C8E" w:rsidRDefault="007A3B33" w:rsidP="00AC3AC5">
      <w:pPr>
        <w:pStyle w:val="1f4"/>
        <w:numPr>
          <w:ilvl w:val="0"/>
          <w:numId w:val="3"/>
        </w:numPr>
        <w:shd w:val="clear" w:color="auto" w:fill="auto"/>
        <w:tabs>
          <w:tab w:val="left" w:pos="1817"/>
        </w:tabs>
        <w:spacing w:line="360" w:lineRule="auto"/>
        <w:ind w:firstLine="709"/>
        <w:jc w:val="left"/>
        <w:rPr>
          <w:sz w:val="24"/>
          <w:szCs w:val="24"/>
        </w:rPr>
      </w:pPr>
      <w:r w:rsidRPr="006C6C8E">
        <w:rPr>
          <w:color w:val="000000"/>
          <w:sz w:val="24"/>
          <w:szCs w:val="24"/>
        </w:rPr>
        <w:t>индекс</w:t>
      </w:r>
    </w:p>
    <w:p w14:paraId="7E73F7AD" w14:textId="77777777" w:rsidR="007A3B33" w:rsidRPr="006C6C8E" w:rsidRDefault="007A3B33" w:rsidP="00AC3AC5">
      <w:pPr>
        <w:pStyle w:val="1f4"/>
        <w:numPr>
          <w:ilvl w:val="0"/>
          <w:numId w:val="3"/>
        </w:numPr>
        <w:shd w:val="clear" w:color="auto" w:fill="auto"/>
        <w:tabs>
          <w:tab w:val="left" w:pos="1817"/>
        </w:tabs>
        <w:spacing w:line="360" w:lineRule="auto"/>
        <w:ind w:firstLine="709"/>
        <w:jc w:val="left"/>
        <w:rPr>
          <w:sz w:val="24"/>
          <w:szCs w:val="24"/>
        </w:rPr>
      </w:pPr>
      <w:r w:rsidRPr="006C6C8E">
        <w:rPr>
          <w:color w:val="000000"/>
          <w:sz w:val="24"/>
          <w:szCs w:val="24"/>
        </w:rPr>
        <w:t>вопросник</w:t>
      </w:r>
    </w:p>
    <w:p w14:paraId="41F1B204" w14:textId="77777777" w:rsidR="007A3B33" w:rsidRPr="006C6C8E" w:rsidRDefault="007A3B33" w:rsidP="00AC3AC5">
      <w:pPr>
        <w:pStyle w:val="1f4"/>
        <w:numPr>
          <w:ilvl w:val="0"/>
          <w:numId w:val="3"/>
        </w:numPr>
        <w:shd w:val="clear" w:color="auto" w:fill="auto"/>
        <w:tabs>
          <w:tab w:val="left" w:pos="1817"/>
          <w:tab w:val="left" w:leader="underscore" w:pos="10092"/>
        </w:tabs>
        <w:spacing w:line="360" w:lineRule="auto"/>
        <w:ind w:firstLine="709"/>
        <w:jc w:val="left"/>
        <w:rPr>
          <w:sz w:val="24"/>
          <w:szCs w:val="24"/>
        </w:rPr>
      </w:pPr>
      <w:r w:rsidRPr="006C6C8E">
        <w:rPr>
          <w:color w:val="000000"/>
          <w:sz w:val="24"/>
          <w:szCs w:val="24"/>
        </w:rPr>
        <w:t>другое (уточнить):</w:t>
      </w:r>
      <w:r w:rsidRPr="006C6C8E">
        <w:rPr>
          <w:color w:val="000000"/>
          <w:sz w:val="24"/>
          <w:szCs w:val="24"/>
        </w:rPr>
        <w:tab/>
      </w:r>
    </w:p>
    <w:p w14:paraId="70471B31" w14:textId="77777777" w:rsidR="007A3B33" w:rsidRPr="006C6C8E" w:rsidRDefault="007A3B33" w:rsidP="003F2D70">
      <w:pPr>
        <w:pStyle w:val="1f4"/>
        <w:shd w:val="clear" w:color="auto" w:fill="auto"/>
        <w:tabs>
          <w:tab w:val="left" w:leader="underscore" w:pos="10092"/>
        </w:tabs>
        <w:spacing w:line="360" w:lineRule="auto"/>
        <w:ind w:firstLine="709"/>
        <w:jc w:val="left"/>
        <w:rPr>
          <w:sz w:val="24"/>
          <w:szCs w:val="24"/>
        </w:rPr>
      </w:pPr>
      <w:r w:rsidRPr="006C6C8E">
        <w:rPr>
          <w:color w:val="000000"/>
          <w:sz w:val="24"/>
          <w:szCs w:val="24"/>
        </w:rPr>
        <w:t>Назначение:</w:t>
      </w:r>
    </w:p>
    <w:p w14:paraId="72EB1B89" w14:textId="77777777" w:rsidR="007A3B33" w:rsidRPr="006C6C8E" w:rsidRDefault="007A3B33" w:rsidP="003F2D70">
      <w:pPr>
        <w:pStyle w:val="1f4"/>
        <w:shd w:val="clear" w:color="auto" w:fill="auto"/>
        <w:tabs>
          <w:tab w:val="left" w:leader="underscore" w:pos="10092"/>
        </w:tabs>
        <w:spacing w:line="360" w:lineRule="auto"/>
        <w:ind w:firstLine="709"/>
        <w:jc w:val="left"/>
        <w:rPr>
          <w:sz w:val="24"/>
          <w:szCs w:val="24"/>
        </w:rPr>
      </w:pPr>
      <w:r w:rsidRPr="006C6C8E">
        <w:rPr>
          <w:color w:val="000000"/>
          <w:sz w:val="24"/>
          <w:szCs w:val="24"/>
        </w:rPr>
        <w:t>Содержание (шаблон):</w:t>
      </w:r>
    </w:p>
    <w:p w14:paraId="408C56F9" w14:textId="77777777" w:rsidR="007A3B33" w:rsidRPr="006C6C8E" w:rsidRDefault="007A3B33" w:rsidP="003F2D70">
      <w:pPr>
        <w:pStyle w:val="1f4"/>
        <w:shd w:val="clear" w:color="auto" w:fill="auto"/>
        <w:tabs>
          <w:tab w:val="left" w:leader="underscore" w:pos="10092"/>
        </w:tabs>
        <w:spacing w:line="360" w:lineRule="auto"/>
        <w:ind w:firstLine="709"/>
        <w:jc w:val="left"/>
        <w:rPr>
          <w:sz w:val="24"/>
          <w:szCs w:val="24"/>
        </w:rPr>
      </w:pPr>
      <w:r w:rsidRPr="006C6C8E">
        <w:rPr>
          <w:color w:val="000000"/>
          <w:sz w:val="24"/>
          <w:szCs w:val="24"/>
        </w:rPr>
        <w:t>Ключ (интерпретация):</w:t>
      </w:r>
    </w:p>
    <w:p w14:paraId="62F16034" w14:textId="77777777" w:rsidR="007A3B33" w:rsidRPr="006C6C8E" w:rsidRDefault="007A3B33" w:rsidP="003F2D70">
      <w:pPr>
        <w:pStyle w:val="1f4"/>
        <w:shd w:val="clear" w:color="auto" w:fill="auto"/>
        <w:spacing w:line="360" w:lineRule="auto"/>
        <w:ind w:firstLine="709"/>
        <w:jc w:val="left"/>
        <w:rPr>
          <w:color w:val="000000"/>
          <w:sz w:val="24"/>
          <w:szCs w:val="24"/>
        </w:rPr>
      </w:pPr>
      <w:r w:rsidRPr="006C6C8E">
        <w:rPr>
          <w:color w:val="000000"/>
          <w:sz w:val="24"/>
          <w:szCs w:val="24"/>
        </w:rPr>
        <w:t>Пояснения</w:t>
      </w:r>
    </w:p>
    <w:p w14:paraId="61048B3F" w14:textId="77777777" w:rsidR="007A3B33" w:rsidRPr="006C6C8E" w:rsidRDefault="007A3B33" w:rsidP="003F2D70">
      <w:pPr>
        <w:pStyle w:val="afff2"/>
        <w:jc w:val="left"/>
        <w:rPr>
          <w:sz w:val="24"/>
          <w:szCs w:val="24"/>
        </w:rPr>
      </w:pPr>
    </w:p>
    <w:sectPr w:rsidR="007A3B33" w:rsidRPr="006C6C8E" w:rsidSect="00EE59C2">
      <w:headerReference w:type="even" r:id="rId21"/>
      <w:headerReference w:type="default" r:id="rId22"/>
      <w:pgSz w:w="11906" w:h="16838"/>
      <w:pgMar w:top="1134" w:right="850" w:bottom="1134" w:left="1701" w:header="708" w:footer="708" w:gutter="0"/>
      <w:cols w:space="720"/>
      <w:formProt w:val="0"/>
      <w:titlePg/>
      <w:rtlGutter/>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09A0" w14:textId="77777777" w:rsidR="00157511" w:rsidRDefault="00157511">
      <w:pPr>
        <w:spacing w:line="240" w:lineRule="auto"/>
      </w:pPr>
      <w:r>
        <w:separator/>
      </w:r>
    </w:p>
    <w:p w14:paraId="1D6D088F" w14:textId="77777777" w:rsidR="00157511" w:rsidRDefault="00157511"/>
  </w:endnote>
  <w:endnote w:type="continuationSeparator" w:id="0">
    <w:p w14:paraId="18F7EBC1" w14:textId="77777777" w:rsidR="00157511" w:rsidRDefault="00157511">
      <w:pPr>
        <w:spacing w:line="240" w:lineRule="auto"/>
      </w:pPr>
      <w:r>
        <w:continuationSeparator/>
      </w:r>
    </w:p>
    <w:p w14:paraId="7A1C142A" w14:textId="77777777" w:rsidR="00157511" w:rsidRDefault="00157511"/>
  </w:endnote>
  <w:endnote w:type="continuationNotice" w:id="1">
    <w:p w14:paraId="55A50D18" w14:textId="77777777" w:rsidR="00157511" w:rsidRDefault="001575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Noto Sans Symbols">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Cambria"/>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2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E591" w14:textId="77777777" w:rsidR="00157511" w:rsidRDefault="00157511">
      <w:pPr>
        <w:spacing w:line="240" w:lineRule="auto"/>
      </w:pPr>
      <w:r>
        <w:separator/>
      </w:r>
    </w:p>
    <w:p w14:paraId="1532D8B3" w14:textId="77777777" w:rsidR="00157511" w:rsidRDefault="00157511"/>
  </w:footnote>
  <w:footnote w:type="continuationSeparator" w:id="0">
    <w:p w14:paraId="2E69F987" w14:textId="77777777" w:rsidR="00157511" w:rsidRDefault="00157511">
      <w:pPr>
        <w:spacing w:line="240" w:lineRule="auto"/>
      </w:pPr>
      <w:r>
        <w:continuationSeparator/>
      </w:r>
    </w:p>
    <w:p w14:paraId="32966B16" w14:textId="77777777" w:rsidR="00157511" w:rsidRDefault="00157511"/>
  </w:footnote>
  <w:footnote w:type="continuationNotice" w:id="1">
    <w:p w14:paraId="7064A841" w14:textId="77777777" w:rsidR="00157511" w:rsidRDefault="001575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79431" w14:textId="77777777" w:rsidR="008D3EEB" w:rsidRDefault="008D3EEB" w:rsidP="00682B6A">
    <w:pPr>
      <w:pStyle w:val="afa"/>
      <w:framePr w:wrap="none" w:vAnchor="text" w:hAnchor="margin" w:xAlign="center" w:y="1"/>
      <w:rPr>
        <w:rStyle w:val="affff5"/>
      </w:rPr>
    </w:pPr>
    <w:r>
      <w:rPr>
        <w:rStyle w:val="affff5"/>
      </w:rPr>
      <w:fldChar w:fldCharType="begin"/>
    </w:r>
    <w:r>
      <w:rPr>
        <w:rStyle w:val="affff5"/>
      </w:rPr>
      <w:instrText xml:space="preserve"> PAGE </w:instrText>
    </w:r>
    <w:r>
      <w:rPr>
        <w:rStyle w:val="affff5"/>
      </w:rPr>
      <w:fldChar w:fldCharType="end"/>
    </w:r>
  </w:p>
  <w:p w14:paraId="291CE47C" w14:textId="77777777" w:rsidR="008D3EEB" w:rsidRDefault="008D3EE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AC5AD" w14:textId="77777777" w:rsidR="008D3EEB" w:rsidRDefault="008D3EEB" w:rsidP="00682B6A">
    <w:pPr>
      <w:pStyle w:val="afa"/>
      <w:framePr w:wrap="none" w:vAnchor="text" w:hAnchor="margin" w:xAlign="center" w:y="1"/>
      <w:rPr>
        <w:rStyle w:val="affff5"/>
      </w:rPr>
    </w:pPr>
    <w:r>
      <w:rPr>
        <w:rStyle w:val="affff5"/>
      </w:rPr>
      <w:fldChar w:fldCharType="begin"/>
    </w:r>
    <w:r>
      <w:rPr>
        <w:rStyle w:val="affff5"/>
      </w:rPr>
      <w:instrText xml:space="preserve"> PAGE </w:instrText>
    </w:r>
    <w:r>
      <w:rPr>
        <w:rStyle w:val="affff5"/>
      </w:rPr>
      <w:fldChar w:fldCharType="separate"/>
    </w:r>
    <w:r w:rsidR="00AB66AA">
      <w:rPr>
        <w:rStyle w:val="affff5"/>
        <w:noProof/>
      </w:rPr>
      <w:t>56</w:t>
    </w:r>
    <w:r>
      <w:rPr>
        <w:rStyle w:val="affff5"/>
      </w:rPr>
      <w:fldChar w:fldCharType="end"/>
    </w:r>
  </w:p>
  <w:p w14:paraId="768E695E" w14:textId="77777777" w:rsidR="008D3EEB" w:rsidRDefault="008D3EE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Wingdings" w:hAnsi="Wingdings" w:hint="default"/>
        <w:color w:val="000000"/>
        <w:w w:val="99"/>
        <w:sz w:val="26"/>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447" w:hanging="880"/>
      </w:pPr>
      <w:rPr>
        <w:rFonts w:ascii="Times New Roman" w:hAnsi="Times New Roman" w:cs="Times New Roman"/>
        <w:b w:val="0"/>
        <w:bCs/>
        <w:color w:val="000000"/>
        <w:kern w:val="1"/>
        <w:sz w:val="24"/>
        <w:szCs w:val="24"/>
      </w:rPr>
    </w:lvl>
  </w:abstractNum>
  <w:abstractNum w:abstractNumId="2" w15:restartNumberingAfterBreak="0">
    <w:nsid w:val="00000013"/>
    <w:multiLevelType w:val="hybridMultilevel"/>
    <w:tmpl w:val="98B00FBE"/>
    <w:lvl w:ilvl="0" w:tplc="B6323384">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15:restartNumberingAfterBreak="0">
    <w:nsid w:val="07D241DB"/>
    <w:multiLevelType w:val="hybridMultilevel"/>
    <w:tmpl w:val="E9D400D2"/>
    <w:lvl w:ilvl="0" w:tplc="A600F2B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 w15:restartNumberingAfterBreak="0">
    <w:nsid w:val="0E613FFA"/>
    <w:multiLevelType w:val="hybridMultilevel"/>
    <w:tmpl w:val="96C8122C"/>
    <w:lvl w:ilvl="0" w:tplc="8C287A9E">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E8783A"/>
    <w:multiLevelType w:val="hybridMultilevel"/>
    <w:tmpl w:val="D062FE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FEC7672"/>
    <w:multiLevelType w:val="multilevel"/>
    <w:tmpl w:val="8C983CD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69F7466"/>
    <w:multiLevelType w:val="hybridMultilevel"/>
    <w:tmpl w:val="EF005DB4"/>
    <w:lvl w:ilvl="0" w:tplc="B3180C0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1C440676"/>
    <w:multiLevelType w:val="multilevel"/>
    <w:tmpl w:val="239C87B4"/>
    <w:styleLink w:val="WWNum13"/>
    <w:lvl w:ilvl="0">
      <w:start w:val="1"/>
      <w:numFmt w:val="decimal"/>
      <w:lvlText w:val="%1."/>
      <w:lvlJc w:val="left"/>
      <w:rPr>
        <w:rFonts w:cs="Times New Roman"/>
        <w:position w:val="0"/>
        <w:vertAlign w:val="baseline"/>
      </w:rPr>
    </w:lvl>
    <w:lvl w:ilvl="1">
      <w:start w:val="1"/>
      <w:numFmt w:val="lowerLetter"/>
      <w:lvlText w:val="%2."/>
      <w:lvlJc w:val="left"/>
      <w:rPr>
        <w:rFonts w:cs="Times New Roman"/>
        <w:position w:val="0"/>
        <w:vertAlign w:val="baseline"/>
      </w:rPr>
    </w:lvl>
    <w:lvl w:ilvl="2">
      <w:start w:val="1"/>
      <w:numFmt w:val="lowerRoman"/>
      <w:lvlText w:val="%1.%2.%3."/>
      <w:lvlJc w:val="right"/>
      <w:rPr>
        <w:rFonts w:cs="Times New Roman"/>
        <w:position w:val="0"/>
        <w:vertAlign w:val="baseline"/>
      </w:rPr>
    </w:lvl>
    <w:lvl w:ilvl="3">
      <w:start w:val="1"/>
      <w:numFmt w:val="decimal"/>
      <w:lvlText w:val="%1.%2.%3.%4."/>
      <w:lvlJc w:val="left"/>
      <w:rPr>
        <w:rFonts w:cs="Times New Roman"/>
        <w:position w:val="0"/>
        <w:vertAlign w:val="baseline"/>
      </w:rPr>
    </w:lvl>
    <w:lvl w:ilvl="4">
      <w:start w:val="1"/>
      <w:numFmt w:val="lowerLetter"/>
      <w:lvlText w:val="%1.%2.%3.%4.%5."/>
      <w:lvlJc w:val="left"/>
      <w:rPr>
        <w:rFonts w:cs="Times New Roman"/>
        <w:position w:val="0"/>
        <w:vertAlign w:val="baseline"/>
      </w:rPr>
    </w:lvl>
    <w:lvl w:ilvl="5">
      <w:start w:val="1"/>
      <w:numFmt w:val="lowerRoman"/>
      <w:lvlText w:val="%1.%2.%3.%4.%5.%6."/>
      <w:lvlJc w:val="right"/>
      <w:rPr>
        <w:rFonts w:cs="Times New Roman"/>
        <w:position w:val="0"/>
        <w:vertAlign w:val="baseline"/>
      </w:rPr>
    </w:lvl>
    <w:lvl w:ilvl="6">
      <w:start w:val="1"/>
      <w:numFmt w:val="decimal"/>
      <w:lvlText w:val="%1.%2.%3.%4.%5.%6.%7."/>
      <w:lvlJc w:val="left"/>
      <w:rPr>
        <w:rFonts w:cs="Times New Roman"/>
        <w:position w:val="0"/>
        <w:vertAlign w:val="baseline"/>
      </w:rPr>
    </w:lvl>
    <w:lvl w:ilvl="7">
      <w:start w:val="1"/>
      <w:numFmt w:val="lowerLetter"/>
      <w:lvlText w:val="%1.%2.%3.%4.%5.%6.%7.%8."/>
      <w:lvlJc w:val="left"/>
      <w:rPr>
        <w:rFonts w:cs="Times New Roman"/>
        <w:position w:val="0"/>
        <w:vertAlign w:val="baseline"/>
      </w:rPr>
    </w:lvl>
    <w:lvl w:ilvl="8">
      <w:start w:val="1"/>
      <w:numFmt w:val="lowerRoman"/>
      <w:lvlText w:val="%1.%2.%3.%4.%5.%6.%7.%8.%9."/>
      <w:lvlJc w:val="right"/>
      <w:rPr>
        <w:rFonts w:cs="Times New Roman"/>
        <w:position w:val="0"/>
        <w:vertAlign w:val="baseline"/>
      </w:rPr>
    </w:lvl>
  </w:abstractNum>
  <w:abstractNum w:abstractNumId="9" w15:restartNumberingAfterBreak="0">
    <w:nsid w:val="1F2D26C7"/>
    <w:multiLevelType w:val="hybridMultilevel"/>
    <w:tmpl w:val="5B10007A"/>
    <w:lvl w:ilvl="0" w:tplc="A5620AD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1AC07B8"/>
    <w:multiLevelType w:val="hybridMultilevel"/>
    <w:tmpl w:val="4698AC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DB6E8A"/>
    <w:multiLevelType w:val="hybridMultilevel"/>
    <w:tmpl w:val="DC125732"/>
    <w:lvl w:ilvl="0" w:tplc="172C575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D8209C1"/>
    <w:multiLevelType w:val="multilevel"/>
    <w:tmpl w:val="8D100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B34FDA"/>
    <w:multiLevelType w:val="multilevel"/>
    <w:tmpl w:val="89562894"/>
    <w:lvl w:ilvl="0">
      <w:start w:val="1"/>
      <w:numFmt w:val="decimal"/>
      <w:lvlText w:val="%1."/>
      <w:lvlJc w:val="left"/>
      <w:pPr>
        <w:ind w:left="720" w:hanging="360"/>
      </w:pPr>
      <w:rPr>
        <w:rFonts w:cs="Times New Roman" w:hint="default"/>
      </w:rPr>
    </w:lvl>
    <w:lvl w:ilvl="1">
      <w:start w:val="5"/>
      <w:numFmt w:val="decimal"/>
      <w:isLgl/>
      <w:lvlText w:val="%1.%2"/>
      <w:lvlJc w:val="left"/>
      <w:pPr>
        <w:ind w:left="1353" w:hanging="360"/>
      </w:pPr>
      <w:rPr>
        <w:rFonts w:cs="Times New Roman" w:hint="default"/>
      </w:rPr>
    </w:lvl>
    <w:lvl w:ilvl="2">
      <w:start w:val="1"/>
      <w:numFmt w:val="decimal"/>
      <w:isLgl/>
      <w:lvlText w:val="%1.%2.%3"/>
      <w:lvlJc w:val="left"/>
      <w:pPr>
        <w:ind w:left="2346"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3972" w:hanging="1080"/>
      </w:pPr>
      <w:rPr>
        <w:rFonts w:cs="Times New Roman" w:hint="default"/>
      </w:rPr>
    </w:lvl>
    <w:lvl w:ilvl="5">
      <w:start w:val="1"/>
      <w:numFmt w:val="decimal"/>
      <w:isLgl/>
      <w:lvlText w:val="%1.%2.%3.%4.%5.%6"/>
      <w:lvlJc w:val="left"/>
      <w:pPr>
        <w:ind w:left="4605" w:hanging="1080"/>
      </w:pPr>
      <w:rPr>
        <w:rFonts w:cs="Times New Roman" w:hint="default"/>
      </w:rPr>
    </w:lvl>
    <w:lvl w:ilvl="6">
      <w:start w:val="1"/>
      <w:numFmt w:val="decimal"/>
      <w:isLgl/>
      <w:lvlText w:val="%1.%2.%3.%4.%5.%6.%7"/>
      <w:lvlJc w:val="left"/>
      <w:pPr>
        <w:ind w:left="5598" w:hanging="1440"/>
      </w:pPr>
      <w:rPr>
        <w:rFonts w:cs="Times New Roman" w:hint="default"/>
      </w:rPr>
    </w:lvl>
    <w:lvl w:ilvl="7">
      <w:start w:val="1"/>
      <w:numFmt w:val="decimal"/>
      <w:isLgl/>
      <w:lvlText w:val="%1.%2.%3.%4.%5.%6.%7.%8"/>
      <w:lvlJc w:val="left"/>
      <w:pPr>
        <w:ind w:left="6231" w:hanging="1440"/>
      </w:pPr>
      <w:rPr>
        <w:rFonts w:cs="Times New Roman" w:hint="default"/>
      </w:rPr>
    </w:lvl>
    <w:lvl w:ilvl="8">
      <w:start w:val="1"/>
      <w:numFmt w:val="decimal"/>
      <w:isLgl/>
      <w:lvlText w:val="%1.%2.%3.%4.%5.%6.%7.%8.%9"/>
      <w:lvlJc w:val="left"/>
      <w:pPr>
        <w:ind w:left="7224" w:hanging="1800"/>
      </w:pPr>
      <w:rPr>
        <w:rFonts w:cs="Times New Roman" w:hint="default"/>
      </w:rPr>
    </w:lvl>
  </w:abstractNum>
  <w:abstractNum w:abstractNumId="14" w15:restartNumberingAfterBreak="0">
    <w:nsid w:val="31913F35"/>
    <w:multiLevelType w:val="multilevel"/>
    <w:tmpl w:val="911A050E"/>
    <w:styleLink w:val="WWNum17"/>
    <w:lvl w:ilvl="0">
      <w:start w:val="1"/>
      <w:numFmt w:val="decimal"/>
      <w:lvlText w:val="%1."/>
      <w:lvlJc w:val="left"/>
      <w:rPr>
        <w:rFonts w:cs="Times New Roman"/>
        <w:b w:val="0"/>
        <w:i w:val="0"/>
        <w:caps w:val="0"/>
        <w:smallCaps w:val="0"/>
        <w:strike w:val="0"/>
        <w:dstrike w:val="0"/>
        <w:color w:val="000000"/>
        <w:position w:val="0"/>
        <w:sz w:val="28"/>
        <w:szCs w:val="28"/>
        <w:u w:val="none"/>
        <w:vertAlign w:val="baseline"/>
      </w:rPr>
    </w:lvl>
    <w:lvl w:ilvl="1">
      <w:start w:val="1"/>
      <w:numFmt w:val="decimal"/>
      <w:lvlText w:val="%2)"/>
      <w:lvlJc w:val="left"/>
      <w:rPr>
        <w:rFonts w:eastAsia="Times New Roman" w:cs="Times New Roman"/>
        <w:b w:val="0"/>
        <w:i w:val="0"/>
        <w:caps w:val="0"/>
        <w:smallCaps w:val="0"/>
        <w:strike w:val="0"/>
        <w:dstrike w:val="0"/>
        <w:color w:val="000000"/>
        <w:position w:val="0"/>
        <w:sz w:val="28"/>
        <w:szCs w:val="28"/>
        <w:u w:val="none"/>
        <w:vertAlign w:val="baseline"/>
      </w:rPr>
    </w:lvl>
    <w:lvl w:ilvl="2">
      <w:start w:val="1"/>
      <w:numFmt w:val="decimal"/>
      <w:lvlText w:val="%1.%2.%3)"/>
      <w:lvlJc w:val="left"/>
      <w:rPr>
        <w:rFonts w:eastAsia="Times New Roman" w:cs="Times New Roman"/>
        <w:b w:val="0"/>
        <w:i w:val="0"/>
        <w:caps w:val="0"/>
        <w:smallCaps w:val="0"/>
        <w:strike w:val="0"/>
        <w:dstrike w:val="0"/>
        <w:color w:val="000000"/>
        <w:position w:val="0"/>
        <w:sz w:val="28"/>
        <w:szCs w:val="28"/>
        <w:u w:val="none"/>
        <w:vertAlign w:val="baseline"/>
      </w:rPr>
    </w:lvl>
    <w:lvl w:ilvl="3">
      <w:start w:val="1"/>
      <w:numFmt w:val="decimal"/>
      <w:lvlText w:val="%1.%2.%3.%4)"/>
      <w:lvlJc w:val="left"/>
      <w:rPr>
        <w:rFonts w:eastAsia="Times New Roman" w:cs="Times New Roman"/>
        <w:b w:val="0"/>
        <w:i w:val="0"/>
        <w:caps w:val="0"/>
        <w:smallCaps w:val="0"/>
        <w:strike w:val="0"/>
        <w:dstrike w:val="0"/>
        <w:color w:val="000000"/>
        <w:position w:val="0"/>
        <w:sz w:val="28"/>
        <w:szCs w:val="28"/>
        <w:u w:val="none"/>
        <w:vertAlign w:val="baseline"/>
      </w:rPr>
    </w:lvl>
    <w:lvl w:ilvl="4">
      <w:start w:val="1"/>
      <w:numFmt w:val="decimal"/>
      <w:lvlText w:val="%1.%2.%3.%4.%5)"/>
      <w:lvlJc w:val="left"/>
      <w:rPr>
        <w:rFonts w:eastAsia="Times New Roman" w:cs="Times New Roman"/>
        <w:b w:val="0"/>
        <w:i w:val="0"/>
        <w:caps w:val="0"/>
        <w:smallCaps w:val="0"/>
        <w:strike w:val="0"/>
        <w:dstrike w:val="0"/>
        <w:color w:val="000000"/>
        <w:position w:val="0"/>
        <w:sz w:val="28"/>
        <w:szCs w:val="28"/>
        <w:u w:val="none"/>
        <w:vertAlign w:val="baseline"/>
      </w:rPr>
    </w:lvl>
    <w:lvl w:ilvl="5">
      <w:start w:val="1"/>
      <w:numFmt w:val="decimal"/>
      <w:lvlText w:val="%1.%2.%3.%4.%5.%6)"/>
      <w:lvlJc w:val="left"/>
      <w:rPr>
        <w:rFonts w:eastAsia="Times New Roman" w:cs="Times New Roman"/>
        <w:b w:val="0"/>
        <w:i w:val="0"/>
        <w:caps w:val="0"/>
        <w:smallCaps w:val="0"/>
        <w:strike w:val="0"/>
        <w:dstrike w:val="0"/>
        <w:color w:val="000000"/>
        <w:position w:val="0"/>
        <w:sz w:val="28"/>
        <w:szCs w:val="28"/>
        <w:u w:val="none"/>
        <w:vertAlign w:val="baseline"/>
      </w:rPr>
    </w:lvl>
    <w:lvl w:ilvl="6">
      <w:start w:val="1"/>
      <w:numFmt w:val="decimal"/>
      <w:lvlText w:val="%1.%2.%3.%4.%5.%6.%7)"/>
      <w:lvlJc w:val="left"/>
      <w:rPr>
        <w:rFonts w:eastAsia="Times New Roman" w:cs="Times New Roman"/>
        <w:b w:val="0"/>
        <w:i w:val="0"/>
        <w:caps w:val="0"/>
        <w:smallCaps w:val="0"/>
        <w:strike w:val="0"/>
        <w:dstrike w:val="0"/>
        <w:color w:val="000000"/>
        <w:position w:val="0"/>
        <w:sz w:val="28"/>
        <w:szCs w:val="28"/>
        <w:u w:val="none"/>
        <w:vertAlign w:val="baseline"/>
      </w:rPr>
    </w:lvl>
    <w:lvl w:ilvl="7">
      <w:start w:val="1"/>
      <w:numFmt w:val="decimal"/>
      <w:lvlText w:val="%1.%2.%3.%4.%5.%6.%7.%8)"/>
      <w:lvlJc w:val="left"/>
      <w:rPr>
        <w:rFonts w:eastAsia="Times New Roman" w:cs="Times New Roman"/>
        <w:b w:val="0"/>
        <w:i w:val="0"/>
        <w:caps w:val="0"/>
        <w:smallCaps w:val="0"/>
        <w:strike w:val="0"/>
        <w:dstrike w:val="0"/>
        <w:color w:val="000000"/>
        <w:position w:val="0"/>
        <w:sz w:val="28"/>
        <w:szCs w:val="28"/>
        <w:u w:val="none"/>
        <w:vertAlign w:val="baseline"/>
      </w:rPr>
    </w:lvl>
    <w:lvl w:ilvl="8">
      <w:start w:val="1"/>
      <w:numFmt w:val="decimal"/>
      <w:lvlText w:val="%1.%2.%3.%4.%5.%6.%7.%8.%9)"/>
      <w:lvlJc w:val="left"/>
      <w:rPr>
        <w:rFonts w:eastAsia="Times New Roman" w:cs="Times New Roman"/>
        <w:b w:val="0"/>
        <w:i w:val="0"/>
        <w:caps w:val="0"/>
        <w:smallCaps w:val="0"/>
        <w:strike w:val="0"/>
        <w:dstrike w:val="0"/>
        <w:color w:val="000000"/>
        <w:position w:val="0"/>
        <w:sz w:val="28"/>
        <w:szCs w:val="28"/>
        <w:u w:val="none"/>
        <w:vertAlign w:val="baseline"/>
      </w:rPr>
    </w:lvl>
  </w:abstractNum>
  <w:abstractNum w:abstractNumId="15" w15:restartNumberingAfterBreak="0">
    <w:nsid w:val="32C30EF3"/>
    <w:multiLevelType w:val="multilevel"/>
    <w:tmpl w:val="8242B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882DB7"/>
    <w:multiLevelType w:val="multilevel"/>
    <w:tmpl w:val="E542965A"/>
    <w:styleLink w:val="WWNum3"/>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17" w15:restartNumberingAfterBreak="0">
    <w:nsid w:val="34DD4F82"/>
    <w:multiLevelType w:val="hybridMultilevel"/>
    <w:tmpl w:val="4826475E"/>
    <w:lvl w:ilvl="0" w:tplc="6452F37A">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5907C5"/>
    <w:multiLevelType w:val="hybridMultilevel"/>
    <w:tmpl w:val="AAE0D79E"/>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350C21"/>
    <w:multiLevelType w:val="multilevel"/>
    <w:tmpl w:val="E5F8E8E2"/>
    <w:styleLink w:val="WWNum11"/>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20" w15:restartNumberingAfterBreak="0">
    <w:nsid w:val="3BD403AA"/>
    <w:multiLevelType w:val="multilevel"/>
    <w:tmpl w:val="5ED8E4A0"/>
    <w:styleLink w:val="WWNum9"/>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21" w15:restartNumberingAfterBreak="0">
    <w:nsid w:val="3C915550"/>
    <w:multiLevelType w:val="multilevel"/>
    <w:tmpl w:val="45E26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DE27F4"/>
    <w:multiLevelType w:val="multilevel"/>
    <w:tmpl w:val="E3360EA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15:restartNumberingAfterBreak="0">
    <w:nsid w:val="3F1249D7"/>
    <w:multiLevelType w:val="multilevel"/>
    <w:tmpl w:val="19A88DF2"/>
    <w:styleLink w:val="WWNum4"/>
    <w:lvl w:ilvl="0">
      <w:start w:val="1"/>
      <w:numFmt w:val="decimal"/>
      <w:lvlText w:val="%1."/>
      <w:lvlJc w:val="left"/>
      <w:rPr>
        <w:rFonts w:cs="Times New Roman"/>
        <w:position w:val="0"/>
        <w:vertAlign w:val="baseline"/>
      </w:rPr>
    </w:lvl>
    <w:lvl w:ilvl="1">
      <w:start w:val="1"/>
      <w:numFmt w:val="lowerLetter"/>
      <w:lvlText w:val="%2."/>
      <w:lvlJc w:val="left"/>
      <w:rPr>
        <w:rFonts w:cs="Times New Roman"/>
        <w:position w:val="0"/>
        <w:vertAlign w:val="baseline"/>
      </w:rPr>
    </w:lvl>
    <w:lvl w:ilvl="2">
      <w:start w:val="1"/>
      <w:numFmt w:val="lowerRoman"/>
      <w:lvlText w:val="%1.%2.%3."/>
      <w:lvlJc w:val="right"/>
      <w:rPr>
        <w:rFonts w:cs="Times New Roman"/>
        <w:position w:val="0"/>
        <w:vertAlign w:val="baseline"/>
      </w:rPr>
    </w:lvl>
    <w:lvl w:ilvl="3">
      <w:start w:val="1"/>
      <w:numFmt w:val="decimal"/>
      <w:lvlText w:val="%1.%2.%3.%4."/>
      <w:lvlJc w:val="left"/>
      <w:rPr>
        <w:rFonts w:cs="Times New Roman"/>
        <w:position w:val="0"/>
        <w:vertAlign w:val="baseline"/>
      </w:rPr>
    </w:lvl>
    <w:lvl w:ilvl="4">
      <w:start w:val="1"/>
      <w:numFmt w:val="lowerLetter"/>
      <w:lvlText w:val="%1.%2.%3.%4.%5."/>
      <w:lvlJc w:val="left"/>
      <w:rPr>
        <w:rFonts w:cs="Times New Roman"/>
        <w:position w:val="0"/>
        <w:vertAlign w:val="baseline"/>
      </w:rPr>
    </w:lvl>
    <w:lvl w:ilvl="5">
      <w:start w:val="1"/>
      <w:numFmt w:val="lowerRoman"/>
      <w:lvlText w:val="%1.%2.%3.%4.%5.%6."/>
      <w:lvlJc w:val="right"/>
      <w:rPr>
        <w:rFonts w:cs="Times New Roman"/>
        <w:position w:val="0"/>
        <w:vertAlign w:val="baseline"/>
      </w:rPr>
    </w:lvl>
    <w:lvl w:ilvl="6">
      <w:start w:val="1"/>
      <w:numFmt w:val="decimal"/>
      <w:lvlText w:val="%1.%2.%3.%4.%5.%6.%7."/>
      <w:lvlJc w:val="left"/>
      <w:rPr>
        <w:rFonts w:cs="Times New Roman"/>
        <w:position w:val="0"/>
        <w:vertAlign w:val="baseline"/>
      </w:rPr>
    </w:lvl>
    <w:lvl w:ilvl="7">
      <w:start w:val="1"/>
      <w:numFmt w:val="lowerLetter"/>
      <w:lvlText w:val="%1.%2.%3.%4.%5.%6.%7.%8."/>
      <w:lvlJc w:val="left"/>
      <w:rPr>
        <w:rFonts w:cs="Times New Roman"/>
        <w:position w:val="0"/>
        <w:vertAlign w:val="baseline"/>
      </w:rPr>
    </w:lvl>
    <w:lvl w:ilvl="8">
      <w:start w:val="1"/>
      <w:numFmt w:val="lowerRoman"/>
      <w:lvlText w:val="%1.%2.%3.%4.%5.%6.%7.%8.%9."/>
      <w:lvlJc w:val="right"/>
      <w:rPr>
        <w:rFonts w:cs="Times New Roman"/>
        <w:position w:val="0"/>
        <w:vertAlign w:val="baseline"/>
      </w:rPr>
    </w:lvl>
  </w:abstractNum>
  <w:abstractNum w:abstractNumId="24" w15:restartNumberingAfterBreak="0">
    <w:nsid w:val="460329D7"/>
    <w:multiLevelType w:val="hybridMultilevel"/>
    <w:tmpl w:val="F92837C4"/>
    <w:lvl w:ilvl="0" w:tplc="81FC1F3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466259B9"/>
    <w:multiLevelType w:val="multilevel"/>
    <w:tmpl w:val="BE9288FA"/>
    <w:styleLink w:val="WWNum2"/>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26" w15:restartNumberingAfterBreak="0">
    <w:nsid w:val="49E21A00"/>
    <w:multiLevelType w:val="multilevel"/>
    <w:tmpl w:val="72301F12"/>
    <w:styleLink w:val="WWNum10"/>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27" w15:restartNumberingAfterBreak="0">
    <w:nsid w:val="4A6B1D2E"/>
    <w:multiLevelType w:val="hybridMultilevel"/>
    <w:tmpl w:val="CF9C16A8"/>
    <w:lvl w:ilvl="0" w:tplc="A7D62C90">
      <w:start w:val="1"/>
      <w:numFmt w:val="bullet"/>
      <w:lvlText w:val=""/>
      <w:lvlJc w:val="left"/>
      <w:pPr>
        <w:tabs>
          <w:tab w:val="num" w:pos="1352"/>
        </w:tabs>
        <w:ind w:left="1352"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E060C18"/>
    <w:multiLevelType w:val="hybridMultilevel"/>
    <w:tmpl w:val="7000454A"/>
    <w:lvl w:ilvl="0" w:tplc="6D5A98F8">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535C407C"/>
    <w:multiLevelType w:val="hybridMultilevel"/>
    <w:tmpl w:val="856E5B04"/>
    <w:lvl w:ilvl="0" w:tplc="A60ED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38F4C64"/>
    <w:multiLevelType w:val="multilevel"/>
    <w:tmpl w:val="BBF63EDC"/>
    <w:styleLink w:val="WWNum14"/>
    <w:lvl w:ilvl="0">
      <w:numFmt w:val="bullet"/>
      <w:lvlText w:val="-"/>
      <w:lvlJc w:val="left"/>
      <w:rPr>
        <w:rFonts w:ascii="Times New Roman" w:eastAsia="Times New Roman" w:hAnsi="Times New Roman"/>
        <w:b/>
        <w:i/>
        <w:caps w:val="0"/>
        <w:smallCaps w:val="0"/>
        <w:strike w:val="0"/>
        <w:dstrike w:val="0"/>
        <w:color w:val="000000"/>
        <w:position w:val="0"/>
        <w:sz w:val="28"/>
        <w:u w:val="none"/>
        <w:vertAlign w:val="baseline"/>
      </w:rPr>
    </w:lvl>
    <w:lvl w:ilvl="1">
      <w:numFmt w:val="bullet"/>
      <w:lvlText w:val="-"/>
      <w:lvlJc w:val="left"/>
      <w:rPr>
        <w:rFonts w:ascii="Times New Roman" w:eastAsia="Times New Roman" w:hAnsi="Times New Roman"/>
        <w:b/>
        <w:i/>
        <w:caps w:val="0"/>
        <w:smallCaps w:val="0"/>
        <w:strike w:val="0"/>
        <w:dstrike w:val="0"/>
        <w:color w:val="000000"/>
        <w:position w:val="0"/>
        <w:sz w:val="28"/>
        <w:u w:val="none"/>
        <w:vertAlign w:val="baseline"/>
      </w:rPr>
    </w:lvl>
    <w:lvl w:ilvl="2">
      <w:numFmt w:val="bullet"/>
      <w:lvlText w:val="-"/>
      <w:lvlJc w:val="left"/>
      <w:rPr>
        <w:rFonts w:ascii="Times New Roman" w:eastAsia="Times New Roman" w:hAnsi="Times New Roman"/>
        <w:b/>
        <w:i/>
        <w:caps w:val="0"/>
        <w:smallCaps w:val="0"/>
        <w:strike w:val="0"/>
        <w:dstrike w:val="0"/>
        <w:color w:val="000000"/>
        <w:position w:val="0"/>
        <w:sz w:val="28"/>
        <w:u w:val="none"/>
        <w:vertAlign w:val="baseline"/>
      </w:rPr>
    </w:lvl>
    <w:lvl w:ilvl="3">
      <w:numFmt w:val="bullet"/>
      <w:lvlText w:val="-"/>
      <w:lvlJc w:val="left"/>
      <w:rPr>
        <w:rFonts w:ascii="Times New Roman" w:eastAsia="Times New Roman" w:hAnsi="Times New Roman"/>
        <w:b/>
        <w:i/>
        <w:caps w:val="0"/>
        <w:smallCaps w:val="0"/>
        <w:strike w:val="0"/>
        <w:dstrike w:val="0"/>
        <w:color w:val="000000"/>
        <w:position w:val="0"/>
        <w:sz w:val="28"/>
        <w:u w:val="none"/>
        <w:vertAlign w:val="baseline"/>
      </w:rPr>
    </w:lvl>
    <w:lvl w:ilvl="4">
      <w:numFmt w:val="bullet"/>
      <w:lvlText w:val="-"/>
      <w:lvlJc w:val="left"/>
      <w:rPr>
        <w:rFonts w:ascii="Times New Roman" w:eastAsia="Times New Roman" w:hAnsi="Times New Roman"/>
        <w:b/>
        <w:i/>
        <w:caps w:val="0"/>
        <w:smallCaps w:val="0"/>
        <w:strike w:val="0"/>
        <w:dstrike w:val="0"/>
        <w:color w:val="000000"/>
        <w:position w:val="0"/>
        <w:sz w:val="28"/>
        <w:u w:val="none"/>
        <w:vertAlign w:val="baseline"/>
      </w:rPr>
    </w:lvl>
    <w:lvl w:ilvl="5">
      <w:numFmt w:val="bullet"/>
      <w:lvlText w:val="-"/>
      <w:lvlJc w:val="left"/>
      <w:rPr>
        <w:rFonts w:ascii="Times New Roman" w:eastAsia="Times New Roman" w:hAnsi="Times New Roman"/>
        <w:b/>
        <w:i/>
        <w:caps w:val="0"/>
        <w:smallCaps w:val="0"/>
        <w:strike w:val="0"/>
        <w:dstrike w:val="0"/>
        <w:color w:val="000000"/>
        <w:position w:val="0"/>
        <w:sz w:val="28"/>
        <w:u w:val="none"/>
        <w:vertAlign w:val="baseline"/>
      </w:rPr>
    </w:lvl>
    <w:lvl w:ilvl="6">
      <w:numFmt w:val="bullet"/>
      <w:lvlText w:val="-"/>
      <w:lvlJc w:val="left"/>
      <w:rPr>
        <w:rFonts w:ascii="Times New Roman" w:eastAsia="Times New Roman" w:hAnsi="Times New Roman"/>
        <w:b/>
        <w:i/>
        <w:caps w:val="0"/>
        <w:smallCaps w:val="0"/>
        <w:strike w:val="0"/>
        <w:dstrike w:val="0"/>
        <w:color w:val="000000"/>
        <w:position w:val="0"/>
        <w:sz w:val="28"/>
        <w:u w:val="none"/>
        <w:vertAlign w:val="baseline"/>
      </w:rPr>
    </w:lvl>
    <w:lvl w:ilvl="7">
      <w:numFmt w:val="bullet"/>
      <w:lvlText w:val="-"/>
      <w:lvlJc w:val="left"/>
      <w:rPr>
        <w:rFonts w:ascii="Times New Roman" w:eastAsia="Times New Roman" w:hAnsi="Times New Roman"/>
        <w:b/>
        <w:i/>
        <w:caps w:val="0"/>
        <w:smallCaps w:val="0"/>
        <w:strike w:val="0"/>
        <w:dstrike w:val="0"/>
        <w:color w:val="000000"/>
        <w:position w:val="0"/>
        <w:sz w:val="28"/>
        <w:u w:val="none"/>
        <w:vertAlign w:val="baseline"/>
      </w:rPr>
    </w:lvl>
    <w:lvl w:ilvl="8">
      <w:numFmt w:val="bullet"/>
      <w:lvlText w:val="-"/>
      <w:lvlJc w:val="left"/>
      <w:rPr>
        <w:rFonts w:ascii="Times New Roman" w:eastAsia="Times New Roman" w:hAnsi="Times New Roman"/>
        <w:b/>
        <w:i/>
        <w:caps w:val="0"/>
        <w:smallCaps w:val="0"/>
        <w:strike w:val="0"/>
        <w:dstrike w:val="0"/>
        <w:color w:val="000000"/>
        <w:position w:val="0"/>
        <w:sz w:val="28"/>
        <w:u w:val="none"/>
        <w:vertAlign w:val="baseline"/>
      </w:rPr>
    </w:lvl>
  </w:abstractNum>
  <w:abstractNum w:abstractNumId="31" w15:restartNumberingAfterBreak="0">
    <w:nsid w:val="553C359E"/>
    <w:multiLevelType w:val="hybridMultilevel"/>
    <w:tmpl w:val="BEB479B0"/>
    <w:lvl w:ilvl="0" w:tplc="24E0EA36">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5EA4A63"/>
    <w:multiLevelType w:val="multilevel"/>
    <w:tmpl w:val="E00836D6"/>
    <w:styleLink w:val="WWNum7"/>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33" w15:restartNumberingAfterBreak="0">
    <w:nsid w:val="56105EFD"/>
    <w:multiLevelType w:val="multilevel"/>
    <w:tmpl w:val="BF0A9848"/>
    <w:styleLink w:val="WWNum1"/>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34"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033EFA"/>
    <w:multiLevelType w:val="multilevel"/>
    <w:tmpl w:val="8806EF4C"/>
    <w:lvl w:ilvl="0">
      <w:start w:val="2"/>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15:restartNumberingAfterBreak="0">
    <w:nsid w:val="625D5538"/>
    <w:multiLevelType w:val="hybridMultilevel"/>
    <w:tmpl w:val="1DACD4CC"/>
    <w:lvl w:ilvl="0" w:tplc="4B103C6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143427"/>
    <w:multiLevelType w:val="multilevel"/>
    <w:tmpl w:val="EF701C8A"/>
    <w:styleLink w:val="WWNum12"/>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38"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3742FF"/>
    <w:multiLevelType w:val="hybridMultilevel"/>
    <w:tmpl w:val="92C406DE"/>
    <w:lvl w:ilvl="0" w:tplc="888E1F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57E6869"/>
    <w:multiLevelType w:val="multilevel"/>
    <w:tmpl w:val="C6B0DFA2"/>
    <w:styleLink w:val="WWNum15"/>
    <w:lvl w:ilvl="0">
      <w:numFmt w:val="bullet"/>
      <w:lvlText w:val="•"/>
      <w:lvlJc w:val="left"/>
      <w:rPr>
        <w:rFonts w:ascii="Times New Roman" w:eastAsia="Times New Roman" w:hAnsi="Times New Roman"/>
        <w:b w:val="0"/>
        <w:i w:val="0"/>
        <w:caps w:val="0"/>
        <w:smallCaps w:val="0"/>
        <w:strike w:val="0"/>
        <w:dstrike w:val="0"/>
        <w:color w:val="000000"/>
        <w:position w:val="0"/>
        <w:sz w:val="28"/>
        <w:u w:val="none"/>
        <w:vertAlign w:val="baseline"/>
      </w:rPr>
    </w:lvl>
    <w:lvl w:ilvl="1">
      <w:numFmt w:val="bullet"/>
      <w:lvlText w:val="•"/>
      <w:lvlJc w:val="left"/>
      <w:rPr>
        <w:rFonts w:ascii="Times New Roman" w:eastAsia="Times New Roman" w:hAnsi="Times New Roman"/>
        <w:b w:val="0"/>
        <w:i w:val="0"/>
        <w:caps w:val="0"/>
        <w:smallCaps w:val="0"/>
        <w:strike w:val="0"/>
        <w:dstrike w:val="0"/>
        <w:color w:val="000000"/>
        <w:position w:val="0"/>
        <w:sz w:val="28"/>
        <w:u w:val="none"/>
        <w:vertAlign w:val="baseline"/>
      </w:rPr>
    </w:lvl>
    <w:lvl w:ilvl="2">
      <w:numFmt w:val="bullet"/>
      <w:lvlText w:val="•"/>
      <w:lvlJc w:val="left"/>
      <w:rPr>
        <w:rFonts w:ascii="Times New Roman" w:eastAsia="Times New Roman" w:hAnsi="Times New Roman"/>
        <w:b w:val="0"/>
        <w:i w:val="0"/>
        <w:caps w:val="0"/>
        <w:smallCaps w:val="0"/>
        <w:strike w:val="0"/>
        <w:dstrike w:val="0"/>
        <w:color w:val="000000"/>
        <w:position w:val="0"/>
        <w:sz w:val="28"/>
        <w:u w:val="none"/>
        <w:vertAlign w:val="baseline"/>
      </w:rPr>
    </w:lvl>
    <w:lvl w:ilvl="3">
      <w:numFmt w:val="bullet"/>
      <w:lvlText w:val="•"/>
      <w:lvlJc w:val="left"/>
      <w:rPr>
        <w:rFonts w:ascii="Times New Roman" w:eastAsia="Times New Roman" w:hAnsi="Times New Roman"/>
        <w:b w:val="0"/>
        <w:i w:val="0"/>
        <w:caps w:val="0"/>
        <w:smallCaps w:val="0"/>
        <w:strike w:val="0"/>
        <w:dstrike w:val="0"/>
        <w:color w:val="000000"/>
        <w:position w:val="0"/>
        <w:sz w:val="28"/>
        <w:u w:val="none"/>
        <w:vertAlign w:val="baseline"/>
      </w:rPr>
    </w:lvl>
    <w:lvl w:ilvl="4">
      <w:numFmt w:val="bullet"/>
      <w:lvlText w:val="•"/>
      <w:lvlJc w:val="left"/>
      <w:rPr>
        <w:rFonts w:ascii="Times New Roman" w:eastAsia="Times New Roman" w:hAnsi="Times New Roman"/>
        <w:b w:val="0"/>
        <w:i w:val="0"/>
        <w:caps w:val="0"/>
        <w:smallCaps w:val="0"/>
        <w:strike w:val="0"/>
        <w:dstrike w:val="0"/>
        <w:color w:val="000000"/>
        <w:position w:val="0"/>
        <w:sz w:val="28"/>
        <w:u w:val="none"/>
        <w:vertAlign w:val="baseline"/>
      </w:rPr>
    </w:lvl>
    <w:lvl w:ilvl="5">
      <w:numFmt w:val="bullet"/>
      <w:lvlText w:val="•"/>
      <w:lvlJc w:val="left"/>
      <w:rPr>
        <w:rFonts w:ascii="Times New Roman" w:eastAsia="Times New Roman" w:hAnsi="Times New Roman"/>
        <w:b w:val="0"/>
        <w:i w:val="0"/>
        <w:caps w:val="0"/>
        <w:smallCaps w:val="0"/>
        <w:strike w:val="0"/>
        <w:dstrike w:val="0"/>
        <w:color w:val="000000"/>
        <w:position w:val="0"/>
        <w:sz w:val="28"/>
        <w:u w:val="none"/>
        <w:vertAlign w:val="baseline"/>
      </w:rPr>
    </w:lvl>
    <w:lvl w:ilvl="6">
      <w:numFmt w:val="bullet"/>
      <w:lvlText w:val="•"/>
      <w:lvlJc w:val="left"/>
      <w:rPr>
        <w:rFonts w:ascii="Times New Roman" w:eastAsia="Times New Roman" w:hAnsi="Times New Roman"/>
        <w:b w:val="0"/>
        <w:i w:val="0"/>
        <w:caps w:val="0"/>
        <w:smallCaps w:val="0"/>
        <w:strike w:val="0"/>
        <w:dstrike w:val="0"/>
        <w:color w:val="000000"/>
        <w:position w:val="0"/>
        <w:sz w:val="28"/>
        <w:u w:val="none"/>
        <w:vertAlign w:val="baseline"/>
      </w:rPr>
    </w:lvl>
    <w:lvl w:ilvl="7">
      <w:numFmt w:val="bullet"/>
      <w:lvlText w:val="•"/>
      <w:lvlJc w:val="left"/>
      <w:rPr>
        <w:rFonts w:ascii="Times New Roman" w:eastAsia="Times New Roman" w:hAnsi="Times New Roman"/>
        <w:b w:val="0"/>
        <w:i w:val="0"/>
        <w:caps w:val="0"/>
        <w:smallCaps w:val="0"/>
        <w:strike w:val="0"/>
        <w:dstrike w:val="0"/>
        <w:color w:val="000000"/>
        <w:position w:val="0"/>
        <w:sz w:val="28"/>
        <w:u w:val="none"/>
        <w:vertAlign w:val="baseline"/>
      </w:rPr>
    </w:lvl>
    <w:lvl w:ilvl="8">
      <w:numFmt w:val="bullet"/>
      <w:lvlText w:val="•"/>
      <w:lvlJc w:val="left"/>
      <w:rPr>
        <w:rFonts w:ascii="Times New Roman" w:eastAsia="Times New Roman" w:hAnsi="Times New Roman"/>
        <w:b w:val="0"/>
        <w:i w:val="0"/>
        <w:caps w:val="0"/>
        <w:smallCaps w:val="0"/>
        <w:strike w:val="0"/>
        <w:dstrike w:val="0"/>
        <w:color w:val="000000"/>
        <w:position w:val="0"/>
        <w:sz w:val="28"/>
        <w:u w:val="none"/>
        <w:vertAlign w:val="baseline"/>
      </w:rPr>
    </w:lvl>
  </w:abstractNum>
  <w:abstractNum w:abstractNumId="41" w15:restartNumberingAfterBreak="0">
    <w:nsid w:val="66023A7F"/>
    <w:multiLevelType w:val="multilevel"/>
    <w:tmpl w:val="9A961AF0"/>
    <w:styleLink w:val="WWNum6"/>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42" w15:restartNumberingAfterBreak="0">
    <w:nsid w:val="66FA592B"/>
    <w:multiLevelType w:val="hybridMultilevel"/>
    <w:tmpl w:val="2334E2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82A58E0"/>
    <w:multiLevelType w:val="hybridMultilevel"/>
    <w:tmpl w:val="AC8E57C2"/>
    <w:lvl w:ilvl="0" w:tplc="95A8D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9B62E19"/>
    <w:multiLevelType w:val="multilevel"/>
    <w:tmpl w:val="82AA2554"/>
    <w:styleLink w:val="WWNum16"/>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45" w15:restartNumberingAfterBreak="0">
    <w:nsid w:val="6E1E51A3"/>
    <w:multiLevelType w:val="hybridMultilevel"/>
    <w:tmpl w:val="DA3A7396"/>
    <w:lvl w:ilvl="0" w:tplc="6D5A98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6E546D29"/>
    <w:multiLevelType w:val="hybridMultilevel"/>
    <w:tmpl w:val="1ECCF78A"/>
    <w:lvl w:ilvl="0" w:tplc="0D8ACA3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183321"/>
    <w:multiLevelType w:val="multilevel"/>
    <w:tmpl w:val="00C4CB40"/>
    <w:styleLink w:val="WWNum18"/>
    <w:lvl w:ilvl="0">
      <w:start w:val="1"/>
      <w:numFmt w:val="decimal"/>
      <w:lvlText w:val="%1."/>
      <w:lvlJc w:val="left"/>
      <w:rPr>
        <w:rFonts w:cs="Times New Roman"/>
        <w:position w:val="0"/>
        <w:vertAlign w:val="baseline"/>
      </w:rPr>
    </w:lvl>
    <w:lvl w:ilvl="1">
      <w:start w:val="1"/>
      <w:numFmt w:val="lowerLetter"/>
      <w:lvlText w:val="%2."/>
      <w:lvlJc w:val="left"/>
      <w:rPr>
        <w:rFonts w:cs="Times New Roman"/>
        <w:position w:val="0"/>
        <w:vertAlign w:val="baseline"/>
      </w:rPr>
    </w:lvl>
    <w:lvl w:ilvl="2">
      <w:start w:val="1"/>
      <w:numFmt w:val="lowerRoman"/>
      <w:lvlText w:val="%1.%2.%3."/>
      <w:lvlJc w:val="right"/>
      <w:rPr>
        <w:rFonts w:cs="Times New Roman"/>
        <w:position w:val="0"/>
        <w:vertAlign w:val="baseline"/>
      </w:rPr>
    </w:lvl>
    <w:lvl w:ilvl="3">
      <w:start w:val="1"/>
      <w:numFmt w:val="decimal"/>
      <w:lvlText w:val="%1.%2.%3.%4."/>
      <w:lvlJc w:val="left"/>
      <w:rPr>
        <w:rFonts w:cs="Times New Roman"/>
        <w:position w:val="0"/>
        <w:vertAlign w:val="baseline"/>
      </w:rPr>
    </w:lvl>
    <w:lvl w:ilvl="4">
      <w:start w:val="1"/>
      <w:numFmt w:val="lowerLetter"/>
      <w:lvlText w:val="%1.%2.%3.%4.%5."/>
      <w:lvlJc w:val="left"/>
      <w:rPr>
        <w:rFonts w:cs="Times New Roman"/>
        <w:position w:val="0"/>
        <w:vertAlign w:val="baseline"/>
      </w:rPr>
    </w:lvl>
    <w:lvl w:ilvl="5">
      <w:start w:val="1"/>
      <w:numFmt w:val="lowerRoman"/>
      <w:lvlText w:val="%1.%2.%3.%4.%5.%6."/>
      <w:lvlJc w:val="right"/>
      <w:rPr>
        <w:rFonts w:cs="Times New Roman"/>
        <w:position w:val="0"/>
        <w:vertAlign w:val="baseline"/>
      </w:rPr>
    </w:lvl>
    <w:lvl w:ilvl="6">
      <w:start w:val="1"/>
      <w:numFmt w:val="decimal"/>
      <w:lvlText w:val="%1.%2.%3.%4.%5.%6.%7."/>
      <w:lvlJc w:val="left"/>
      <w:rPr>
        <w:rFonts w:cs="Times New Roman"/>
        <w:position w:val="0"/>
        <w:vertAlign w:val="baseline"/>
      </w:rPr>
    </w:lvl>
    <w:lvl w:ilvl="7">
      <w:start w:val="1"/>
      <w:numFmt w:val="lowerLetter"/>
      <w:lvlText w:val="%1.%2.%3.%4.%5.%6.%7.%8."/>
      <w:lvlJc w:val="left"/>
      <w:rPr>
        <w:rFonts w:cs="Times New Roman"/>
        <w:position w:val="0"/>
        <w:vertAlign w:val="baseline"/>
      </w:rPr>
    </w:lvl>
    <w:lvl w:ilvl="8">
      <w:start w:val="1"/>
      <w:numFmt w:val="lowerRoman"/>
      <w:lvlText w:val="%1.%2.%3.%4.%5.%6.%7.%8.%9."/>
      <w:lvlJc w:val="right"/>
      <w:rPr>
        <w:rFonts w:cs="Times New Roman"/>
        <w:position w:val="0"/>
        <w:vertAlign w:val="baseline"/>
      </w:rPr>
    </w:lvl>
  </w:abstractNum>
  <w:abstractNum w:abstractNumId="48" w15:restartNumberingAfterBreak="0">
    <w:nsid w:val="783D1F2E"/>
    <w:multiLevelType w:val="multilevel"/>
    <w:tmpl w:val="BCBCFBBA"/>
    <w:styleLink w:val="WWNum5"/>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49" w15:restartNumberingAfterBreak="0">
    <w:nsid w:val="79242978"/>
    <w:multiLevelType w:val="multilevel"/>
    <w:tmpl w:val="4B4AA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F44DFB"/>
    <w:multiLevelType w:val="hybridMultilevel"/>
    <w:tmpl w:val="87A2C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BAA70FA"/>
    <w:multiLevelType w:val="multilevel"/>
    <w:tmpl w:val="E7B4A506"/>
    <w:styleLink w:val="WWNum8"/>
    <w:lvl w:ilvl="0">
      <w:numFmt w:val="bullet"/>
      <w:lvlText w:val="●"/>
      <w:lvlJc w:val="left"/>
      <w:rPr>
        <w:rFonts w:ascii="Noto Sans Symbols" w:eastAsia="Times New Roman" w:hAnsi="Noto Sans Symbols"/>
        <w:position w:val="0"/>
        <w:vertAlign w:val="baseline"/>
      </w:rPr>
    </w:lvl>
    <w:lvl w:ilvl="1">
      <w:numFmt w:val="bullet"/>
      <w:lvlText w:val="o"/>
      <w:lvlJc w:val="left"/>
      <w:rPr>
        <w:rFonts w:ascii="Courier New" w:eastAsia="Times New Roman" w:hAnsi="Courier New"/>
        <w:position w:val="0"/>
        <w:vertAlign w:val="baseline"/>
      </w:rPr>
    </w:lvl>
    <w:lvl w:ilvl="2">
      <w:numFmt w:val="bullet"/>
      <w:lvlText w:val="▪"/>
      <w:lvlJc w:val="left"/>
      <w:rPr>
        <w:rFonts w:ascii="Noto Sans Symbols" w:eastAsia="Times New Roman" w:hAnsi="Noto Sans Symbols"/>
        <w:position w:val="0"/>
        <w:vertAlign w:val="baseline"/>
      </w:rPr>
    </w:lvl>
    <w:lvl w:ilvl="3">
      <w:numFmt w:val="bullet"/>
      <w:lvlText w:val="●"/>
      <w:lvlJc w:val="left"/>
      <w:rPr>
        <w:rFonts w:ascii="Noto Sans Symbols" w:eastAsia="Times New Roman" w:hAnsi="Noto Sans Symbols"/>
        <w:position w:val="0"/>
        <w:vertAlign w:val="baseline"/>
      </w:rPr>
    </w:lvl>
    <w:lvl w:ilvl="4">
      <w:numFmt w:val="bullet"/>
      <w:lvlText w:val="o"/>
      <w:lvlJc w:val="left"/>
      <w:rPr>
        <w:rFonts w:ascii="Courier New" w:eastAsia="Times New Roman" w:hAnsi="Courier New"/>
        <w:position w:val="0"/>
        <w:vertAlign w:val="baseline"/>
      </w:rPr>
    </w:lvl>
    <w:lvl w:ilvl="5">
      <w:numFmt w:val="bullet"/>
      <w:lvlText w:val="▪"/>
      <w:lvlJc w:val="left"/>
      <w:rPr>
        <w:rFonts w:ascii="Noto Sans Symbols" w:eastAsia="Times New Roman" w:hAnsi="Noto Sans Symbols"/>
        <w:position w:val="0"/>
        <w:vertAlign w:val="baseline"/>
      </w:rPr>
    </w:lvl>
    <w:lvl w:ilvl="6">
      <w:numFmt w:val="bullet"/>
      <w:lvlText w:val="●"/>
      <w:lvlJc w:val="left"/>
      <w:rPr>
        <w:rFonts w:ascii="Noto Sans Symbols" w:eastAsia="Times New Roman" w:hAnsi="Noto Sans Symbols"/>
        <w:position w:val="0"/>
        <w:vertAlign w:val="baseline"/>
      </w:rPr>
    </w:lvl>
    <w:lvl w:ilvl="7">
      <w:numFmt w:val="bullet"/>
      <w:lvlText w:val="o"/>
      <w:lvlJc w:val="left"/>
      <w:rPr>
        <w:rFonts w:ascii="Courier New" w:eastAsia="Times New Roman" w:hAnsi="Courier New"/>
        <w:position w:val="0"/>
        <w:vertAlign w:val="baseline"/>
      </w:rPr>
    </w:lvl>
    <w:lvl w:ilvl="8">
      <w:numFmt w:val="bullet"/>
      <w:lvlText w:val="▪"/>
      <w:lvlJc w:val="left"/>
      <w:rPr>
        <w:rFonts w:ascii="Noto Sans Symbols" w:eastAsia="Times New Roman" w:hAnsi="Noto Sans Symbols"/>
        <w:position w:val="0"/>
        <w:vertAlign w:val="baseline"/>
      </w:rPr>
    </w:lvl>
  </w:abstractNum>
  <w:abstractNum w:abstractNumId="52" w15:restartNumberingAfterBreak="0">
    <w:nsid w:val="7E3336BD"/>
    <w:multiLevelType w:val="multilevel"/>
    <w:tmpl w:val="4126BA1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34"/>
  </w:num>
  <w:num w:numId="3">
    <w:abstractNumId w:val="6"/>
  </w:num>
  <w:num w:numId="4">
    <w:abstractNumId w:val="10"/>
  </w:num>
  <w:num w:numId="5">
    <w:abstractNumId w:val="13"/>
  </w:num>
  <w:num w:numId="6">
    <w:abstractNumId w:val="42"/>
  </w:num>
  <w:num w:numId="7">
    <w:abstractNumId w:val="22"/>
  </w:num>
  <w:num w:numId="8">
    <w:abstractNumId w:val="18"/>
  </w:num>
  <w:num w:numId="9">
    <w:abstractNumId w:val="29"/>
  </w:num>
  <w:num w:numId="10">
    <w:abstractNumId w:val="5"/>
  </w:num>
  <w:num w:numId="11">
    <w:abstractNumId w:val="45"/>
  </w:num>
  <w:num w:numId="12">
    <w:abstractNumId w:val="28"/>
  </w:num>
  <w:num w:numId="13">
    <w:abstractNumId w:val="27"/>
  </w:num>
  <w:num w:numId="14">
    <w:abstractNumId w:val="35"/>
  </w:num>
  <w:num w:numId="15">
    <w:abstractNumId w:val="33"/>
  </w:num>
  <w:num w:numId="16">
    <w:abstractNumId w:val="25"/>
  </w:num>
  <w:num w:numId="17">
    <w:abstractNumId w:val="16"/>
  </w:num>
  <w:num w:numId="18">
    <w:abstractNumId w:val="23"/>
  </w:num>
  <w:num w:numId="19">
    <w:abstractNumId w:val="48"/>
  </w:num>
  <w:num w:numId="20">
    <w:abstractNumId w:val="41"/>
  </w:num>
  <w:num w:numId="21">
    <w:abstractNumId w:val="32"/>
  </w:num>
  <w:num w:numId="22">
    <w:abstractNumId w:val="51"/>
  </w:num>
  <w:num w:numId="23">
    <w:abstractNumId w:val="20"/>
  </w:num>
  <w:num w:numId="24">
    <w:abstractNumId w:val="26"/>
  </w:num>
  <w:num w:numId="25">
    <w:abstractNumId w:val="19"/>
  </w:num>
  <w:num w:numId="26">
    <w:abstractNumId w:val="37"/>
  </w:num>
  <w:num w:numId="27">
    <w:abstractNumId w:val="30"/>
  </w:num>
  <w:num w:numId="28">
    <w:abstractNumId w:val="40"/>
  </w:num>
  <w:num w:numId="29">
    <w:abstractNumId w:val="44"/>
  </w:num>
  <w:num w:numId="30">
    <w:abstractNumId w:val="47"/>
  </w:num>
  <w:num w:numId="31">
    <w:abstractNumId w:val="8"/>
  </w:num>
  <w:num w:numId="32">
    <w:abstractNumId w:val="14"/>
  </w:num>
  <w:num w:numId="33">
    <w:abstractNumId w:val="15"/>
  </w:num>
  <w:num w:numId="34">
    <w:abstractNumId w:val="49"/>
  </w:num>
  <w:num w:numId="35">
    <w:abstractNumId w:val="12"/>
  </w:num>
  <w:num w:numId="36">
    <w:abstractNumId w:val="21"/>
  </w:num>
  <w:num w:numId="37">
    <w:abstractNumId w:val="52"/>
  </w:num>
  <w:num w:numId="38">
    <w:abstractNumId w:val="46"/>
  </w:num>
  <w:num w:numId="39">
    <w:abstractNumId w:val="36"/>
  </w:num>
  <w:num w:numId="40">
    <w:abstractNumId w:val="9"/>
  </w:num>
  <w:num w:numId="41">
    <w:abstractNumId w:val="24"/>
  </w:num>
  <w:num w:numId="42">
    <w:abstractNumId w:val="7"/>
  </w:num>
  <w:num w:numId="43">
    <w:abstractNumId w:val="11"/>
  </w:num>
  <w:num w:numId="44">
    <w:abstractNumId w:val="3"/>
  </w:num>
  <w:num w:numId="45">
    <w:abstractNumId w:val="4"/>
  </w:num>
  <w:num w:numId="46">
    <w:abstractNumId w:val="17"/>
  </w:num>
  <w:num w:numId="47">
    <w:abstractNumId w:val="31"/>
  </w:num>
  <w:num w:numId="48">
    <w:abstractNumId w:val="39"/>
  </w:num>
  <w:num w:numId="49">
    <w:abstractNumId w:val="43"/>
  </w:num>
  <w:num w:numId="50">
    <w:abstractNumId w:val="50"/>
  </w:num>
  <w:num w:numId="51">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YxMTKwNDQ3MjY2N7ZQ0lEKTi0uzszPAykwqgUAfeba5CwAAAA="/>
  </w:docVars>
  <w:rsids>
    <w:rsidRoot w:val="00187BA3"/>
    <w:rsid w:val="000012BA"/>
    <w:rsid w:val="00001800"/>
    <w:rsid w:val="00001C89"/>
    <w:rsid w:val="000024E1"/>
    <w:rsid w:val="00002B63"/>
    <w:rsid w:val="00002D51"/>
    <w:rsid w:val="00003962"/>
    <w:rsid w:val="00003A49"/>
    <w:rsid w:val="00004CCF"/>
    <w:rsid w:val="00010534"/>
    <w:rsid w:val="000134A2"/>
    <w:rsid w:val="00014362"/>
    <w:rsid w:val="00015EE5"/>
    <w:rsid w:val="000165CD"/>
    <w:rsid w:val="000168E3"/>
    <w:rsid w:val="00020351"/>
    <w:rsid w:val="00021061"/>
    <w:rsid w:val="00021FEA"/>
    <w:rsid w:val="00023C0D"/>
    <w:rsid w:val="00025170"/>
    <w:rsid w:val="000252B1"/>
    <w:rsid w:val="0003221C"/>
    <w:rsid w:val="00032A36"/>
    <w:rsid w:val="000345F1"/>
    <w:rsid w:val="0003533A"/>
    <w:rsid w:val="000366BC"/>
    <w:rsid w:val="000374F3"/>
    <w:rsid w:val="00037C4B"/>
    <w:rsid w:val="000414F6"/>
    <w:rsid w:val="00046377"/>
    <w:rsid w:val="00050945"/>
    <w:rsid w:val="00051F38"/>
    <w:rsid w:val="00053A15"/>
    <w:rsid w:val="000579B6"/>
    <w:rsid w:val="00057B31"/>
    <w:rsid w:val="000607CD"/>
    <w:rsid w:val="00061E97"/>
    <w:rsid w:val="0006255B"/>
    <w:rsid w:val="00064FEC"/>
    <w:rsid w:val="00065D0C"/>
    <w:rsid w:val="00066C90"/>
    <w:rsid w:val="00071248"/>
    <w:rsid w:val="00072C25"/>
    <w:rsid w:val="00073A8E"/>
    <w:rsid w:val="00075432"/>
    <w:rsid w:val="000768E8"/>
    <w:rsid w:val="00077F6E"/>
    <w:rsid w:val="00080BC8"/>
    <w:rsid w:val="00080F86"/>
    <w:rsid w:val="000816C3"/>
    <w:rsid w:val="00081C97"/>
    <w:rsid w:val="0008585F"/>
    <w:rsid w:val="00086020"/>
    <w:rsid w:val="000863EF"/>
    <w:rsid w:val="00087641"/>
    <w:rsid w:val="00090939"/>
    <w:rsid w:val="00090977"/>
    <w:rsid w:val="0009107F"/>
    <w:rsid w:val="00091B12"/>
    <w:rsid w:val="00091C82"/>
    <w:rsid w:val="00091ECA"/>
    <w:rsid w:val="00094ED6"/>
    <w:rsid w:val="00096320"/>
    <w:rsid w:val="000A15BE"/>
    <w:rsid w:val="000A22D3"/>
    <w:rsid w:val="000A277C"/>
    <w:rsid w:val="000B0DCD"/>
    <w:rsid w:val="000B3AE1"/>
    <w:rsid w:val="000B5270"/>
    <w:rsid w:val="000B66B8"/>
    <w:rsid w:val="000B7A71"/>
    <w:rsid w:val="000C04B2"/>
    <w:rsid w:val="000C1DB7"/>
    <w:rsid w:val="000C2E2C"/>
    <w:rsid w:val="000C43A6"/>
    <w:rsid w:val="000C6A99"/>
    <w:rsid w:val="000D0D20"/>
    <w:rsid w:val="000D22CE"/>
    <w:rsid w:val="000D23EE"/>
    <w:rsid w:val="000D2A54"/>
    <w:rsid w:val="000D4F2B"/>
    <w:rsid w:val="000D52C1"/>
    <w:rsid w:val="000E14DB"/>
    <w:rsid w:val="000E4B05"/>
    <w:rsid w:val="000E5F30"/>
    <w:rsid w:val="000E6A24"/>
    <w:rsid w:val="000E6FCB"/>
    <w:rsid w:val="000E7578"/>
    <w:rsid w:val="000F10BD"/>
    <w:rsid w:val="000F2FCB"/>
    <w:rsid w:val="000F36E7"/>
    <w:rsid w:val="000F387B"/>
    <w:rsid w:val="000F410A"/>
    <w:rsid w:val="000F4915"/>
    <w:rsid w:val="000F5755"/>
    <w:rsid w:val="000F75DD"/>
    <w:rsid w:val="00100906"/>
    <w:rsid w:val="00100E7B"/>
    <w:rsid w:val="00101F55"/>
    <w:rsid w:val="00103DA9"/>
    <w:rsid w:val="00104A9E"/>
    <w:rsid w:val="0010669F"/>
    <w:rsid w:val="00106C2B"/>
    <w:rsid w:val="00107142"/>
    <w:rsid w:val="00112B85"/>
    <w:rsid w:val="00114832"/>
    <w:rsid w:val="001175EC"/>
    <w:rsid w:val="00117802"/>
    <w:rsid w:val="00117FDC"/>
    <w:rsid w:val="00121F0C"/>
    <w:rsid w:val="00122110"/>
    <w:rsid w:val="0012678D"/>
    <w:rsid w:val="00133E28"/>
    <w:rsid w:val="00135C23"/>
    <w:rsid w:val="0013721A"/>
    <w:rsid w:val="00140545"/>
    <w:rsid w:val="001415E4"/>
    <w:rsid w:val="00141CED"/>
    <w:rsid w:val="001430D1"/>
    <w:rsid w:val="00144C58"/>
    <w:rsid w:val="001468B2"/>
    <w:rsid w:val="001469F5"/>
    <w:rsid w:val="00146FA3"/>
    <w:rsid w:val="00147398"/>
    <w:rsid w:val="0015004F"/>
    <w:rsid w:val="00150E93"/>
    <w:rsid w:val="00150FA6"/>
    <w:rsid w:val="0015260C"/>
    <w:rsid w:val="0015596E"/>
    <w:rsid w:val="00155D09"/>
    <w:rsid w:val="00156DE1"/>
    <w:rsid w:val="00157511"/>
    <w:rsid w:val="001607A9"/>
    <w:rsid w:val="00164C61"/>
    <w:rsid w:val="0016516E"/>
    <w:rsid w:val="001717BE"/>
    <w:rsid w:val="00171D80"/>
    <w:rsid w:val="00172112"/>
    <w:rsid w:val="00174309"/>
    <w:rsid w:val="00174593"/>
    <w:rsid w:val="0017531C"/>
    <w:rsid w:val="00175C52"/>
    <w:rsid w:val="00176810"/>
    <w:rsid w:val="0017696B"/>
    <w:rsid w:val="00181F9B"/>
    <w:rsid w:val="00186C35"/>
    <w:rsid w:val="00187BA3"/>
    <w:rsid w:val="001901A8"/>
    <w:rsid w:val="0019046D"/>
    <w:rsid w:val="00192E64"/>
    <w:rsid w:val="001930E5"/>
    <w:rsid w:val="001A1FF5"/>
    <w:rsid w:val="001A32DC"/>
    <w:rsid w:val="001B2159"/>
    <w:rsid w:val="001B3B2C"/>
    <w:rsid w:val="001B4CB2"/>
    <w:rsid w:val="001B5D9F"/>
    <w:rsid w:val="001B622C"/>
    <w:rsid w:val="001C0BC8"/>
    <w:rsid w:val="001C3BD0"/>
    <w:rsid w:val="001C4F83"/>
    <w:rsid w:val="001C707E"/>
    <w:rsid w:val="001D24E4"/>
    <w:rsid w:val="001D2A95"/>
    <w:rsid w:val="001D40F8"/>
    <w:rsid w:val="001D484A"/>
    <w:rsid w:val="001D5FA4"/>
    <w:rsid w:val="001D6CDB"/>
    <w:rsid w:val="001D6D36"/>
    <w:rsid w:val="001E0A53"/>
    <w:rsid w:val="001E0C2C"/>
    <w:rsid w:val="001E4887"/>
    <w:rsid w:val="001F37E1"/>
    <w:rsid w:val="001F3A7F"/>
    <w:rsid w:val="001F44B4"/>
    <w:rsid w:val="001F4A3C"/>
    <w:rsid w:val="001F5D24"/>
    <w:rsid w:val="001F6247"/>
    <w:rsid w:val="001F6585"/>
    <w:rsid w:val="0020175B"/>
    <w:rsid w:val="00201A19"/>
    <w:rsid w:val="0020279C"/>
    <w:rsid w:val="0020288E"/>
    <w:rsid w:val="00205402"/>
    <w:rsid w:val="00207691"/>
    <w:rsid w:val="0020771B"/>
    <w:rsid w:val="00207B8A"/>
    <w:rsid w:val="00211A5E"/>
    <w:rsid w:val="00211D76"/>
    <w:rsid w:val="00212D95"/>
    <w:rsid w:val="002141BD"/>
    <w:rsid w:val="002145F1"/>
    <w:rsid w:val="002165EA"/>
    <w:rsid w:val="0021676E"/>
    <w:rsid w:val="00221384"/>
    <w:rsid w:val="00223240"/>
    <w:rsid w:val="00224E13"/>
    <w:rsid w:val="00225DD2"/>
    <w:rsid w:val="00231085"/>
    <w:rsid w:val="00232541"/>
    <w:rsid w:val="002330A4"/>
    <w:rsid w:val="00234609"/>
    <w:rsid w:val="00240E18"/>
    <w:rsid w:val="002417A2"/>
    <w:rsid w:val="00243AB1"/>
    <w:rsid w:val="00243CBD"/>
    <w:rsid w:val="002475E7"/>
    <w:rsid w:val="0025228A"/>
    <w:rsid w:val="0025260F"/>
    <w:rsid w:val="00254BD7"/>
    <w:rsid w:val="00255B40"/>
    <w:rsid w:val="0026290D"/>
    <w:rsid w:val="00263EA9"/>
    <w:rsid w:val="002651E9"/>
    <w:rsid w:val="002706C9"/>
    <w:rsid w:val="0027216D"/>
    <w:rsid w:val="002758A4"/>
    <w:rsid w:val="00275A41"/>
    <w:rsid w:val="00276597"/>
    <w:rsid w:val="002823A2"/>
    <w:rsid w:val="002829C8"/>
    <w:rsid w:val="00285CB1"/>
    <w:rsid w:val="00290333"/>
    <w:rsid w:val="0029244D"/>
    <w:rsid w:val="002929B1"/>
    <w:rsid w:val="00293CBE"/>
    <w:rsid w:val="002940F0"/>
    <w:rsid w:val="00295041"/>
    <w:rsid w:val="002A00A2"/>
    <w:rsid w:val="002A0BC7"/>
    <w:rsid w:val="002A0C02"/>
    <w:rsid w:val="002A305E"/>
    <w:rsid w:val="002A39EB"/>
    <w:rsid w:val="002A4A2F"/>
    <w:rsid w:val="002A536A"/>
    <w:rsid w:val="002A53BE"/>
    <w:rsid w:val="002B1F6D"/>
    <w:rsid w:val="002B516D"/>
    <w:rsid w:val="002B6930"/>
    <w:rsid w:val="002C165F"/>
    <w:rsid w:val="002C332A"/>
    <w:rsid w:val="002D0444"/>
    <w:rsid w:val="002D138F"/>
    <w:rsid w:val="002D2C43"/>
    <w:rsid w:val="002D2CF7"/>
    <w:rsid w:val="002D2F4B"/>
    <w:rsid w:val="002D310D"/>
    <w:rsid w:val="002D562D"/>
    <w:rsid w:val="002E0646"/>
    <w:rsid w:val="002E100D"/>
    <w:rsid w:val="002E6C4C"/>
    <w:rsid w:val="002E6E11"/>
    <w:rsid w:val="002E7AE3"/>
    <w:rsid w:val="002F0173"/>
    <w:rsid w:val="002F1D27"/>
    <w:rsid w:val="002F38B6"/>
    <w:rsid w:val="002F3F95"/>
    <w:rsid w:val="002F50FA"/>
    <w:rsid w:val="002F522E"/>
    <w:rsid w:val="002F5BD0"/>
    <w:rsid w:val="002F6D3F"/>
    <w:rsid w:val="002F7303"/>
    <w:rsid w:val="002F7719"/>
    <w:rsid w:val="00301C01"/>
    <w:rsid w:val="003021DB"/>
    <w:rsid w:val="003032C7"/>
    <w:rsid w:val="003040E3"/>
    <w:rsid w:val="003077A6"/>
    <w:rsid w:val="00311757"/>
    <w:rsid w:val="0031280A"/>
    <w:rsid w:val="00312B90"/>
    <w:rsid w:val="003146EC"/>
    <w:rsid w:val="00315A5D"/>
    <w:rsid w:val="00316060"/>
    <w:rsid w:val="0032055A"/>
    <w:rsid w:val="0032061E"/>
    <w:rsid w:val="0032160E"/>
    <w:rsid w:val="00322142"/>
    <w:rsid w:val="0032411C"/>
    <w:rsid w:val="00324FD8"/>
    <w:rsid w:val="00326F6C"/>
    <w:rsid w:val="003311CC"/>
    <w:rsid w:val="00333128"/>
    <w:rsid w:val="00334862"/>
    <w:rsid w:val="00334F6C"/>
    <w:rsid w:val="00337877"/>
    <w:rsid w:val="00337A20"/>
    <w:rsid w:val="00341DB4"/>
    <w:rsid w:val="00342B1C"/>
    <w:rsid w:val="00342EE0"/>
    <w:rsid w:val="003453D7"/>
    <w:rsid w:val="0035194B"/>
    <w:rsid w:val="003527A8"/>
    <w:rsid w:val="00353B42"/>
    <w:rsid w:val="00354395"/>
    <w:rsid w:val="00354977"/>
    <w:rsid w:val="003557CF"/>
    <w:rsid w:val="003624ED"/>
    <w:rsid w:val="00364002"/>
    <w:rsid w:val="00364741"/>
    <w:rsid w:val="003654D3"/>
    <w:rsid w:val="0036727F"/>
    <w:rsid w:val="0037752C"/>
    <w:rsid w:val="00381476"/>
    <w:rsid w:val="00384B6A"/>
    <w:rsid w:val="0038545E"/>
    <w:rsid w:val="0038554A"/>
    <w:rsid w:val="00385E79"/>
    <w:rsid w:val="00386E9A"/>
    <w:rsid w:val="00391D45"/>
    <w:rsid w:val="00395633"/>
    <w:rsid w:val="00395655"/>
    <w:rsid w:val="00395850"/>
    <w:rsid w:val="00396931"/>
    <w:rsid w:val="00397954"/>
    <w:rsid w:val="00397CB0"/>
    <w:rsid w:val="003A01BB"/>
    <w:rsid w:val="003A080D"/>
    <w:rsid w:val="003A282F"/>
    <w:rsid w:val="003A52EF"/>
    <w:rsid w:val="003A77EA"/>
    <w:rsid w:val="003B0404"/>
    <w:rsid w:val="003B1D1D"/>
    <w:rsid w:val="003B20E9"/>
    <w:rsid w:val="003B392D"/>
    <w:rsid w:val="003B6BB5"/>
    <w:rsid w:val="003C4031"/>
    <w:rsid w:val="003C4749"/>
    <w:rsid w:val="003C733E"/>
    <w:rsid w:val="003C759A"/>
    <w:rsid w:val="003C7A3F"/>
    <w:rsid w:val="003D1997"/>
    <w:rsid w:val="003D284F"/>
    <w:rsid w:val="003D35DF"/>
    <w:rsid w:val="003D3D51"/>
    <w:rsid w:val="003E0DE8"/>
    <w:rsid w:val="003E1423"/>
    <w:rsid w:val="003E1842"/>
    <w:rsid w:val="003E1B79"/>
    <w:rsid w:val="003E29AE"/>
    <w:rsid w:val="003E4391"/>
    <w:rsid w:val="003E599B"/>
    <w:rsid w:val="003E59C9"/>
    <w:rsid w:val="003E5C23"/>
    <w:rsid w:val="003E75E1"/>
    <w:rsid w:val="003E797B"/>
    <w:rsid w:val="003F0349"/>
    <w:rsid w:val="003F0A17"/>
    <w:rsid w:val="003F2D70"/>
    <w:rsid w:val="003F3B79"/>
    <w:rsid w:val="003F68C9"/>
    <w:rsid w:val="00401A58"/>
    <w:rsid w:val="00401CD5"/>
    <w:rsid w:val="00407213"/>
    <w:rsid w:val="00410741"/>
    <w:rsid w:val="004143A5"/>
    <w:rsid w:val="00414683"/>
    <w:rsid w:val="00417121"/>
    <w:rsid w:val="00421030"/>
    <w:rsid w:val="004253DF"/>
    <w:rsid w:val="00427B0E"/>
    <w:rsid w:val="00427E75"/>
    <w:rsid w:val="00430B73"/>
    <w:rsid w:val="00432CEC"/>
    <w:rsid w:val="00433822"/>
    <w:rsid w:val="00434BBD"/>
    <w:rsid w:val="004352DC"/>
    <w:rsid w:val="00440C11"/>
    <w:rsid w:val="00441530"/>
    <w:rsid w:val="00445FF0"/>
    <w:rsid w:val="00450479"/>
    <w:rsid w:val="00454363"/>
    <w:rsid w:val="004544EA"/>
    <w:rsid w:val="00455449"/>
    <w:rsid w:val="004625C5"/>
    <w:rsid w:val="00463887"/>
    <w:rsid w:val="00467FA0"/>
    <w:rsid w:val="0047195E"/>
    <w:rsid w:val="0047269D"/>
    <w:rsid w:val="004727B1"/>
    <w:rsid w:val="00472F47"/>
    <w:rsid w:val="00475EF2"/>
    <w:rsid w:val="0048290E"/>
    <w:rsid w:val="004830A1"/>
    <w:rsid w:val="00483B46"/>
    <w:rsid w:val="0048417C"/>
    <w:rsid w:val="00487412"/>
    <w:rsid w:val="00490025"/>
    <w:rsid w:val="004914BD"/>
    <w:rsid w:val="00491792"/>
    <w:rsid w:val="004942CA"/>
    <w:rsid w:val="0049584C"/>
    <w:rsid w:val="004965AB"/>
    <w:rsid w:val="004978B3"/>
    <w:rsid w:val="004A0798"/>
    <w:rsid w:val="004A0BA3"/>
    <w:rsid w:val="004A0C9D"/>
    <w:rsid w:val="004A12A6"/>
    <w:rsid w:val="004A4A40"/>
    <w:rsid w:val="004B1CFF"/>
    <w:rsid w:val="004B4159"/>
    <w:rsid w:val="004B4569"/>
    <w:rsid w:val="004B6BC1"/>
    <w:rsid w:val="004C143F"/>
    <w:rsid w:val="004C6DE4"/>
    <w:rsid w:val="004D195A"/>
    <w:rsid w:val="004D524D"/>
    <w:rsid w:val="004D5B12"/>
    <w:rsid w:val="004D5DA2"/>
    <w:rsid w:val="004D68F2"/>
    <w:rsid w:val="004D6B87"/>
    <w:rsid w:val="004D7257"/>
    <w:rsid w:val="004E071C"/>
    <w:rsid w:val="004E1288"/>
    <w:rsid w:val="004E1842"/>
    <w:rsid w:val="004E25E2"/>
    <w:rsid w:val="004E2649"/>
    <w:rsid w:val="004E35C0"/>
    <w:rsid w:val="004E4F9D"/>
    <w:rsid w:val="004E5E50"/>
    <w:rsid w:val="004E6373"/>
    <w:rsid w:val="004F38B8"/>
    <w:rsid w:val="004F413D"/>
    <w:rsid w:val="004F48A0"/>
    <w:rsid w:val="004F4CC8"/>
    <w:rsid w:val="004F4F24"/>
    <w:rsid w:val="004F568C"/>
    <w:rsid w:val="004F5A9D"/>
    <w:rsid w:val="005008F9"/>
    <w:rsid w:val="00501D5D"/>
    <w:rsid w:val="00502B02"/>
    <w:rsid w:val="00504907"/>
    <w:rsid w:val="0050555B"/>
    <w:rsid w:val="005110EF"/>
    <w:rsid w:val="0051298A"/>
    <w:rsid w:val="00513533"/>
    <w:rsid w:val="005140C8"/>
    <w:rsid w:val="0052193F"/>
    <w:rsid w:val="005219AF"/>
    <w:rsid w:val="0052679E"/>
    <w:rsid w:val="00527203"/>
    <w:rsid w:val="00531399"/>
    <w:rsid w:val="00535882"/>
    <w:rsid w:val="0053743D"/>
    <w:rsid w:val="00542438"/>
    <w:rsid w:val="005425FA"/>
    <w:rsid w:val="0055010C"/>
    <w:rsid w:val="00551BC5"/>
    <w:rsid w:val="00551D87"/>
    <w:rsid w:val="00552AEB"/>
    <w:rsid w:val="00553F02"/>
    <w:rsid w:val="00557B18"/>
    <w:rsid w:val="00562608"/>
    <w:rsid w:val="005627B3"/>
    <w:rsid w:val="00562845"/>
    <w:rsid w:val="00562E47"/>
    <w:rsid w:val="00563D3D"/>
    <w:rsid w:val="005653DE"/>
    <w:rsid w:val="005668EC"/>
    <w:rsid w:val="0056777B"/>
    <w:rsid w:val="00574916"/>
    <w:rsid w:val="00574942"/>
    <w:rsid w:val="00574C38"/>
    <w:rsid w:val="00574C92"/>
    <w:rsid w:val="00575D5A"/>
    <w:rsid w:val="005775F3"/>
    <w:rsid w:val="00581640"/>
    <w:rsid w:val="00581DBA"/>
    <w:rsid w:val="005823EA"/>
    <w:rsid w:val="0058296B"/>
    <w:rsid w:val="00583004"/>
    <w:rsid w:val="005846E1"/>
    <w:rsid w:val="005859F9"/>
    <w:rsid w:val="00586081"/>
    <w:rsid w:val="005877D9"/>
    <w:rsid w:val="00587962"/>
    <w:rsid w:val="0059178F"/>
    <w:rsid w:val="005919BB"/>
    <w:rsid w:val="005935F8"/>
    <w:rsid w:val="00593789"/>
    <w:rsid w:val="00597B40"/>
    <w:rsid w:val="005A0D30"/>
    <w:rsid w:val="005A1169"/>
    <w:rsid w:val="005A2D17"/>
    <w:rsid w:val="005B32F7"/>
    <w:rsid w:val="005B61BC"/>
    <w:rsid w:val="005B6D15"/>
    <w:rsid w:val="005B7062"/>
    <w:rsid w:val="005C3155"/>
    <w:rsid w:val="005C5A6B"/>
    <w:rsid w:val="005C67C4"/>
    <w:rsid w:val="005C7877"/>
    <w:rsid w:val="005D25BF"/>
    <w:rsid w:val="005D2DE6"/>
    <w:rsid w:val="005D34FA"/>
    <w:rsid w:val="005D4069"/>
    <w:rsid w:val="005D7331"/>
    <w:rsid w:val="005F0543"/>
    <w:rsid w:val="005F0E88"/>
    <w:rsid w:val="005F109C"/>
    <w:rsid w:val="005F41F5"/>
    <w:rsid w:val="005F668D"/>
    <w:rsid w:val="005F734C"/>
    <w:rsid w:val="00600148"/>
    <w:rsid w:val="00600436"/>
    <w:rsid w:val="00601FAE"/>
    <w:rsid w:val="006035A7"/>
    <w:rsid w:val="00610042"/>
    <w:rsid w:val="006127C4"/>
    <w:rsid w:val="00613B0C"/>
    <w:rsid w:val="00614676"/>
    <w:rsid w:val="006154B5"/>
    <w:rsid w:val="00621064"/>
    <w:rsid w:val="00622951"/>
    <w:rsid w:val="006233A4"/>
    <w:rsid w:val="00623436"/>
    <w:rsid w:val="00624531"/>
    <w:rsid w:val="00630052"/>
    <w:rsid w:val="00631FB0"/>
    <w:rsid w:val="0063205E"/>
    <w:rsid w:val="006321FA"/>
    <w:rsid w:val="00633158"/>
    <w:rsid w:val="00633756"/>
    <w:rsid w:val="006364D5"/>
    <w:rsid w:val="006425FF"/>
    <w:rsid w:val="00642BFB"/>
    <w:rsid w:val="006446FF"/>
    <w:rsid w:val="00645B72"/>
    <w:rsid w:val="00647C73"/>
    <w:rsid w:val="00650CB9"/>
    <w:rsid w:val="00650F57"/>
    <w:rsid w:val="00651CA0"/>
    <w:rsid w:val="006534F0"/>
    <w:rsid w:val="00653525"/>
    <w:rsid w:val="006559C7"/>
    <w:rsid w:val="006572F2"/>
    <w:rsid w:val="0066146A"/>
    <w:rsid w:val="0066485C"/>
    <w:rsid w:val="00664CFA"/>
    <w:rsid w:val="00665110"/>
    <w:rsid w:val="00665929"/>
    <w:rsid w:val="00665D08"/>
    <w:rsid w:val="006665E6"/>
    <w:rsid w:val="0066740A"/>
    <w:rsid w:val="0067048D"/>
    <w:rsid w:val="00671CB4"/>
    <w:rsid w:val="00672442"/>
    <w:rsid w:val="0067280F"/>
    <w:rsid w:val="00674C14"/>
    <w:rsid w:val="00675488"/>
    <w:rsid w:val="00675652"/>
    <w:rsid w:val="00681B92"/>
    <w:rsid w:val="006822B3"/>
    <w:rsid w:val="00682B6A"/>
    <w:rsid w:val="00684876"/>
    <w:rsid w:val="006855D8"/>
    <w:rsid w:val="0068676A"/>
    <w:rsid w:val="00687523"/>
    <w:rsid w:val="00690549"/>
    <w:rsid w:val="00691AEF"/>
    <w:rsid w:val="0069221B"/>
    <w:rsid w:val="00692C9F"/>
    <w:rsid w:val="0069390B"/>
    <w:rsid w:val="00693946"/>
    <w:rsid w:val="0069560F"/>
    <w:rsid w:val="0069767F"/>
    <w:rsid w:val="00697EAB"/>
    <w:rsid w:val="006A20C2"/>
    <w:rsid w:val="006A2FB6"/>
    <w:rsid w:val="006A7B99"/>
    <w:rsid w:val="006B17AA"/>
    <w:rsid w:val="006B193A"/>
    <w:rsid w:val="006B2195"/>
    <w:rsid w:val="006B4D97"/>
    <w:rsid w:val="006C0046"/>
    <w:rsid w:val="006C09A4"/>
    <w:rsid w:val="006C37F1"/>
    <w:rsid w:val="006C59A2"/>
    <w:rsid w:val="006C6370"/>
    <w:rsid w:val="006C6C8E"/>
    <w:rsid w:val="006C7C14"/>
    <w:rsid w:val="006D15A8"/>
    <w:rsid w:val="006D1A59"/>
    <w:rsid w:val="006D362E"/>
    <w:rsid w:val="006E09A0"/>
    <w:rsid w:val="006E2241"/>
    <w:rsid w:val="006E35A6"/>
    <w:rsid w:val="006E3D23"/>
    <w:rsid w:val="006E4DEE"/>
    <w:rsid w:val="006E6971"/>
    <w:rsid w:val="006E6AD2"/>
    <w:rsid w:val="006E78F2"/>
    <w:rsid w:val="006F3483"/>
    <w:rsid w:val="006F3B8B"/>
    <w:rsid w:val="006F5372"/>
    <w:rsid w:val="006F5B86"/>
    <w:rsid w:val="006F66ED"/>
    <w:rsid w:val="006F7878"/>
    <w:rsid w:val="00701C1C"/>
    <w:rsid w:val="00705F2C"/>
    <w:rsid w:val="00706B96"/>
    <w:rsid w:val="00710115"/>
    <w:rsid w:val="00713562"/>
    <w:rsid w:val="007164ED"/>
    <w:rsid w:val="007169C0"/>
    <w:rsid w:val="0072251E"/>
    <w:rsid w:val="00723117"/>
    <w:rsid w:val="00724A2E"/>
    <w:rsid w:val="0072615F"/>
    <w:rsid w:val="00726E78"/>
    <w:rsid w:val="00733AD2"/>
    <w:rsid w:val="00733B0B"/>
    <w:rsid w:val="00735017"/>
    <w:rsid w:val="0073686D"/>
    <w:rsid w:val="007403CE"/>
    <w:rsid w:val="007435EC"/>
    <w:rsid w:val="00743641"/>
    <w:rsid w:val="0075206A"/>
    <w:rsid w:val="0075208D"/>
    <w:rsid w:val="00752197"/>
    <w:rsid w:val="00752CFB"/>
    <w:rsid w:val="00752F23"/>
    <w:rsid w:val="007530A4"/>
    <w:rsid w:val="0075642C"/>
    <w:rsid w:val="00756445"/>
    <w:rsid w:val="0075738A"/>
    <w:rsid w:val="00761B20"/>
    <w:rsid w:val="00762A79"/>
    <w:rsid w:val="00770387"/>
    <w:rsid w:val="00776342"/>
    <w:rsid w:val="007764E6"/>
    <w:rsid w:val="00780DA6"/>
    <w:rsid w:val="00783373"/>
    <w:rsid w:val="00783C21"/>
    <w:rsid w:val="0078580B"/>
    <w:rsid w:val="00790AA0"/>
    <w:rsid w:val="007914C6"/>
    <w:rsid w:val="00791640"/>
    <w:rsid w:val="007916B2"/>
    <w:rsid w:val="00791870"/>
    <w:rsid w:val="007A3B33"/>
    <w:rsid w:val="007A52E6"/>
    <w:rsid w:val="007A6696"/>
    <w:rsid w:val="007A74EC"/>
    <w:rsid w:val="007B078A"/>
    <w:rsid w:val="007B3533"/>
    <w:rsid w:val="007B56EE"/>
    <w:rsid w:val="007B59EC"/>
    <w:rsid w:val="007B6060"/>
    <w:rsid w:val="007C10AB"/>
    <w:rsid w:val="007C1150"/>
    <w:rsid w:val="007C4D9D"/>
    <w:rsid w:val="007C5E85"/>
    <w:rsid w:val="007D0E3E"/>
    <w:rsid w:val="007D16C2"/>
    <w:rsid w:val="007D2231"/>
    <w:rsid w:val="007D42AC"/>
    <w:rsid w:val="007D5AB2"/>
    <w:rsid w:val="007D685C"/>
    <w:rsid w:val="007E1018"/>
    <w:rsid w:val="007E176B"/>
    <w:rsid w:val="007E1CD7"/>
    <w:rsid w:val="007E429F"/>
    <w:rsid w:val="007E5490"/>
    <w:rsid w:val="007E6730"/>
    <w:rsid w:val="007E7744"/>
    <w:rsid w:val="007F04E0"/>
    <w:rsid w:val="007F3EEE"/>
    <w:rsid w:val="007F529C"/>
    <w:rsid w:val="007F7DAD"/>
    <w:rsid w:val="00801733"/>
    <w:rsid w:val="0080401A"/>
    <w:rsid w:val="00805A26"/>
    <w:rsid w:val="00805E38"/>
    <w:rsid w:val="008141CB"/>
    <w:rsid w:val="008202F3"/>
    <w:rsid w:val="00820C76"/>
    <w:rsid w:val="00821D15"/>
    <w:rsid w:val="00822801"/>
    <w:rsid w:val="00831264"/>
    <w:rsid w:val="00831872"/>
    <w:rsid w:val="008318BE"/>
    <w:rsid w:val="00833072"/>
    <w:rsid w:val="00834AEB"/>
    <w:rsid w:val="00835805"/>
    <w:rsid w:val="008358AE"/>
    <w:rsid w:val="008371F9"/>
    <w:rsid w:val="00840D55"/>
    <w:rsid w:val="00842F92"/>
    <w:rsid w:val="008442C0"/>
    <w:rsid w:val="008443A7"/>
    <w:rsid w:val="00845A3D"/>
    <w:rsid w:val="0084674A"/>
    <w:rsid w:val="008507A9"/>
    <w:rsid w:val="00853EC6"/>
    <w:rsid w:val="00861AD2"/>
    <w:rsid w:val="00862925"/>
    <w:rsid w:val="00865DC3"/>
    <w:rsid w:val="0086733B"/>
    <w:rsid w:val="008679B5"/>
    <w:rsid w:val="008730C4"/>
    <w:rsid w:val="00873F29"/>
    <w:rsid w:val="00877EF5"/>
    <w:rsid w:val="00881B73"/>
    <w:rsid w:val="00884C93"/>
    <w:rsid w:val="00890B9B"/>
    <w:rsid w:val="00890C4B"/>
    <w:rsid w:val="00894408"/>
    <w:rsid w:val="00895771"/>
    <w:rsid w:val="008A0660"/>
    <w:rsid w:val="008A073B"/>
    <w:rsid w:val="008A0E0A"/>
    <w:rsid w:val="008A14B9"/>
    <w:rsid w:val="008A21DB"/>
    <w:rsid w:val="008A24EB"/>
    <w:rsid w:val="008A4BF0"/>
    <w:rsid w:val="008A5829"/>
    <w:rsid w:val="008B0D9E"/>
    <w:rsid w:val="008B269D"/>
    <w:rsid w:val="008B2A71"/>
    <w:rsid w:val="008B4D7D"/>
    <w:rsid w:val="008B6EFB"/>
    <w:rsid w:val="008C5897"/>
    <w:rsid w:val="008D28C3"/>
    <w:rsid w:val="008D374D"/>
    <w:rsid w:val="008D3EEB"/>
    <w:rsid w:val="008D5A78"/>
    <w:rsid w:val="008D6B5D"/>
    <w:rsid w:val="008D6C00"/>
    <w:rsid w:val="008D6F8C"/>
    <w:rsid w:val="008E1B7D"/>
    <w:rsid w:val="008E20F3"/>
    <w:rsid w:val="008E2CC8"/>
    <w:rsid w:val="008E5810"/>
    <w:rsid w:val="008F0B98"/>
    <w:rsid w:val="008F20E0"/>
    <w:rsid w:val="008F46ED"/>
    <w:rsid w:val="008F6B45"/>
    <w:rsid w:val="009003F4"/>
    <w:rsid w:val="00900E3C"/>
    <w:rsid w:val="00901304"/>
    <w:rsid w:val="00901746"/>
    <w:rsid w:val="00901986"/>
    <w:rsid w:val="00902883"/>
    <w:rsid w:val="009037F1"/>
    <w:rsid w:val="00906BDC"/>
    <w:rsid w:val="00907117"/>
    <w:rsid w:val="00910303"/>
    <w:rsid w:val="009103C4"/>
    <w:rsid w:val="00913474"/>
    <w:rsid w:val="00915926"/>
    <w:rsid w:val="0091604A"/>
    <w:rsid w:val="00916389"/>
    <w:rsid w:val="0092084A"/>
    <w:rsid w:val="00920EBF"/>
    <w:rsid w:val="00924161"/>
    <w:rsid w:val="0092664E"/>
    <w:rsid w:val="0093009B"/>
    <w:rsid w:val="00931775"/>
    <w:rsid w:val="009318D0"/>
    <w:rsid w:val="00940D5C"/>
    <w:rsid w:val="009423C8"/>
    <w:rsid w:val="00942ABE"/>
    <w:rsid w:val="00945F8D"/>
    <w:rsid w:val="00946144"/>
    <w:rsid w:val="00946BE0"/>
    <w:rsid w:val="009470C1"/>
    <w:rsid w:val="00956610"/>
    <w:rsid w:val="009568CD"/>
    <w:rsid w:val="00961803"/>
    <w:rsid w:val="00961930"/>
    <w:rsid w:val="0096640C"/>
    <w:rsid w:val="00966552"/>
    <w:rsid w:val="00971B8D"/>
    <w:rsid w:val="00972374"/>
    <w:rsid w:val="0097294B"/>
    <w:rsid w:val="00981970"/>
    <w:rsid w:val="0098361C"/>
    <w:rsid w:val="0098484F"/>
    <w:rsid w:val="0098493E"/>
    <w:rsid w:val="00984F3E"/>
    <w:rsid w:val="00985FE3"/>
    <w:rsid w:val="00991BF8"/>
    <w:rsid w:val="00993105"/>
    <w:rsid w:val="00994064"/>
    <w:rsid w:val="009944F4"/>
    <w:rsid w:val="00996F96"/>
    <w:rsid w:val="009A0283"/>
    <w:rsid w:val="009A0AB0"/>
    <w:rsid w:val="009A18E1"/>
    <w:rsid w:val="009A6787"/>
    <w:rsid w:val="009A7220"/>
    <w:rsid w:val="009B16AC"/>
    <w:rsid w:val="009B3940"/>
    <w:rsid w:val="009B3B77"/>
    <w:rsid w:val="009B4039"/>
    <w:rsid w:val="009B6ED8"/>
    <w:rsid w:val="009B774E"/>
    <w:rsid w:val="009B7F7E"/>
    <w:rsid w:val="009C0364"/>
    <w:rsid w:val="009C0BEE"/>
    <w:rsid w:val="009C0DFE"/>
    <w:rsid w:val="009C0ED6"/>
    <w:rsid w:val="009C2576"/>
    <w:rsid w:val="009C3299"/>
    <w:rsid w:val="009C59CD"/>
    <w:rsid w:val="009C5E34"/>
    <w:rsid w:val="009C6A6A"/>
    <w:rsid w:val="009C6B5A"/>
    <w:rsid w:val="009D2F71"/>
    <w:rsid w:val="009D706C"/>
    <w:rsid w:val="009E001C"/>
    <w:rsid w:val="009E0CEB"/>
    <w:rsid w:val="009E24BA"/>
    <w:rsid w:val="009E2A99"/>
    <w:rsid w:val="009E2C2B"/>
    <w:rsid w:val="009E3051"/>
    <w:rsid w:val="009E4C72"/>
    <w:rsid w:val="009E640D"/>
    <w:rsid w:val="009E685D"/>
    <w:rsid w:val="009E6AA9"/>
    <w:rsid w:val="009E72A6"/>
    <w:rsid w:val="009F2091"/>
    <w:rsid w:val="009F4318"/>
    <w:rsid w:val="009F44E2"/>
    <w:rsid w:val="009F757D"/>
    <w:rsid w:val="00A00DA5"/>
    <w:rsid w:val="00A02035"/>
    <w:rsid w:val="00A0203F"/>
    <w:rsid w:val="00A0393B"/>
    <w:rsid w:val="00A054AC"/>
    <w:rsid w:val="00A06D43"/>
    <w:rsid w:val="00A06FEB"/>
    <w:rsid w:val="00A13ED1"/>
    <w:rsid w:val="00A155F9"/>
    <w:rsid w:val="00A1599A"/>
    <w:rsid w:val="00A22342"/>
    <w:rsid w:val="00A227D1"/>
    <w:rsid w:val="00A230BA"/>
    <w:rsid w:val="00A26B4A"/>
    <w:rsid w:val="00A311CB"/>
    <w:rsid w:val="00A33701"/>
    <w:rsid w:val="00A34141"/>
    <w:rsid w:val="00A3652F"/>
    <w:rsid w:val="00A37D3C"/>
    <w:rsid w:val="00A41659"/>
    <w:rsid w:val="00A41F70"/>
    <w:rsid w:val="00A43CE5"/>
    <w:rsid w:val="00A46982"/>
    <w:rsid w:val="00A523F7"/>
    <w:rsid w:val="00A53CD4"/>
    <w:rsid w:val="00A56AE8"/>
    <w:rsid w:val="00A571EA"/>
    <w:rsid w:val="00A61A44"/>
    <w:rsid w:val="00A63673"/>
    <w:rsid w:val="00A643E9"/>
    <w:rsid w:val="00A64931"/>
    <w:rsid w:val="00A67F64"/>
    <w:rsid w:val="00A70F44"/>
    <w:rsid w:val="00A8035C"/>
    <w:rsid w:val="00A80A61"/>
    <w:rsid w:val="00A8234D"/>
    <w:rsid w:val="00A848B9"/>
    <w:rsid w:val="00A84901"/>
    <w:rsid w:val="00A8531D"/>
    <w:rsid w:val="00A859D3"/>
    <w:rsid w:val="00A86853"/>
    <w:rsid w:val="00A86E5F"/>
    <w:rsid w:val="00A915B4"/>
    <w:rsid w:val="00A91645"/>
    <w:rsid w:val="00A9284F"/>
    <w:rsid w:val="00A93341"/>
    <w:rsid w:val="00A96F88"/>
    <w:rsid w:val="00A975B5"/>
    <w:rsid w:val="00A97859"/>
    <w:rsid w:val="00AA3A45"/>
    <w:rsid w:val="00AA49EC"/>
    <w:rsid w:val="00AA6D59"/>
    <w:rsid w:val="00AB3008"/>
    <w:rsid w:val="00AB384B"/>
    <w:rsid w:val="00AB3BEE"/>
    <w:rsid w:val="00AB3F15"/>
    <w:rsid w:val="00AB42C0"/>
    <w:rsid w:val="00AB5B30"/>
    <w:rsid w:val="00AB5FAF"/>
    <w:rsid w:val="00AB60AC"/>
    <w:rsid w:val="00AB66AA"/>
    <w:rsid w:val="00AC1CBC"/>
    <w:rsid w:val="00AC2AC3"/>
    <w:rsid w:val="00AC3419"/>
    <w:rsid w:val="00AC3AC5"/>
    <w:rsid w:val="00AC4C5C"/>
    <w:rsid w:val="00AD3148"/>
    <w:rsid w:val="00AD5504"/>
    <w:rsid w:val="00AE079C"/>
    <w:rsid w:val="00AE2452"/>
    <w:rsid w:val="00AE3406"/>
    <w:rsid w:val="00AE693C"/>
    <w:rsid w:val="00AF05BD"/>
    <w:rsid w:val="00AF165A"/>
    <w:rsid w:val="00AF1F3E"/>
    <w:rsid w:val="00AF2319"/>
    <w:rsid w:val="00AF3168"/>
    <w:rsid w:val="00AF441D"/>
    <w:rsid w:val="00B0118C"/>
    <w:rsid w:val="00B01761"/>
    <w:rsid w:val="00B036C1"/>
    <w:rsid w:val="00B03E49"/>
    <w:rsid w:val="00B0565A"/>
    <w:rsid w:val="00B057A5"/>
    <w:rsid w:val="00B07F3D"/>
    <w:rsid w:val="00B104EF"/>
    <w:rsid w:val="00B12E97"/>
    <w:rsid w:val="00B15C1F"/>
    <w:rsid w:val="00B15DA4"/>
    <w:rsid w:val="00B174B7"/>
    <w:rsid w:val="00B1786C"/>
    <w:rsid w:val="00B23363"/>
    <w:rsid w:val="00B240C9"/>
    <w:rsid w:val="00B24D34"/>
    <w:rsid w:val="00B26052"/>
    <w:rsid w:val="00B26FAA"/>
    <w:rsid w:val="00B27304"/>
    <w:rsid w:val="00B311B6"/>
    <w:rsid w:val="00B340C9"/>
    <w:rsid w:val="00B36C49"/>
    <w:rsid w:val="00B43D5B"/>
    <w:rsid w:val="00B46390"/>
    <w:rsid w:val="00B47BBB"/>
    <w:rsid w:val="00B50652"/>
    <w:rsid w:val="00B53BD7"/>
    <w:rsid w:val="00B56CB9"/>
    <w:rsid w:val="00B63206"/>
    <w:rsid w:val="00B6401A"/>
    <w:rsid w:val="00B6445C"/>
    <w:rsid w:val="00B65A2B"/>
    <w:rsid w:val="00B7479D"/>
    <w:rsid w:val="00B74D2F"/>
    <w:rsid w:val="00B77041"/>
    <w:rsid w:val="00B77892"/>
    <w:rsid w:val="00B8195D"/>
    <w:rsid w:val="00B8218A"/>
    <w:rsid w:val="00B82DFC"/>
    <w:rsid w:val="00B8401B"/>
    <w:rsid w:val="00B8507B"/>
    <w:rsid w:val="00B863DA"/>
    <w:rsid w:val="00B86714"/>
    <w:rsid w:val="00B97A76"/>
    <w:rsid w:val="00BA46B4"/>
    <w:rsid w:val="00BA6DCB"/>
    <w:rsid w:val="00BA71B1"/>
    <w:rsid w:val="00BA7405"/>
    <w:rsid w:val="00BA7507"/>
    <w:rsid w:val="00BA777F"/>
    <w:rsid w:val="00BB0B6A"/>
    <w:rsid w:val="00BB1284"/>
    <w:rsid w:val="00BB6554"/>
    <w:rsid w:val="00BB71EC"/>
    <w:rsid w:val="00BC0F0B"/>
    <w:rsid w:val="00BC1383"/>
    <w:rsid w:val="00BC1D4A"/>
    <w:rsid w:val="00BC3474"/>
    <w:rsid w:val="00BC416F"/>
    <w:rsid w:val="00BC4CF4"/>
    <w:rsid w:val="00BC4F44"/>
    <w:rsid w:val="00BD2B88"/>
    <w:rsid w:val="00BD33F7"/>
    <w:rsid w:val="00BD34F7"/>
    <w:rsid w:val="00BD4A00"/>
    <w:rsid w:val="00BD5820"/>
    <w:rsid w:val="00BD6BD5"/>
    <w:rsid w:val="00BE042C"/>
    <w:rsid w:val="00BE3847"/>
    <w:rsid w:val="00BE428A"/>
    <w:rsid w:val="00BE4F5F"/>
    <w:rsid w:val="00BE61D9"/>
    <w:rsid w:val="00BE739A"/>
    <w:rsid w:val="00BF002E"/>
    <w:rsid w:val="00BF1B99"/>
    <w:rsid w:val="00BF3948"/>
    <w:rsid w:val="00BF3A59"/>
    <w:rsid w:val="00BF40FF"/>
    <w:rsid w:val="00BF5492"/>
    <w:rsid w:val="00C04AE2"/>
    <w:rsid w:val="00C070B3"/>
    <w:rsid w:val="00C074DB"/>
    <w:rsid w:val="00C10D41"/>
    <w:rsid w:val="00C10E3B"/>
    <w:rsid w:val="00C12EA4"/>
    <w:rsid w:val="00C13EA3"/>
    <w:rsid w:val="00C14C1B"/>
    <w:rsid w:val="00C15576"/>
    <w:rsid w:val="00C20DD2"/>
    <w:rsid w:val="00C248C5"/>
    <w:rsid w:val="00C24E6A"/>
    <w:rsid w:val="00C32FFF"/>
    <w:rsid w:val="00C34847"/>
    <w:rsid w:val="00C36DE5"/>
    <w:rsid w:val="00C44675"/>
    <w:rsid w:val="00C4630C"/>
    <w:rsid w:val="00C5049F"/>
    <w:rsid w:val="00C50E9F"/>
    <w:rsid w:val="00C519C2"/>
    <w:rsid w:val="00C52791"/>
    <w:rsid w:val="00C5453B"/>
    <w:rsid w:val="00C55822"/>
    <w:rsid w:val="00C62EF3"/>
    <w:rsid w:val="00C633D7"/>
    <w:rsid w:val="00C63993"/>
    <w:rsid w:val="00C67CA0"/>
    <w:rsid w:val="00C70D5C"/>
    <w:rsid w:val="00C76650"/>
    <w:rsid w:val="00C772A3"/>
    <w:rsid w:val="00C7738C"/>
    <w:rsid w:val="00C8003F"/>
    <w:rsid w:val="00C81573"/>
    <w:rsid w:val="00C82AE1"/>
    <w:rsid w:val="00C85A73"/>
    <w:rsid w:val="00C85B9D"/>
    <w:rsid w:val="00C875CF"/>
    <w:rsid w:val="00C90793"/>
    <w:rsid w:val="00C91518"/>
    <w:rsid w:val="00C95658"/>
    <w:rsid w:val="00C96F37"/>
    <w:rsid w:val="00CA553C"/>
    <w:rsid w:val="00CA56C1"/>
    <w:rsid w:val="00CA738C"/>
    <w:rsid w:val="00CA76F4"/>
    <w:rsid w:val="00CB1789"/>
    <w:rsid w:val="00CB29F4"/>
    <w:rsid w:val="00CB3372"/>
    <w:rsid w:val="00CB562F"/>
    <w:rsid w:val="00CB5879"/>
    <w:rsid w:val="00CB6FFD"/>
    <w:rsid w:val="00CB71DA"/>
    <w:rsid w:val="00CC5156"/>
    <w:rsid w:val="00CC56B5"/>
    <w:rsid w:val="00CC5BAC"/>
    <w:rsid w:val="00CC7701"/>
    <w:rsid w:val="00CD2797"/>
    <w:rsid w:val="00CD28F6"/>
    <w:rsid w:val="00CD547C"/>
    <w:rsid w:val="00CD5667"/>
    <w:rsid w:val="00CD75E6"/>
    <w:rsid w:val="00CD77AA"/>
    <w:rsid w:val="00CD7DF0"/>
    <w:rsid w:val="00CE016E"/>
    <w:rsid w:val="00CE1750"/>
    <w:rsid w:val="00CE18AA"/>
    <w:rsid w:val="00CE27F2"/>
    <w:rsid w:val="00CE3AD1"/>
    <w:rsid w:val="00CE684D"/>
    <w:rsid w:val="00CE7011"/>
    <w:rsid w:val="00CF3287"/>
    <w:rsid w:val="00CF3436"/>
    <w:rsid w:val="00CF4374"/>
    <w:rsid w:val="00CF49B6"/>
    <w:rsid w:val="00CF6D36"/>
    <w:rsid w:val="00CF724D"/>
    <w:rsid w:val="00CF7280"/>
    <w:rsid w:val="00D01D6B"/>
    <w:rsid w:val="00D026FC"/>
    <w:rsid w:val="00D02A29"/>
    <w:rsid w:val="00D07C36"/>
    <w:rsid w:val="00D11A26"/>
    <w:rsid w:val="00D12026"/>
    <w:rsid w:val="00D14D2B"/>
    <w:rsid w:val="00D15B25"/>
    <w:rsid w:val="00D20580"/>
    <w:rsid w:val="00D2080E"/>
    <w:rsid w:val="00D2153B"/>
    <w:rsid w:val="00D2226B"/>
    <w:rsid w:val="00D26140"/>
    <w:rsid w:val="00D26AB9"/>
    <w:rsid w:val="00D2727B"/>
    <w:rsid w:val="00D318ED"/>
    <w:rsid w:val="00D32867"/>
    <w:rsid w:val="00D34804"/>
    <w:rsid w:val="00D35ACD"/>
    <w:rsid w:val="00D40EFC"/>
    <w:rsid w:val="00D413BB"/>
    <w:rsid w:val="00D4626F"/>
    <w:rsid w:val="00D47092"/>
    <w:rsid w:val="00D4786D"/>
    <w:rsid w:val="00D55802"/>
    <w:rsid w:val="00D570F8"/>
    <w:rsid w:val="00D67855"/>
    <w:rsid w:val="00D7080C"/>
    <w:rsid w:val="00D71B01"/>
    <w:rsid w:val="00D72751"/>
    <w:rsid w:val="00D74813"/>
    <w:rsid w:val="00D74ED5"/>
    <w:rsid w:val="00D765D2"/>
    <w:rsid w:val="00D77DFA"/>
    <w:rsid w:val="00D80C27"/>
    <w:rsid w:val="00D82E7E"/>
    <w:rsid w:val="00D84ADC"/>
    <w:rsid w:val="00D85602"/>
    <w:rsid w:val="00D85A45"/>
    <w:rsid w:val="00D86E9B"/>
    <w:rsid w:val="00D91587"/>
    <w:rsid w:val="00D95118"/>
    <w:rsid w:val="00D96EAB"/>
    <w:rsid w:val="00DA1385"/>
    <w:rsid w:val="00DA2D3D"/>
    <w:rsid w:val="00DA5211"/>
    <w:rsid w:val="00DB4346"/>
    <w:rsid w:val="00DB6A0C"/>
    <w:rsid w:val="00DC1F88"/>
    <w:rsid w:val="00DC3E47"/>
    <w:rsid w:val="00DC5362"/>
    <w:rsid w:val="00DC6AC3"/>
    <w:rsid w:val="00DD0D49"/>
    <w:rsid w:val="00DD2E32"/>
    <w:rsid w:val="00DD7212"/>
    <w:rsid w:val="00DE1A81"/>
    <w:rsid w:val="00DE2596"/>
    <w:rsid w:val="00DE28CC"/>
    <w:rsid w:val="00DE2D0A"/>
    <w:rsid w:val="00DE40B8"/>
    <w:rsid w:val="00DE5697"/>
    <w:rsid w:val="00DE6751"/>
    <w:rsid w:val="00DE786A"/>
    <w:rsid w:val="00DF29DF"/>
    <w:rsid w:val="00DF2E4A"/>
    <w:rsid w:val="00DF43BE"/>
    <w:rsid w:val="00DF509E"/>
    <w:rsid w:val="00DF540C"/>
    <w:rsid w:val="00DF655D"/>
    <w:rsid w:val="00E00E52"/>
    <w:rsid w:val="00E0145A"/>
    <w:rsid w:val="00E027AF"/>
    <w:rsid w:val="00E02CF2"/>
    <w:rsid w:val="00E0630C"/>
    <w:rsid w:val="00E069C5"/>
    <w:rsid w:val="00E10DBD"/>
    <w:rsid w:val="00E20478"/>
    <w:rsid w:val="00E304A4"/>
    <w:rsid w:val="00E30F65"/>
    <w:rsid w:val="00E314C2"/>
    <w:rsid w:val="00E328F8"/>
    <w:rsid w:val="00E357C3"/>
    <w:rsid w:val="00E357E7"/>
    <w:rsid w:val="00E37717"/>
    <w:rsid w:val="00E40FAB"/>
    <w:rsid w:val="00E4137C"/>
    <w:rsid w:val="00E4732E"/>
    <w:rsid w:val="00E503D6"/>
    <w:rsid w:val="00E517FE"/>
    <w:rsid w:val="00E51980"/>
    <w:rsid w:val="00E548E7"/>
    <w:rsid w:val="00E55C77"/>
    <w:rsid w:val="00E606F0"/>
    <w:rsid w:val="00E63FA7"/>
    <w:rsid w:val="00E652FE"/>
    <w:rsid w:val="00E65564"/>
    <w:rsid w:val="00E660D5"/>
    <w:rsid w:val="00E75084"/>
    <w:rsid w:val="00E765B7"/>
    <w:rsid w:val="00E77AE5"/>
    <w:rsid w:val="00E80578"/>
    <w:rsid w:val="00E81B8F"/>
    <w:rsid w:val="00E84157"/>
    <w:rsid w:val="00E843D5"/>
    <w:rsid w:val="00E858D4"/>
    <w:rsid w:val="00E9238A"/>
    <w:rsid w:val="00E93576"/>
    <w:rsid w:val="00EA1359"/>
    <w:rsid w:val="00EA1B89"/>
    <w:rsid w:val="00EA4E55"/>
    <w:rsid w:val="00EB0251"/>
    <w:rsid w:val="00EB2B59"/>
    <w:rsid w:val="00EB3D83"/>
    <w:rsid w:val="00EB78B2"/>
    <w:rsid w:val="00EC5085"/>
    <w:rsid w:val="00EC5541"/>
    <w:rsid w:val="00EC5958"/>
    <w:rsid w:val="00ED3854"/>
    <w:rsid w:val="00ED5598"/>
    <w:rsid w:val="00ED67ED"/>
    <w:rsid w:val="00ED69BD"/>
    <w:rsid w:val="00EE0585"/>
    <w:rsid w:val="00EE0E5E"/>
    <w:rsid w:val="00EE126A"/>
    <w:rsid w:val="00EE1745"/>
    <w:rsid w:val="00EE1885"/>
    <w:rsid w:val="00EE352D"/>
    <w:rsid w:val="00EE3557"/>
    <w:rsid w:val="00EE59C2"/>
    <w:rsid w:val="00EE5A77"/>
    <w:rsid w:val="00EE79B9"/>
    <w:rsid w:val="00EF0217"/>
    <w:rsid w:val="00EF05D4"/>
    <w:rsid w:val="00EF0F43"/>
    <w:rsid w:val="00EF0F89"/>
    <w:rsid w:val="00EF5C20"/>
    <w:rsid w:val="00F0321D"/>
    <w:rsid w:val="00F107D0"/>
    <w:rsid w:val="00F118C5"/>
    <w:rsid w:val="00F11F96"/>
    <w:rsid w:val="00F15557"/>
    <w:rsid w:val="00F16EA3"/>
    <w:rsid w:val="00F201E7"/>
    <w:rsid w:val="00F2643B"/>
    <w:rsid w:val="00F26FBC"/>
    <w:rsid w:val="00F272DF"/>
    <w:rsid w:val="00F31282"/>
    <w:rsid w:val="00F32839"/>
    <w:rsid w:val="00F35E49"/>
    <w:rsid w:val="00F42197"/>
    <w:rsid w:val="00F44E7C"/>
    <w:rsid w:val="00F47837"/>
    <w:rsid w:val="00F478FC"/>
    <w:rsid w:val="00F545BA"/>
    <w:rsid w:val="00F54EDD"/>
    <w:rsid w:val="00F55204"/>
    <w:rsid w:val="00F56082"/>
    <w:rsid w:val="00F61E88"/>
    <w:rsid w:val="00F63403"/>
    <w:rsid w:val="00F6796D"/>
    <w:rsid w:val="00F704F6"/>
    <w:rsid w:val="00F70EB5"/>
    <w:rsid w:val="00F71F1B"/>
    <w:rsid w:val="00F72771"/>
    <w:rsid w:val="00F756F0"/>
    <w:rsid w:val="00F76439"/>
    <w:rsid w:val="00F76BE9"/>
    <w:rsid w:val="00F776E3"/>
    <w:rsid w:val="00F80DBE"/>
    <w:rsid w:val="00F8118F"/>
    <w:rsid w:val="00F81529"/>
    <w:rsid w:val="00F81854"/>
    <w:rsid w:val="00F8196C"/>
    <w:rsid w:val="00F8226D"/>
    <w:rsid w:val="00F84821"/>
    <w:rsid w:val="00F85659"/>
    <w:rsid w:val="00F85719"/>
    <w:rsid w:val="00F9091F"/>
    <w:rsid w:val="00F90F4B"/>
    <w:rsid w:val="00F924AC"/>
    <w:rsid w:val="00F9294B"/>
    <w:rsid w:val="00F93B8A"/>
    <w:rsid w:val="00F93EE0"/>
    <w:rsid w:val="00F94309"/>
    <w:rsid w:val="00F97F44"/>
    <w:rsid w:val="00FA1727"/>
    <w:rsid w:val="00FA4A6F"/>
    <w:rsid w:val="00FA4C9C"/>
    <w:rsid w:val="00FA5207"/>
    <w:rsid w:val="00FA5841"/>
    <w:rsid w:val="00FA6BE6"/>
    <w:rsid w:val="00FB0346"/>
    <w:rsid w:val="00FB10F7"/>
    <w:rsid w:val="00FB1509"/>
    <w:rsid w:val="00FB2F2E"/>
    <w:rsid w:val="00FB790E"/>
    <w:rsid w:val="00FB7F99"/>
    <w:rsid w:val="00FC092A"/>
    <w:rsid w:val="00FC09A9"/>
    <w:rsid w:val="00FC31C8"/>
    <w:rsid w:val="00FC49E2"/>
    <w:rsid w:val="00FC5653"/>
    <w:rsid w:val="00FC69F7"/>
    <w:rsid w:val="00FC7C18"/>
    <w:rsid w:val="00FD06DA"/>
    <w:rsid w:val="00FD1DAD"/>
    <w:rsid w:val="00FD4952"/>
    <w:rsid w:val="00FD4C85"/>
    <w:rsid w:val="00FD618D"/>
    <w:rsid w:val="00FD7D9D"/>
    <w:rsid w:val="00FD7DC5"/>
    <w:rsid w:val="00FE1F09"/>
    <w:rsid w:val="00FE3057"/>
    <w:rsid w:val="00FE3AE4"/>
    <w:rsid w:val="00FE6FDA"/>
    <w:rsid w:val="00FF0DD2"/>
    <w:rsid w:val="00FF1306"/>
    <w:rsid w:val="00FF4B75"/>
    <w:rsid w:val="00FF556F"/>
    <w:rsid w:val="00FF5AFB"/>
    <w:rsid w:val="00FF78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connector" idref="#AutoShape 186"/>
        <o:r id="V:Rule2" type="connector" idref="#AutoShape 67"/>
        <o:r id="V:Rule3" type="connector" idref="#AutoShape 197"/>
        <o:r id="V:Rule4" type="connector" idref="#AutoShape 59"/>
        <o:r id="V:Rule5" type="connector" idref="#AutoShape 60"/>
        <o:r id="V:Rule6" type="connector" idref="#AutoShape 189"/>
        <o:r id="V:Rule7" type="connector" idref="#AutoShape 191"/>
        <o:r id="V:Rule8" type="connector" idref="#AutoShape 185"/>
        <o:r id="V:Rule9" type="connector" idref="#AutoShape 196"/>
        <o:r id="V:Rule10" type="connector" idref="#AutoShape 193"/>
        <o:r id="V:Rule11" type="connector" idref="#AutoShape 70"/>
        <o:r id="V:Rule12" type="connector" idref="#AutoShape 183"/>
        <o:r id="V:Rule13" type="connector" idref="#AutoShape 192"/>
      </o:rules>
    </o:shapelayout>
  </w:shapeDefaults>
  <w:decimalSymbol w:val=","/>
  <w:listSeparator w:val=";"/>
  <w14:docId w14:val="1E21E40B"/>
  <w15:docId w15:val="{E2CCBEF1-F7E6-1D45-B652-2E44DECA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Термины"/>
    <w:qFormat/>
    <w:rsid w:val="00BC1383"/>
    <w:pPr>
      <w:spacing w:line="360" w:lineRule="auto"/>
      <w:ind w:firstLine="709"/>
      <w:jc w:val="both"/>
    </w:pPr>
    <w:rPr>
      <w:rFonts w:ascii="Times New Roman" w:hAnsi="Times New Roman"/>
      <w:sz w:val="24"/>
      <w:lang w:eastAsia="en-US"/>
    </w:rPr>
  </w:style>
  <w:style w:type="paragraph" w:styleId="10">
    <w:name w:val="heading 1"/>
    <w:basedOn w:val="2"/>
    <w:link w:val="11"/>
    <w:uiPriority w:val="99"/>
    <w:qFormat/>
    <w:rsid w:val="005846E1"/>
    <w:pPr>
      <w:ind w:firstLine="0"/>
      <w:outlineLvl w:val="0"/>
    </w:pPr>
  </w:style>
  <w:style w:type="paragraph" w:styleId="2">
    <w:name w:val="heading 2"/>
    <w:aliases w:val="Наим. подраздела"/>
    <w:basedOn w:val="a1"/>
    <w:link w:val="20"/>
    <w:uiPriority w:val="99"/>
    <w:qFormat/>
    <w:rsid w:val="002F7719"/>
    <w:pPr>
      <w:outlineLvl w:val="1"/>
    </w:pPr>
    <w:rPr>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5846E1"/>
    <w:rPr>
      <w:rFonts w:ascii="Times New Roman" w:hAnsi="Times New Roman" w:cs="Times New Roman"/>
      <w:b/>
      <w:sz w:val="24"/>
      <w:u w:val="single"/>
    </w:rPr>
  </w:style>
  <w:style w:type="character" w:customStyle="1" w:styleId="20">
    <w:name w:val="Заголовок 2 Знак"/>
    <w:aliases w:val="Наим. подраздела Знак"/>
    <w:basedOn w:val="a2"/>
    <w:link w:val="2"/>
    <w:uiPriority w:val="99"/>
    <w:locked/>
    <w:rsid w:val="002F7719"/>
    <w:rPr>
      <w:rFonts w:ascii="Times New Roman" w:hAnsi="Times New Roman" w:cs="Times New Roman"/>
      <w:b/>
      <w:sz w:val="24"/>
      <w:u w:val="single"/>
    </w:rPr>
  </w:style>
  <w:style w:type="character" w:customStyle="1" w:styleId="a5">
    <w:name w:val="Верхний колонтитул Знак"/>
    <w:basedOn w:val="a2"/>
    <w:uiPriority w:val="99"/>
    <w:rsid w:val="005846E1"/>
    <w:rPr>
      <w:rFonts w:cs="Times New Roman"/>
    </w:rPr>
  </w:style>
  <w:style w:type="character" w:customStyle="1" w:styleId="a6">
    <w:name w:val="Нижний колонтитул Знак"/>
    <w:basedOn w:val="a2"/>
    <w:uiPriority w:val="99"/>
    <w:rsid w:val="005846E1"/>
    <w:rPr>
      <w:rFonts w:cs="Times New Roman"/>
    </w:rPr>
  </w:style>
  <w:style w:type="character" w:customStyle="1" w:styleId="apple-converted-space">
    <w:name w:val="apple-converted-space"/>
    <w:basedOn w:val="a2"/>
    <w:uiPriority w:val="99"/>
    <w:rsid w:val="005846E1"/>
    <w:rPr>
      <w:rFonts w:cs="Times New Roman"/>
    </w:rPr>
  </w:style>
  <w:style w:type="character" w:customStyle="1" w:styleId="-">
    <w:name w:val="Интернет-ссылка"/>
    <w:uiPriority w:val="99"/>
    <w:rsid w:val="005846E1"/>
    <w:rPr>
      <w:color w:val="0000FF"/>
      <w:u w:val="single"/>
    </w:rPr>
  </w:style>
  <w:style w:type="character" w:customStyle="1" w:styleId="a7">
    <w:name w:val="Текст выноски Знак"/>
    <w:uiPriority w:val="99"/>
    <w:semiHidden/>
    <w:rsid w:val="005846E1"/>
    <w:rPr>
      <w:rFonts w:ascii="Tahoma" w:hAnsi="Tahoma"/>
      <w:sz w:val="16"/>
    </w:rPr>
  </w:style>
  <w:style w:type="character" w:customStyle="1" w:styleId="a8">
    <w:name w:val="Подзаголовок Знак"/>
    <w:uiPriority w:val="99"/>
    <w:rsid w:val="005846E1"/>
    <w:rPr>
      <w:rFonts w:ascii="Times New Roman" w:hAnsi="Times New Roman"/>
      <w:b/>
      <w:sz w:val="24"/>
      <w:u w:val="single"/>
    </w:rPr>
  </w:style>
  <w:style w:type="character" w:styleId="a9">
    <w:name w:val="Subtle Reference"/>
    <w:basedOn w:val="a2"/>
    <w:uiPriority w:val="99"/>
    <w:qFormat/>
    <w:rsid w:val="005846E1"/>
    <w:rPr>
      <w:rFonts w:ascii="Times New Roman" w:hAnsi="Times New Roman" w:cs="Times New Roman"/>
      <w:b/>
      <w:sz w:val="24"/>
    </w:rPr>
  </w:style>
  <w:style w:type="character" w:customStyle="1" w:styleId="aa">
    <w:name w:val="Абзац списка Знак"/>
    <w:basedOn w:val="a2"/>
    <w:uiPriority w:val="99"/>
    <w:rsid w:val="005846E1"/>
    <w:rPr>
      <w:rFonts w:cs="Times New Roman"/>
    </w:rPr>
  </w:style>
  <w:style w:type="character" w:customStyle="1" w:styleId="ab">
    <w:name w:val="Без интервала Знак"/>
    <w:uiPriority w:val="99"/>
    <w:rsid w:val="005846E1"/>
    <w:rPr>
      <w:rFonts w:ascii="Times New Roman" w:hAnsi="Times New Roman"/>
      <w:sz w:val="24"/>
    </w:rPr>
  </w:style>
  <w:style w:type="character" w:customStyle="1" w:styleId="ac">
    <w:name w:val="УД Знак"/>
    <w:uiPriority w:val="99"/>
    <w:rsid w:val="005846E1"/>
    <w:rPr>
      <w:rFonts w:ascii="Times New Roman" w:hAnsi="Times New Roman"/>
      <w:b/>
      <w:sz w:val="24"/>
    </w:rPr>
  </w:style>
  <w:style w:type="character" w:customStyle="1" w:styleId="ad">
    <w:name w:val="Ком Знак"/>
    <w:uiPriority w:val="99"/>
    <w:rsid w:val="005846E1"/>
    <w:rPr>
      <w:rFonts w:ascii="Times New Roman" w:hAnsi="Times New Roman"/>
      <w:i/>
      <w:sz w:val="24"/>
    </w:rPr>
  </w:style>
  <w:style w:type="character" w:styleId="ae">
    <w:name w:val="annotation reference"/>
    <w:basedOn w:val="a2"/>
    <w:uiPriority w:val="99"/>
    <w:semiHidden/>
    <w:rsid w:val="005846E1"/>
    <w:rPr>
      <w:rFonts w:cs="Times New Roman"/>
      <w:sz w:val="16"/>
    </w:rPr>
  </w:style>
  <w:style w:type="character" w:customStyle="1" w:styleId="af">
    <w:name w:val="Текст примечания Знак"/>
    <w:uiPriority w:val="99"/>
    <w:rsid w:val="005846E1"/>
    <w:rPr>
      <w:rFonts w:ascii="Times New Roman" w:hAnsi="Times New Roman"/>
      <w:sz w:val="20"/>
    </w:rPr>
  </w:style>
  <w:style w:type="character" w:customStyle="1" w:styleId="af0">
    <w:name w:val="Тема примечания Знак"/>
    <w:uiPriority w:val="99"/>
    <w:semiHidden/>
    <w:rsid w:val="005846E1"/>
    <w:rPr>
      <w:rFonts w:ascii="Times New Roman" w:hAnsi="Times New Roman"/>
      <w:b/>
      <w:sz w:val="20"/>
    </w:rPr>
  </w:style>
  <w:style w:type="character" w:customStyle="1" w:styleId="af1">
    <w:name w:val="Название Знак"/>
    <w:uiPriority w:val="99"/>
    <w:rsid w:val="005846E1"/>
    <w:rPr>
      <w:rFonts w:ascii="Times New Roman" w:hAnsi="Times New Roman"/>
      <w:spacing w:val="-10"/>
      <w:sz w:val="56"/>
      <w:u w:val="single"/>
    </w:rPr>
  </w:style>
  <w:style w:type="character" w:customStyle="1" w:styleId="pop-slug-vol">
    <w:name w:val="pop-slug-vol"/>
    <w:uiPriority w:val="99"/>
    <w:rsid w:val="005846E1"/>
  </w:style>
  <w:style w:type="character" w:customStyle="1" w:styleId="af2">
    <w:name w:val="Текст сноски Знак"/>
    <w:uiPriority w:val="99"/>
    <w:rsid w:val="005846E1"/>
    <w:rPr>
      <w:rFonts w:ascii="Calibri" w:hAnsi="Calibri"/>
      <w:sz w:val="20"/>
    </w:rPr>
  </w:style>
  <w:style w:type="character" w:styleId="af3">
    <w:name w:val="footnote reference"/>
    <w:basedOn w:val="a2"/>
    <w:uiPriority w:val="99"/>
    <w:rsid w:val="005846E1"/>
    <w:rPr>
      <w:rFonts w:cs="Times New Roman"/>
      <w:vertAlign w:val="superscript"/>
    </w:rPr>
  </w:style>
  <w:style w:type="character" w:customStyle="1" w:styleId="Normal1">
    <w:name w:val="Normal1 Знак"/>
    <w:uiPriority w:val="99"/>
    <w:rsid w:val="005846E1"/>
    <w:rPr>
      <w:rFonts w:ascii="Times New Roman" w:hAnsi="Times New Roman"/>
      <w:sz w:val="20"/>
      <w:lang w:eastAsia="ru-RU"/>
    </w:rPr>
  </w:style>
  <w:style w:type="character" w:customStyle="1" w:styleId="12">
    <w:name w:val="Стиль1 Знак"/>
    <w:uiPriority w:val="99"/>
    <w:rsid w:val="005846E1"/>
    <w:rPr>
      <w:rFonts w:ascii="Times New Roman" w:hAnsi="Times New Roman"/>
      <w:sz w:val="24"/>
      <w:lang w:eastAsia="ru-RU"/>
    </w:rPr>
  </w:style>
  <w:style w:type="character" w:customStyle="1" w:styleId="ListLabel1">
    <w:name w:val="ListLabel 1"/>
    <w:uiPriority w:val="99"/>
    <w:rsid w:val="00275A41"/>
  </w:style>
  <w:style w:type="character" w:customStyle="1" w:styleId="ListLabel2">
    <w:name w:val="ListLabel 2"/>
    <w:uiPriority w:val="99"/>
    <w:rsid w:val="00275A41"/>
  </w:style>
  <w:style w:type="character" w:customStyle="1" w:styleId="ListLabel3">
    <w:name w:val="ListLabel 3"/>
    <w:uiPriority w:val="99"/>
    <w:rsid w:val="00275A41"/>
  </w:style>
  <w:style w:type="character" w:customStyle="1" w:styleId="ListLabel4">
    <w:name w:val="ListLabel 4"/>
    <w:uiPriority w:val="99"/>
    <w:rsid w:val="00275A41"/>
  </w:style>
  <w:style w:type="character" w:customStyle="1" w:styleId="ListLabel5">
    <w:name w:val="ListLabel 5"/>
    <w:uiPriority w:val="99"/>
    <w:rsid w:val="00275A41"/>
  </w:style>
  <w:style w:type="character" w:customStyle="1" w:styleId="ListLabel6">
    <w:name w:val="ListLabel 6"/>
    <w:uiPriority w:val="99"/>
    <w:rsid w:val="00275A41"/>
  </w:style>
  <w:style w:type="character" w:customStyle="1" w:styleId="ListLabel7">
    <w:name w:val="ListLabel 7"/>
    <w:uiPriority w:val="99"/>
    <w:rsid w:val="00275A41"/>
  </w:style>
  <w:style w:type="character" w:customStyle="1" w:styleId="ListLabel8">
    <w:name w:val="ListLabel 8"/>
    <w:uiPriority w:val="99"/>
    <w:rsid w:val="00275A41"/>
  </w:style>
  <w:style w:type="character" w:customStyle="1" w:styleId="ListLabel9">
    <w:name w:val="ListLabel 9"/>
    <w:uiPriority w:val="99"/>
    <w:rsid w:val="00275A41"/>
  </w:style>
  <w:style w:type="character" w:customStyle="1" w:styleId="ListLabel10">
    <w:name w:val="ListLabel 10"/>
    <w:uiPriority w:val="99"/>
    <w:rsid w:val="00275A41"/>
    <w:rPr>
      <w:sz w:val="24"/>
    </w:rPr>
  </w:style>
  <w:style w:type="character" w:customStyle="1" w:styleId="ListLabel11">
    <w:name w:val="ListLabel 11"/>
    <w:uiPriority w:val="99"/>
    <w:rsid w:val="00275A41"/>
  </w:style>
  <w:style w:type="character" w:customStyle="1" w:styleId="ListLabel12">
    <w:name w:val="ListLabel 12"/>
    <w:uiPriority w:val="99"/>
    <w:rsid w:val="00275A41"/>
  </w:style>
  <w:style w:type="character" w:customStyle="1" w:styleId="ListLabel13">
    <w:name w:val="ListLabel 13"/>
    <w:uiPriority w:val="99"/>
    <w:rsid w:val="00275A41"/>
  </w:style>
  <w:style w:type="character" w:customStyle="1" w:styleId="ListLabel14">
    <w:name w:val="ListLabel 14"/>
    <w:uiPriority w:val="99"/>
    <w:rsid w:val="00275A41"/>
  </w:style>
  <w:style w:type="character" w:customStyle="1" w:styleId="ListLabel15">
    <w:name w:val="ListLabel 15"/>
    <w:uiPriority w:val="99"/>
    <w:rsid w:val="00275A41"/>
  </w:style>
  <w:style w:type="character" w:customStyle="1" w:styleId="ListLabel16">
    <w:name w:val="ListLabel 16"/>
    <w:uiPriority w:val="99"/>
    <w:rsid w:val="00275A41"/>
  </w:style>
  <w:style w:type="character" w:customStyle="1" w:styleId="ListLabel17">
    <w:name w:val="ListLabel 17"/>
    <w:uiPriority w:val="99"/>
    <w:rsid w:val="00275A41"/>
  </w:style>
  <w:style w:type="character" w:customStyle="1" w:styleId="ListLabel18">
    <w:name w:val="ListLabel 18"/>
    <w:uiPriority w:val="99"/>
    <w:rsid w:val="00275A41"/>
  </w:style>
  <w:style w:type="character" w:customStyle="1" w:styleId="ListLabel19">
    <w:name w:val="ListLabel 19"/>
    <w:uiPriority w:val="99"/>
    <w:rsid w:val="00275A41"/>
  </w:style>
  <w:style w:type="character" w:customStyle="1" w:styleId="ListLabel20">
    <w:name w:val="ListLabel 20"/>
    <w:uiPriority w:val="99"/>
    <w:rsid w:val="00275A41"/>
  </w:style>
  <w:style w:type="character" w:customStyle="1" w:styleId="ListLabel21">
    <w:name w:val="ListLabel 21"/>
    <w:uiPriority w:val="99"/>
    <w:rsid w:val="00275A41"/>
  </w:style>
  <w:style w:type="character" w:customStyle="1" w:styleId="ListLabel22">
    <w:name w:val="ListLabel 22"/>
    <w:uiPriority w:val="99"/>
    <w:rsid w:val="00275A41"/>
  </w:style>
  <w:style w:type="character" w:customStyle="1" w:styleId="ListLabel23">
    <w:name w:val="ListLabel 23"/>
    <w:uiPriority w:val="99"/>
    <w:rsid w:val="00275A41"/>
  </w:style>
  <w:style w:type="character" w:customStyle="1" w:styleId="ListLabel24">
    <w:name w:val="ListLabel 24"/>
    <w:uiPriority w:val="99"/>
    <w:rsid w:val="00275A41"/>
  </w:style>
  <w:style w:type="character" w:customStyle="1" w:styleId="ListLabel25">
    <w:name w:val="ListLabel 25"/>
    <w:uiPriority w:val="99"/>
    <w:rsid w:val="00275A41"/>
  </w:style>
  <w:style w:type="character" w:customStyle="1" w:styleId="ListLabel26">
    <w:name w:val="ListLabel 26"/>
    <w:uiPriority w:val="99"/>
    <w:rsid w:val="00275A41"/>
  </w:style>
  <w:style w:type="character" w:customStyle="1" w:styleId="ListLabel27">
    <w:name w:val="ListLabel 27"/>
    <w:uiPriority w:val="99"/>
    <w:rsid w:val="00275A41"/>
  </w:style>
  <w:style w:type="character" w:customStyle="1" w:styleId="ListLabel28">
    <w:name w:val="ListLabel 28"/>
    <w:uiPriority w:val="99"/>
    <w:rsid w:val="00275A41"/>
  </w:style>
  <w:style w:type="character" w:customStyle="1" w:styleId="ListLabel29">
    <w:name w:val="ListLabel 29"/>
    <w:uiPriority w:val="99"/>
    <w:rsid w:val="00275A41"/>
  </w:style>
  <w:style w:type="character" w:customStyle="1" w:styleId="ListLabel30">
    <w:name w:val="ListLabel 30"/>
    <w:uiPriority w:val="99"/>
    <w:rsid w:val="00275A41"/>
  </w:style>
  <w:style w:type="character" w:customStyle="1" w:styleId="ListLabel31">
    <w:name w:val="ListLabel 31"/>
    <w:uiPriority w:val="99"/>
    <w:rsid w:val="00275A41"/>
  </w:style>
  <w:style w:type="character" w:customStyle="1" w:styleId="ListLabel32">
    <w:name w:val="ListLabel 32"/>
    <w:uiPriority w:val="99"/>
    <w:rsid w:val="00275A41"/>
  </w:style>
  <w:style w:type="character" w:customStyle="1" w:styleId="ListLabel33">
    <w:name w:val="ListLabel 33"/>
    <w:uiPriority w:val="99"/>
    <w:rsid w:val="00275A41"/>
  </w:style>
  <w:style w:type="character" w:customStyle="1" w:styleId="ListLabel34">
    <w:name w:val="ListLabel 34"/>
    <w:uiPriority w:val="99"/>
    <w:rsid w:val="00275A41"/>
  </w:style>
  <w:style w:type="character" w:customStyle="1" w:styleId="ListLabel35">
    <w:name w:val="ListLabel 35"/>
    <w:uiPriority w:val="99"/>
    <w:rsid w:val="00275A41"/>
  </w:style>
  <w:style w:type="character" w:customStyle="1" w:styleId="ListLabel36">
    <w:name w:val="ListLabel 36"/>
    <w:uiPriority w:val="99"/>
    <w:rsid w:val="00275A41"/>
    <w:rPr>
      <w:b/>
      <w:sz w:val="24"/>
    </w:rPr>
  </w:style>
  <w:style w:type="character" w:customStyle="1" w:styleId="ListLabel37">
    <w:name w:val="ListLabel 37"/>
    <w:uiPriority w:val="99"/>
    <w:rsid w:val="00275A41"/>
  </w:style>
  <w:style w:type="character" w:customStyle="1" w:styleId="ListLabel38">
    <w:name w:val="ListLabel 38"/>
    <w:uiPriority w:val="99"/>
    <w:rsid w:val="00275A41"/>
  </w:style>
  <w:style w:type="character" w:customStyle="1" w:styleId="ListLabel39">
    <w:name w:val="ListLabel 39"/>
    <w:uiPriority w:val="99"/>
    <w:rsid w:val="00275A41"/>
  </w:style>
  <w:style w:type="character" w:customStyle="1" w:styleId="af4">
    <w:name w:val="Ссылка указателя"/>
    <w:uiPriority w:val="99"/>
    <w:rsid w:val="00275A41"/>
  </w:style>
  <w:style w:type="paragraph" w:customStyle="1" w:styleId="13">
    <w:name w:val="Заголовок1"/>
    <w:basedOn w:val="a0"/>
    <w:next w:val="af5"/>
    <w:uiPriority w:val="99"/>
    <w:rsid w:val="00275A41"/>
    <w:pPr>
      <w:keepNext/>
      <w:spacing w:before="240" w:after="120"/>
    </w:pPr>
    <w:rPr>
      <w:rFonts w:ascii="Liberation Sans" w:eastAsia="Microsoft YaHei" w:hAnsi="Liberation Sans" w:cs="Mangal"/>
      <w:sz w:val="28"/>
      <w:szCs w:val="28"/>
    </w:rPr>
  </w:style>
  <w:style w:type="paragraph" w:styleId="af5">
    <w:name w:val="Body Text"/>
    <w:basedOn w:val="a0"/>
    <w:link w:val="af6"/>
    <w:uiPriority w:val="99"/>
    <w:rsid w:val="00275A41"/>
    <w:pPr>
      <w:spacing w:after="140" w:line="288" w:lineRule="auto"/>
    </w:pPr>
  </w:style>
  <w:style w:type="character" w:customStyle="1" w:styleId="af6">
    <w:name w:val="Основной текст Знак"/>
    <w:basedOn w:val="a2"/>
    <w:link w:val="af5"/>
    <w:uiPriority w:val="99"/>
    <w:locked/>
    <w:rsid w:val="009E0CEB"/>
    <w:rPr>
      <w:rFonts w:ascii="Times New Roman" w:hAnsi="Times New Roman" w:cs="Times New Roman"/>
      <w:sz w:val="22"/>
      <w:szCs w:val="22"/>
      <w:lang w:eastAsia="en-US"/>
    </w:rPr>
  </w:style>
  <w:style w:type="paragraph" w:styleId="af7">
    <w:name w:val="List"/>
    <w:basedOn w:val="af5"/>
    <w:uiPriority w:val="99"/>
    <w:rsid w:val="00275A41"/>
    <w:rPr>
      <w:rFonts w:cs="Mangal"/>
    </w:rPr>
  </w:style>
  <w:style w:type="paragraph" w:styleId="af8">
    <w:name w:val="caption"/>
    <w:basedOn w:val="a0"/>
    <w:uiPriority w:val="99"/>
    <w:qFormat/>
    <w:rsid w:val="00275A41"/>
    <w:pPr>
      <w:suppressLineNumbers/>
      <w:spacing w:before="120" w:after="120"/>
    </w:pPr>
    <w:rPr>
      <w:rFonts w:cs="Mangal"/>
      <w:i/>
      <w:iCs/>
      <w:szCs w:val="24"/>
    </w:rPr>
  </w:style>
  <w:style w:type="paragraph" w:styleId="14">
    <w:name w:val="index 1"/>
    <w:basedOn w:val="a0"/>
    <w:next w:val="a0"/>
    <w:autoRedefine/>
    <w:uiPriority w:val="99"/>
    <w:semiHidden/>
    <w:rsid w:val="005846E1"/>
    <w:pPr>
      <w:ind w:left="240" w:hanging="240"/>
    </w:pPr>
  </w:style>
  <w:style w:type="paragraph" w:styleId="af9">
    <w:name w:val="index heading"/>
    <w:basedOn w:val="a0"/>
    <w:uiPriority w:val="99"/>
    <w:rsid w:val="00275A41"/>
    <w:pPr>
      <w:suppressLineNumbers/>
    </w:pPr>
    <w:rPr>
      <w:rFonts w:cs="Mangal"/>
    </w:rPr>
  </w:style>
  <w:style w:type="paragraph" w:styleId="afa">
    <w:name w:val="header"/>
    <w:basedOn w:val="a0"/>
    <w:link w:val="15"/>
    <w:uiPriority w:val="99"/>
    <w:rsid w:val="005846E1"/>
    <w:pPr>
      <w:tabs>
        <w:tab w:val="center" w:pos="4677"/>
        <w:tab w:val="right" w:pos="9355"/>
      </w:tabs>
      <w:spacing w:line="240" w:lineRule="auto"/>
    </w:pPr>
  </w:style>
  <w:style w:type="character" w:customStyle="1" w:styleId="15">
    <w:name w:val="Верхний колонтитул Знак1"/>
    <w:basedOn w:val="a2"/>
    <w:link w:val="afa"/>
    <w:uiPriority w:val="99"/>
    <w:semiHidden/>
    <w:locked/>
    <w:rsid w:val="00CA56C1"/>
    <w:rPr>
      <w:rFonts w:ascii="Times New Roman" w:hAnsi="Times New Roman" w:cs="Times New Roman"/>
      <w:sz w:val="24"/>
      <w:lang w:eastAsia="en-US"/>
    </w:rPr>
  </w:style>
  <w:style w:type="paragraph" w:styleId="afb">
    <w:name w:val="footer"/>
    <w:basedOn w:val="a0"/>
    <w:link w:val="16"/>
    <w:uiPriority w:val="99"/>
    <w:rsid w:val="005846E1"/>
    <w:pPr>
      <w:tabs>
        <w:tab w:val="center" w:pos="4677"/>
        <w:tab w:val="right" w:pos="9355"/>
      </w:tabs>
      <w:spacing w:line="240" w:lineRule="auto"/>
    </w:pPr>
  </w:style>
  <w:style w:type="character" w:customStyle="1" w:styleId="16">
    <w:name w:val="Нижний колонтитул Знак1"/>
    <w:basedOn w:val="a2"/>
    <w:link w:val="afb"/>
    <w:uiPriority w:val="99"/>
    <w:semiHidden/>
    <w:locked/>
    <w:rsid w:val="00CA56C1"/>
    <w:rPr>
      <w:rFonts w:ascii="Times New Roman" w:hAnsi="Times New Roman" w:cs="Times New Roman"/>
      <w:sz w:val="24"/>
      <w:lang w:eastAsia="en-US"/>
    </w:rPr>
  </w:style>
  <w:style w:type="paragraph" w:styleId="afc">
    <w:name w:val="Normal (Web)"/>
    <w:basedOn w:val="a0"/>
    <w:link w:val="afd"/>
    <w:uiPriority w:val="99"/>
    <w:rsid w:val="005846E1"/>
    <w:pPr>
      <w:spacing w:beforeAutospacing="1" w:afterAutospacing="1" w:line="288" w:lineRule="auto"/>
    </w:pPr>
    <w:rPr>
      <w:szCs w:val="20"/>
      <w:lang w:eastAsia="ru-RU"/>
    </w:rPr>
  </w:style>
  <w:style w:type="paragraph" w:styleId="afe">
    <w:name w:val="List Paragraph"/>
    <w:basedOn w:val="a0"/>
    <w:link w:val="17"/>
    <w:uiPriority w:val="99"/>
    <w:qFormat/>
    <w:rsid w:val="005846E1"/>
    <w:pPr>
      <w:ind w:left="720"/>
      <w:contextualSpacing/>
    </w:pPr>
    <w:rPr>
      <w:szCs w:val="20"/>
      <w:lang w:eastAsia="ru-RU"/>
    </w:rPr>
  </w:style>
  <w:style w:type="paragraph" w:customStyle="1" w:styleId="desc">
    <w:name w:val="desc"/>
    <w:basedOn w:val="a0"/>
    <w:uiPriority w:val="99"/>
    <w:rsid w:val="005846E1"/>
    <w:pPr>
      <w:spacing w:beforeAutospacing="1" w:afterAutospacing="1" w:line="240" w:lineRule="auto"/>
    </w:pPr>
    <w:rPr>
      <w:rFonts w:eastAsia="Times New Roman"/>
      <w:szCs w:val="24"/>
      <w:lang w:eastAsia="ru-RU"/>
    </w:rPr>
  </w:style>
  <w:style w:type="paragraph" w:styleId="aff">
    <w:name w:val="TOC Heading"/>
    <w:basedOn w:val="10"/>
    <w:uiPriority w:val="39"/>
    <w:qFormat/>
    <w:rsid w:val="005846E1"/>
    <w:pPr>
      <w:spacing w:line="276" w:lineRule="auto"/>
    </w:pPr>
  </w:style>
  <w:style w:type="paragraph" w:styleId="aff0">
    <w:name w:val="Balloon Text"/>
    <w:basedOn w:val="a0"/>
    <w:link w:val="18"/>
    <w:uiPriority w:val="99"/>
    <w:semiHidden/>
    <w:rsid w:val="005846E1"/>
    <w:pPr>
      <w:spacing w:line="240" w:lineRule="auto"/>
    </w:pPr>
    <w:rPr>
      <w:rFonts w:ascii="Tahoma" w:hAnsi="Tahoma" w:cs="Tahoma"/>
      <w:sz w:val="16"/>
      <w:szCs w:val="16"/>
    </w:rPr>
  </w:style>
  <w:style w:type="character" w:customStyle="1" w:styleId="18">
    <w:name w:val="Текст выноски Знак1"/>
    <w:basedOn w:val="a2"/>
    <w:link w:val="aff0"/>
    <w:uiPriority w:val="99"/>
    <w:semiHidden/>
    <w:locked/>
    <w:rsid w:val="00CA56C1"/>
    <w:rPr>
      <w:rFonts w:ascii="Times New Roman" w:hAnsi="Times New Roman" w:cs="Times New Roman"/>
      <w:sz w:val="2"/>
      <w:lang w:eastAsia="en-US"/>
    </w:rPr>
  </w:style>
  <w:style w:type="paragraph" w:styleId="19">
    <w:name w:val="toc 1"/>
    <w:basedOn w:val="a0"/>
    <w:autoRedefine/>
    <w:uiPriority w:val="39"/>
    <w:rsid w:val="008A5829"/>
    <w:pPr>
      <w:tabs>
        <w:tab w:val="right" w:leader="dot" w:pos="9345"/>
      </w:tabs>
      <w:spacing w:after="100"/>
      <w:ind w:firstLine="0"/>
    </w:pPr>
  </w:style>
  <w:style w:type="paragraph" w:styleId="a1">
    <w:name w:val="Subtitle"/>
    <w:basedOn w:val="a0"/>
    <w:link w:val="1a"/>
    <w:uiPriority w:val="99"/>
    <w:qFormat/>
    <w:rsid w:val="005846E1"/>
    <w:pPr>
      <w:suppressAutoHyphens/>
      <w:spacing w:before="240"/>
    </w:pPr>
    <w:rPr>
      <w:b/>
      <w:szCs w:val="24"/>
      <w:u w:val="single"/>
    </w:rPr>
  </w:style>
  <w:style w:type="character" w:customStyle="1" w:styleId="1a">
    <w:name w:val="Подзаголовок Знак1"/>
    <w:basedOn w:val="a2"/>
    <w:link w:val="a1"/>
    <w:uiPriority w:val="99"/>
    <w:locked/>
    <w:rsid w:val="00CA56C1"/>
    <w:rPr>
      <w:rFonts w:ascii="Cambria" w:hAnsi="Cambria" w:cs="Times New Roman"/>
      <w:sz w:val="24"/>
      <w:szCs w:val="24"/>
      <w:lang w:eastAsia="en-US"/>
    </w:rPr>
  </w:style>
  <w:style w:type="paragraph" w:styleId="aff1">
    <w:name w:val="No Spacing"/>
    <w:basedOn w:val="afe"/>
    <w:uiPriority w:val="99"/>
    <w:qFormat/>
    <w:rsid w:val="005846E1"/>
    <w:pPr>
      <w:spacing w:before="240"/>
      <w:ind w:left="851" w:hanging="425"/>
    </w:pPr>
    <w:rPr>
      <w:szCs w:val="24"/>
    </w:rPr>
  </w:style>
  <w:style w:type="paragraph" w:customStyle="1" w:styleId="aff2">
    <w:name w:val="УДД"/>
    <w:aliases w:val="УУР"/>
    <w:basedOn w:val="aff1"/>
    <w:uiPriority w:val="99"/>
    <w:rsid w:val="00B104EF"/>
    <w:pPr>
      <w:spacing w:before="0"/>
      <w:ind w:left="709" w:firstLine="0"/>
    </w:pPr>
    <w:rPr>
      <w:b/>
    </w:rPr>
  </w:style>
  <w:style w:type="paragraph" w:customStyle="1" w:styleId="aff3">
    <w:name w:val="Ком"/>
    <w:basedOn w:val="aff2"/>
    <w:uiPriority w:val="99"/>
    <w:rsid w:val="00334F6C"/>
    <w:rPr>
      <w:b w:val="0"/>
    </w:rPr>
  </w:style>
  <w:style w:type="paragraph" w:styleId="aff4">
    <w:name w:val="annotation text"/>
    <w:basedOn w:val="a0"/>
    <w:link w:val="1b"/>
    <w:uiPriority w:val="99"/>
    <w:rsid w:val="005846E1"/>
    <w:pPr>
      <w:spacing w:line="240" w:lineRule="auto"/>
    </w:pPr>
    <w:rPr>
      <w:sz w:val="20"/>
      <w:szCs w:val="20"/>
    </w:rPr>
  </w:style>
  <w:style w:type="character" w:customStyle="1" w:styleId="1b">
    <w:name w:val="Текст примечания Знак1"/>
    <w:basedOn w:val="a2"/>
    <w:link w:val="aff4"/>
    <w:uiPriority w:val="99"/>
    <w:semiHidden/>
    <w:locked/>
    <w:rsid w:val="00CA56C1"/>
    <w:rPr>
      <w:rFonts w:ascii="Times New Roman" w:hAnsi="Times New Roman" w:cs="Times New Roman"/>
      <w:sz w:val="20"/>
      <w:szCs w:val="20"/>
      <w:lang w:eastAsia="en-US"/>
    </w:rPr>
  </w:style>
  <w:style w:type="paragraph" w:styleId="aff5">
    <w:name w:val="annotation subject"/>
    <w:basedOn w:val="aff4"/>
    <w:link w:val="1c"/>
    <w:uiPriority w:val="99"/>
    <w:semiHidden/>
    <w:rsid w:val="005846E1"/>
    <w:rPr>
      <w:b/>
      <w:bCs/>
    </w:rPr>
  </w:style>
  <w:style w:type="character" w:customStyle="1" w:styleId="1c">
    <w:name w:val="Тема примечания Знак1"/>
    <w:basedOn w:val="1b"/>
    <w:link w:val="aff5"/>
    <w:uiPriority w:val="99"/>
    <w:semiHidden/>
    <w:locked/>
    <w:rsid w:val="00CA56C1"/>
    <w:rPr>
      <w:rFonts w:ascii="Times New Roman" w:hAnsi="Times New Roman" w:cs="Times New Roman"/>
      <w:b/>
      <w:bCs/>
      <w:sz w:val="20"/>
      <w:szCs w:val="20"/>
      <w:lang w:eastAsia="en-US"/>
    </w:rPr>
  </w:style>
  <w:style w:type="paragraph" w:styleId="aff6">
    <w:name w:val="Title"/>
    <w:basedOn w:val="a0"/>
    <w:link w:val="aff7"/>
    <w:uiPriority w:val="99"/>
    <w:qFormat/>
    <w:rsid w:val="005846E1"/>
    <w:pPr>
      <w:contextualSpacing/>
      <w:jc w:val="center"/>
    </w:pPr>
    <w:rPr>
      <w:rFonts w:eastAsia="Times New Roman"/>
      <w:spacing w:val="-10"/>
      <w:sz w:val="28"/>
      <w:szCs w:val="56"/>
      <w:u w:val="single"/>
    </w:rPr>
  </w:style>
  <w:style w:type="character" w:customStyle="1" w:styleId="aff7">
    <w:name w:val="Заголовок Знак"/>
    <w:basedOn w:val="a2"/>
    <w:link w:val="aff6"/>
    <w:uiPriority w:val="99"/>
    <w:locked/>
    <w:rsid w:val="00CA56C1"/>
    <w:rPr>
      <w:rFonts w:ascii="Cambria" w:hAnsi="Cambria" w:cs="Times New Roman"/>
      <w:b/>
      <w:bCs/>
      <w:kern w:val="28"/>
      <w:sz w:val="32"/>
      <w:szCs w:val="32"/>
      <w:lang w:eastAsia="en-US"/>
    </w:rPr>
  </w:style>
  <w:style w:type="paragraph" w:styleId="21">
    <w:name w:val="toc 2"/>
    <w:basedOn w:val="a0"/>
    <w:autoRedefine/>
    <w:uiPriority w:val="39"/>
    <w:rsid w:val="009A0283"/>
    <w:pPr>
      <w:tabs>
        <w:tab w:val="left" w:pos="1100"/>
        <w:tab w:val="right" w:leader="dot" w:pos="9345"/>
      </w:tabs>
      <w:spacing w:after="200" w:line="276" w:lineRule="auto"/>
      <w:ind w:left="220" w:firstLine="64"/>
    </w:pPr>
    <w:rPr>
      <w:rFonts w:ascii="Calibri" w:hAnsi="Calibri"/>
      <w:b/>
      <w:noProof/>
      <w:sz w:val="22"/>
    </w:rPr>
  </w:style>
  <w:style w:type="paragraph" w:customStyle="1" w:styleId="Normal10">
    <w:name w:val="Normal1"/>
    <w:uiPriority w:val="99"/>
    <w:rsid w:val="005846E1"/>
    <w:pPr>
      <w:widowControl w:val="0"/>
      <w:jc w:val="both"/>
    </w:pPr>
    <w:rPr>
      <w:rFonts w:ascii="Times New Roman" w:eastAsia="Times New Roman" w:hAnsi="Times New Roman"/>
      <w:sz w:val="20"/>
      <w:szCs w:val="20"/>
    </w:rPr>
  </w:style>
  <w:style w:type="paragraph" w:styleId="aff8">
    <w:name w:val="footnote text"/>
    <w:basedOn w:val="a0"/>
    <w:link w:val="1d"/>
    <w:uiPriority w:val="99"/>
    <w:rsid w:val="005846E1"/>
    <w:pPr>
      <w:spacing w:after="200" w:line="276" w:lineRule="auto"/>
    </w:pPr>
    <w:rPr>
      <w:rFonts w:ascii="Calibri" w:hAnsi="Calibri"/>
      <w:sz w:val="20"/>
      <w:szCs w:val="20"/>
    </w:rPr>
  </w:style>
  <w:style w:type="character" w:customStyle="1" w:styleId="1d">
    <w:name w:val="Текст сноски Знак1"/>
    <w:basedOn w:val="a2"/>
    <w:link w:val="aff8"/>
    <w:uiPriority w:val="99"/>
    <w:semiHidden/>
    <w:locked/>
    <w:rsid w:val="00CA56C1"/>
    <w:rPr>
      <w:rFonts w:ascii="Times New Roman" w:hAnsi="Times New Roman" w:cs="Times New Roman"/>
      <w:sz w:val="20"/>
      <w:szCs w:val="20"/>
      <w:lang w:eastAsia="en-US"/>
    </w:rPr>
  </w:style>
  <w:style w:type="paragraph" w:customStyle="1" w:styleId="1e">
    <w:name w:val="Оглавление 1 Знак"/>
    <w:basedOn w:val="Normal10"/>
    <w:uiPriority w:val="99"/>
    <w:rsid w:val="005846E1"/>
    <w:pPr>
      <w:spacing w:line="360" w:lineRule="auto"/>
      <w:ind w:left="709" w:hanging="283"/>
    </w:pPr>
    <w:rPr>
      <w:sz w:val="24"/>
      <w:szCs w:val="24"/>
    </w:rPr>
  </w:style>
  <w:style w:type="paragraph" w:customStyle="1" w:styleId="aff9">
    <w:name w:val="Содержимое врезки"/>
    <w:basedOn w:val="a0"/>
    <w:uiPriority w:val="99"/>
    <w:rsid w:val="00275A41"/>
  </w:style>
  <w:style w:type="table" w:styleId="affa">
    <w:name w:val="Table Grid"/>
    <w:basedOn w:val="a3"/>
    <w:uiPriority w:val="99"/>
    <w:rsid w:val="005846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1"/>
    <w:uiPriority w:val="99"/>
    <w:rsid w:val="00275A41"/>
    <w:pPr>
      <w:keepNext/>
      <w:keepLines/>
      <w:spacing w:line="276" w:lineRule="auto"/>
      <w:contextualSpacing/>
      <w:outlineLvl w:val="0"/>
    </w:pPr>
    <w:rPr>
      <w:rFonts w:ascii="Times New Roman" w:hAnsi="Times New Roman"/>
      <w:sz w:val="24"/>
      <w:lang w:eastAsia="en-US"/>
    </w:rPr>
  </w:style>
  <w:style w:type="paragraph" w:customStyle="1" w:styleId="CustomContentNormal">
    <w:name w:val="Custom Content Normal"/>
    <w:link w:val="CustomContentNormal0"/>
    <w:uiPriority w:val="99"/>
    <w:rsid w:val="00B104EF"/>
    <w:pPr>
      <w:keepNext/>
      <w:keepLines/>
      <w:spacing w:before="240" w:line="360" w:lineRule="auto"/>
      <w:contextualSpacing/>
      <w:jc w:val="center"/>
      <w:outlineLvl w:val="0"/>
    </w:pPr>
    <w:rPr>
      <w:rFonts w:ascii="Times New Roman" w:eastAsia="Times New Roman" w:hAnsi="Times New Roman"/>
      <w:b/>
      <w:lang w:eastAsia="en-US"/>
    </w:rPr>
  </w:style>
  <w:style w:type="character" w:styleId="affb">
    <w:name w:val="Strong"/>
    <w:basedOn w:val="a2"/>
    <w:uiPriority w:val="99"/>
    <w:qFormat/>
    <w:rsid w:val="009E685D"/>
    <w:rPr>
      <w:rFonts w:cs="Times New Roman"/>
      <w:b/>
    </w:rPr>
  </w:style>
  <w:style w:type="character" w:styleId="affc">
    <w:name w:val="Emphasis"/>
    <w:basedOn w:val="a2"/>
    <w:uiPriority w:val="99"/>
    <w:qFormat/>
    <w:rsid w:val="002F7719"/>
    <w:rPr>
      <w:rFonts w:cs="Times New Roman"/>
      <w:i/>
    </w:rPr>
  </w:style>
  <w:style w:type="character" w:styleId="affd">
    <w:name w:val="Hyperlink"/>
    <w:basedOn w:val="a2"/>
    <w:uiPriority w:val="99"/>
    <w:rsid w:val="00275A41"/>
    <w:rPr>
      <w:rFonts w:cs="Times New Roman"/>
      <w:color w:val="0000FF"/>
      <w:u w:val="single"/>
    </w:rPr>
  </w:style>
  <w:style w:type="paragraph" w:customStyle="1" w:styleId="1">
    <w:name w:val="Стиль1"/>
    <w:basedOn w:val="a0"/>
    <w:link w:val="110"/>
    <w:uiPriority w:val="99"/>
    <w:rsid w:val="00EE59C2"/>
    <w:pPr>
      <w:numPr>
        <w:numId w:val="1"/>
      </w:numPr>
      <w:tabs>
        <w:tab w:val="clear" w:pos="720"/>
      </w:tabs>
      <w:spacing w:before="240"/>
      <w:ind w:left="709" w:hanging="425"/>
    </w:pPr>
    <w:rPr>
      <w:sz w:val="22"/>
      <w:szCs w:val="20"/>
    </w:rPr>
  </w:style>
  <w:style w:type="character" w:customStyle="1" w:styleId="110">
    <w:name w:val="Стиль1 Знак1"/>
    <w:link w:val="1"/>
    <w:uiPriority w:val="99"/>
    <w:locked/>
    <w:rsid w:val="00EE59C2"/>
    <w:rPr>
      <w:rFonts w:ascii="Times New Roman" w:hAnsi="Times New Roman"/>
      <w:szCs w:val="20"/>
      <w:lang w:eastAsia="en-US"/>
    </w:rPr>
  </w:style>
  <w:style w:type="character" w:customStyle="1" w:styleId="apple-style-span">
    <w:name w:val="apple-style-span"/>
    <w:uiPriority w:val="99"/>
    <w:rsid w:val="00021FEA"/>
  </w:style>
  <w:style w:type="paragraph" w:styleId="affe">
    <w:name w:val="Revision"/>
    <w:hidden/>
    <w:uiPriority w:val="99"/>
    <w:semiHidden/>
    <w:rsid w:val="00AE3406"/>
    <w:rPr>
      <w:rFonts w:ascii="Times New Roman" w:hAnsi="Times New Roman"/>
      <w:sz w:val="24"/>
      <w:lang w:eastAsia="en-US"/>
    </w:rPr>
  </w:style>
  <w:style w:type="paragraph" w:customStyle="1" w:styleId="a">
    <w:name w:val="Список ключевых слов"/>
    <w:basedOn w:val="afe"/>
    <w:link w:val="afff"/>
    <w:uiPriority w:val="99"/>
    <w:rsid w:val="0021676E"/>
    <w:pPr>
      <w:numPr>
        <w:numId w:val="2"/>
      </w:numPr>
      <w:ind w:left="0" w:firstLine="709"/>
    </w:pPr>
    <w:rPr>
      <w:sz w:val="28"/>
      <w:lang w:eastAsia="en-US"/>
    </w:rPr>
  </w:style>
  <w:style w:type="paragraph" w:customStyle="1" w:styleId="afff0">
    <w:name w:val="Сокращения"/>
    <w:basedOn w:val="a0"/>
    <w:link w:val="afff1"/>
    <w:uiPriority w:val="99"/>
    <w:rsid w:val="0021676E"/>
    <w:rPr>
      <w:szCs w:val="20"/>
      <w:lang w:eastAsia="ru-RU"/>
    </w:rPr>
  </w:style>
  <w:style w:type="character" w:customStyle="1" w:styleId="17">
    <w:name w:val="Абзац списка Знак1"/>
    <w:link w:val="afe"/>
    <w:uiPriority w:val="99"/>
    <w:locked/>
    <w:rsid w:val="0021676E"/>
    <w:rPr>
      <w:rFonts w:ascii="Times New Roman" w:hAnsi="Times New Roman"/>
      <w:sz w:val="24"/>
    </w:rPr>
  </w:style>
  <w:style w:type="character" w:customStyle="1" w:styleId="afff">
    <w:name w:val="Список ключевых слов Знак"/>
    <w:link w:val="a"/>
    <w:uiPriority w:val="99"/>
    <w:locked/>
    <w:rsid w:val="0021676E"/>
    <w:rPr>
      <w:rFonts w:ascii="Times New Roman" w:hAnsi="Times New Roman"/>
      <w:sz w:val="28"/>
      <w:szCs w:val="20"/>
      <w:lang w:eastAsia="en-US"/>
    </w:rPr>
  </w:style>
  <w:style w:type="paragraph" w:customStyle="1" w:styleId="afff2">
    <w:name w:val="Наим. раздела"/>
    <w:basedOn w:val="CustomContentNormal"/>
    <w:link w:val="afff3"/>
    <w:rsid w:val="00C4630C"/>
    <w:rPr>
      <w:b w:val="0"/>
      <w:szCs w:val="20"/>
    </w:rPr>
  </w:style>
  <w:style w:type="character" w:customStyle="1" w:styleId="afff1">
    <w:name w:val="Сокращения Знак"/>
    <w:link w:val="afff0"/>
    <w:uiPriority w:val="99"/>
    <w:locked/>
    <w:rsid w:val="0021676E"/>
    <w:rPr>
      <w:rFonts w:ascii="Times New Roman" w:hAnsi="Times New Roman"/>
      <w:sz w:val="24"/>
    </w:rPr>
  </w:style>
  <w:style w:type="paragraph" w:customStyle="1" w:styleId="1f0">
    <w:name w:val="Текст в 1 разделе"/>
    <w:basedOn w:val="a0"/>
    <w:link w:val="1f1"/>
    <w:uiPriority w:val="99"/>
    <w:rsid w:val="0021676E"/>
    <w:rPr>
      <w:szCs w:val="20"/>
      <w:lang w:eastAsia="ru-RU"/>
    </w:rPr>
  </w:style>
  <w:style w:type="character" w:customStyle="1" w:styleId="CustomContentNormal0">
    <w:name w:val="Custom Content Normal Знак"/>
    <w:link w:val="CustomContentNormal"/>
    <w:uiPriority w:val="99"/>
    <w:locked/>
    <w:rsid w:val="0021676E"/>
    <w:rPr>
      <w:rFonts w:ascii="Times New Roman" w:hAnsi="Times New Roman"/>
      <w:b/>
      <w:sz w:val="22"/>
      <w:lang w:val="ru-RU" w:eastAsia="en-US"/>
    </w:rPr>
  </w:style>
  <w:style w:type="character" w:customStyle="1" w:styleId="afff3">
    <w:name w:val="Наим. раздела Знак"/>
    <w:link w:val="afff2"/>
    <w:locked/>
    <w:rsid w:val="00C4630C"/>
    <w:rPr>
      <w:rFonts w:ascii="Times New Roman" w:hAnsi="Times New Roman"/>
      <w:sz w:val="22"/>
      <w:lang w:val="ru-RU" w:eastAsia="en-US"/>
    </w:rPr>
  </w:style>
  <w:style w:type="paragraph" w:customStyle="1" w:styleId="afff4">
    <w:name w:val="Таблицы"/>
    <w:basedOn w:val="afc"/>
    <w:link w:val="afff5"/>
    <w:uiPriority w:val="99"/>
    <w:rsid w:val="0021676E"/>
    <w:pPr>
      <w:spacing w:line="240" w:lineRule="auto"/>
      <w:ind w:firstLine="0"/>
    </w:pPr>
  </w:style>
  <w:style w:type="character" w:customStyle="1" w:styleId="1f1">
    <w:name w:val="Текст в 1 разделе Знак"/>
    <w:link w:val="1f0"/>
    <w:uiPriority w:val="99"/>
    <w:locked/>
    <w:rsid w:val="0021676E"/>
    <w:rPr>
      <w:rFonts w:ascii="Times New Roman" w:hAnsi="Times New Roman"/>
      <w:sz w:val="24"/>
    </w:rPr>
  </w:style>
  <w:style w:type="paragraph" w:customStyle="1" w:styleId="afff6">
    <w:name w:val="Наим. табл"/>
    <w:basedOn w:val="a0"/>
    <w:link w:val="afff7"/>
    <w:uiPriority w:val="99"/>
    <w:rsid w:val="0021676E"/>
    <w:rPr>
      <w:szCs w:val="20"/>
      <w:lang w:eastAsia="ru-RU"/>
    </w:rPr>
  </w:style>
  <w:style w:type="character" w:customStyle="1" w:styleId="afd">
    <w:name w:val="Обычный (Интернет) Знак"/>
    <w:link w:val="afc"/>
    <w:uiPriority w:val="99"/>
    <w:locked/>
    <w:rsid w:val="0021676E"/>
    <w:rPr>
      <w:rFonts w:ascii="Times New Roman" w:hAnsi="Times New Roman"/>
      <w:sz w:val="24"/>
      <w:lang w:eastAsia="ru-RU"/>
    </w:rPr>
  </w:style>
  <w:style w:type="character" w:customStyle="1" w:styleId="afff5">
    <w:name w:val="Таблицы Знак"/>
    <w:link w:val="afff4"/>
    <w:uiPriority w:val="99"/>
    <w:locked/>
    <w:rsid w:val="0021676E"/>
    <w:rPr>
      <w:rFonts w:ascii="Times New Roman" w:hAnsi="Times New Roman"/>
      <w:sz w:val="24"/>
      <w:lang w:eastAsia="ru-RU"/>
    </w:rPr>
  </w:style>
  <w:style w:type="paragraph" w:customStyle="1" w:styleId="2-6">
    <w:name w:val="Вводный текст 2-6 разделы"/>
    <w:basedOn w:val="a0"/>
    <w:link w:val="2-60"/>
    <w:uiPriority w:val="99"/>
    <w:rsid w:val="00334F6C"/>
    <w:rPr>
      <w:szCs w:val="20"/>
      <w:lang w:eastAsia="ru-RU"/>
    </w:rPr>
  </w:style>
  <w:style w:type="character" w:customStyle="1" w:styleId="afff7">
    <w:name w:val="Наим. табл Знак"/>
    <w:link w:val="afff6"/>
    <w:uiPriority w:val="99"/>
    <w:locked/>
    <w:rsid w:val="0021676E"/>
    <w:rPr>
      <w:rFonts w:ascii="Times New Roman" w:hAnsi="Times New Roman"/>
      <w:sz w:val="24"/>
    </w:rPr>
  </w:style>
  <w:style w:type="paragraph" w:customStyle="1" w:styleId="afff8">
    <w:name w:val="Рекомендация"/>
    <w:basedOn w:val="1"/>
    <w:link w:val="afff9"/>
    <w:uiPriority w:val="99"/>
    <w:rsid w:val="0021676E"/>
  </w:style>
  <w:style w:type="character" w:customStyle="1" w:styleId="2-60">
    <w:name w:val="Вводный текст 2-6 разделы Знак"/>
    <w:link w:val="2-6"/>
    <w:uiPriority w:val="99"/>
    <w:locked/>
    <w:rsid w:val="00334F6C"/>
    <w:rPr>
      <w:rFonts w:ascii="Times New Roman" w:hAnsi="Times New Roman"/>
      <w:sz w:val="24"/>
    </w:rPr>
  </w:style>
  <w:style w:type="paragraph" w:customStyle="1" w:styleId="1f2">
    <w:name w:val="УДД1"/>
    <w:aliases w:val="УУР1"/>
    <w:basedOn w:val="aff2"/>
    <w:uiPriority w:val="99"/>
    <w:rsid w:val="0021676E"/>
  </w:style>
  <w:style w:type="character" w:customStyle="1" w:styleId="afff9">
    <w:name w:val="Рекомендация Знак"/>
    <w:link w:val="afff8"/>
    <w:uiPriority w:val="99"/>
    <w:locked/>
    <w:rsid w:val="0021676E"/>
    <w:rPr>
      <w:rFonts w:ascii="Times New Roman" w:hAnsi="Times New Roman"/>
      <w:szCs w:val="20"/>
      <w:lang w:eastAsia="en-US"/>
    </w:rPr>
  </w:style>
  <w:style w:type="paragraph" w:customStyle="1" w:styleId="Default">
    <w:name w:val="Default"/>
    <w:uiPriority w:val="99"/>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f0"/>
    <w:link w:val="afffb"/>
    <w:uiPriority w:val="99"/>
    <w:rsid w:val="00094ED6"/>
    <w:rPr>
      <w:i/>
      <w:color w:val="FF0000"/>
    </w:rPr>
  </w:style>
  <w:style w:type="character" w:customStyle="1" w:styleId="afffb">
    <w:name w:val="Памятки Знак"/>
    <w:link w:val="afffa"/>
    <w:uiPriority w:val="99"/>
    <w:locked/>
    <w:rsid w:val="00094ED6"/>
    <w:rPr>
      <w:rFonts w:ascii="Times New Roman" w:hAnsi="Times New Roman"/>
      <w:i/>
      <w:color w:val="FF0000"/>
      <w:sz w:val="24"/>
    </w:rPr>
  </w:style>
  <w:style w:type="table" w:customStyle="1" w:styleId="7">
    <w:name w:val="Сетка таблицы7"/>
    <w:uiPriority w:val="9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uiPriority w:val="9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uiPriority w:val="99"/>
    <w:rsid w:val="00A91645"/>
    <w:rPr>
      <w:i/>
      <w:color w:val="0070C0"/>
      <w:szCs w:val="20"/>
      <w:u w:val="single"/>
      <w:lang w:eastAsia="ru-RU"/>
    </w:rPr>
  </w:style>
  <w:style w:type="character" w:customStyle="1" w:styleId="afffd">
    <w:name w:val="ссылка Знак"/>
    <w:link w:val="afffc"/>
    <w:uiPriority w:val="99"/>
    <w:locked/>
    <w:rsid w:val="00A91645"/>
    <w:rPr>
      <w:rFonts w:ascii="Times New Roman" w:hAnsi="Times New Roman"/>
      <w:i/>
      <w:color w:val="0070C0"/>
      <w:sz w:val="24"/>
      <w:u w:val="single"/>
    </w:rPr>
  </w:style>
  <w:style w:type="character" w:customStyle="1" w:styleId="afffe">
    <w:name w:val="Основной текст_"/>
    <w:link w:val="1f4"/>
    <w:uiPriority w:val="99"/>
    <w:locked/>
    <w:rsid w:val="00C4630C"/>
    <w:rPr>
      <w:rFonts w:ascii="Times New Roman" w:hAnsi="Times New Roman"/>
      <w:sz w:val="28"/>
      <w:shd w:val="clear" w:color="auto" w:fill="FFFFFF"/>
    </w:rPr>
  </w:style>
  <w:style w:type="character" w:customStyle="1" w:styleId="22">
    <w:name w:val="Заголовок №2_"/>
    <w:link w:val="23"/>
    <w:uiPriority w:val="99"/>
    <w:locked/>
    <w:rsid w:val="00C4630C"/>
    <w:rPr>
      <w:rFonts w:ascii="Times New Roman" w:hAnsi="Times New Roman"/>
      <w:b/>
      <w:sz w:val="28"/>
      <w:shd w:val="clear" w:color="auto" w:fill="FFFFFF"/>
    </w:rPr>
  </w:style>
  <w:style w:type="paragraph" w:customStyle="1" w:styleId="1f4">
    <w:name w:val="Основной текст1"/>
    <w:basedOn w:val="a0"/>
    <w:link w:val="afffe"/>
    <w:uiPriority w:val="99"/>
    <w:rsid w:val="00C4630C"/>
    <w:pPr>
      <w:widowControl w:val="0"/>
      <w:shd w:val="clear" w:color="auto" w:fill="FFFFFF"/>
      <w:spacing w:line="240" w:lineRule="auto"/>
      <w:ind w:firstLine="400"/>
    </w:pPr>
    <w:rPr>
      <w:sz w:val="28"/>
      <w:szCs w:val="20"/>
      <w:lang w:eastAsia="ru-RU"/>
    </w:rPr>
  </w:style>
  <w:style w:type="paragraph" w:customStyle="1" w:styleId="23">
    <w:name w:val="Заголовок №2"/>
    <w:basedOn w:val="a0"/>
    <w:link w:val="22"/>
    <w:uiPriority w:val="99"/>
    <w:rsid w:val="00C4630C"/>
    <w:pPr>
      <w:widowControl w:val="0"/>
      <w:shd w:val="clear" w:color="auto" w:fill="FFFFFF"/>
      <w:spacing w:after="160" w:line="240" w:lineRule="auto"/>
      <w:ind w:right="100" w:firstLine="0"/>
      <w:jc w:val="center"/>
      <w:outlineLvl w:val="1"/>
    </w:pPr>
    <w:rPr>
      <w:b/>
      <w:sz w:val="28"/>
      <w:szCs w:val="20"/>
      <w:lang w:eastAsia="ru-RU"/>
    </w:rPr>
  </w:style>
  <w:style w:type="paragraph" w:styleId="affff">
    <w:name w:val="Plain Text"/>
    <w:basedOn w:val="a0"/>
    <w:link w:val="affff0"/>
    <w:uiPriority w:val="99"/>
    <w:rsid w:val="00F85659"/>
    <w:rPr>
      <w:rFonts w:ascii="Courier New" w:eastAsia="Times New Roman" w:hAnsi="Courier New"/>
      <w:sz w:val="20"/>
      <w:szCs w:val="20"/>
      <w:lang w:eastAsia="ru-RU"/>
    </w:rPr>
  </w:style>
  <w:style w:type="character" w:customStyle="1" w:styleId="affff0">
    <w:name w:val="Текст Знак"/>
    <w:basedOn w:val="a2"/>
    <w:link w:val="affff"/>
    <w:uiPriority w:val="99"/>
    <w:locked/>
    <w:rsid w:val="00F85659"/>
    <w:rPr>
      <w:rFonts w:ascii="Courier New" w:hAnsi="Courier New" w:cs="Times New Roman"/>
    </w:rPr>
  </w:style>
  <w:style w:type="paragraph" w:customStyle="1" w:styleId="affff1">
    <w:name w:val="По умолчанию"/>
    <w:uiPriority w:val="99"/>
    <w:rsid w:val="00F8565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rPr>
  </w:style>
  <w:style w:type="paragraph" w:customStyle="1" w:styleId="Standard">
    <w:name w:val="Standard"/>
    <w:uiPriority w:val="99"/>
    <w:rsid w:val="00FA4C9C"/>
    <w:pPr>
      <w:widowControl w:val="0"/>
      <w:suppressAutoHyphens/>
      <w:autoSpaceDN w:val="0"/>
      <w:textAlignment w:val="baseline"/>
    </w:pPr>
    <w:rPr>
      <w:rFonts w:cs="Calibri"/>
      <w:kern w:val="3"/>
      <w:sz w:val="20"/>
      <w:szCs w:val="20"/>
      <w:lang w:eastAsia="zh-CN" w:bidi="hi-IN"/>
    </w:rPr>
  </w:style>
  <w:style w:type="character" w:styleId="affff2">
    <w:name w:val="FollowedHyperlink"/>
    <w:basedOn w:val="a2"/>
    <w:uiPriority w:val="99"/>
    <w:semiHidden/>
    <w:rsid w:val="00805E38"/>
    <w:rPr>
      <w:rFonts w:cs="Times New Roman"/>
      <w:color w:val="800080"/>
      <w:u w:val="single"/>
    </w:rPr>
  </w:style>
  <w:style w:type="character" w:customStyle="1" w:styleId="hl">
    <w:name w:val="hl"/>
    <w:basedOn w:val="a2"/>
    <w:uiPriority w:val="99"/>
    <w:rsid w:val="00984F3E"/>
    <w:rPr>
      <w:rFonts w:cs="Times New Roman"/>
    </w:rPr>
  </w:style>
  <w:style w:type="character" w:customStyle="1" w:styleId="Hyperlink2">
    <w:name w:val="Hyperlink.2"/>
    <w:uiPriority w:val="99"/>
    <w:rsid w:val="00984F3E"/>
    <w:rPr>
      <w:lang w:val="en-US"/>
    </w:rPr>
  </w:style>
  <w:style w:type="paragraph" w:customStyle="1" w:styleId="1f5">
    <w:name w:val="Обычный1"/>
    <w:uiPriority w:val="99"/>
    <w:rsid w:val="009E0CEB"/>
    <w:pPr>
      <w:widowControl w:val="0"/>
      <w:spacing w:line="480" w:lineRule="auto"/>
      <w:ind w:left="320" w:hanging="320"/>
    </w:pPr>
    <w:rPr>
      <w:rFonts w:ascii="Times New Roman" w:eastAsia="Times New Roman" w:hAnsi="Times New Roman"/>
      <w:sz w:val="24"/>
      <w:szCs w:val="20"/>
      <w:lang w:val="en-US"/>
    </w:rPr>
  </w:style>
  <w:style w:type="paragraph" w:customStyle="1" w:styleId="Heading">
    <w:name w:val="Heading"/>
    <w:basedOn w:val="Standard"/>
    <w:next w:val="Textbody"/>
    <w:uiPriority w:val="99"/>
    <w:rsid w:val="009E0CEB"/>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9E0CEB"/>
    <w:pPr>
      <w:spacing w:after="120"/>
    </w:pPr>
  </w:style>
  <w:style w:type="paragraph" w:customStyle="1" w:styleId="1f6">
    <w:name w:val="Название объекта1"/>
    <w:basedOn w:val="Standard"/>
    <w:uiPriority w:val="99"/>
    <w:rsid w:val="009E0CEB"/>
    <w:pPr>
      <w:suppressLineNumbers/>
      <w:spacing w:before="120" w:after="120"/>
    </w:pPr>
    <w:rPr>
      <w:rFonts w:cs="Mangal"/>
      <w:i/>
      <w:iCs/>
      <w:sz w:val="24"/>
      <w:szCs w:val="24"/>
    </w:rPr>
  </w:style>
  <w:style w:type="paragraph" w:customStyle="1" w:styleId="Index">
    <w:name w:val="Index"/>
    <w:basedOn w:val="Standard"/>
    <w:uiPriority w:val="99"/>
    <w:rsid w:val="009E0CEB"/>
    <w:pPr>
      <w:suppressLineNumbers/>
    </w:pPr>
    <w:rPr>
      <w:rFonts w:cs="Mangal"/>
    </w:rPr>
  </w:style>
  <w:style w:type="paragraph" w:customStyle="1" w:styleId="24">
    <w:name w:val="Обычный2"/>
    <w:uiPriority w:val="99"/>
    <w:rsid w:val="009E0CEB"/>
    <w:pPr>
      <w:suppressAutoHyphens/>
      <w:autoSpaceDN w:val="0"/>
      <w:textAlignment w:val="baseline"/>
    </w:pPr>
    <w:rPr>
      <w:rFonts w:cs="Calibri"/>
      <w:kern w:val="3"/>
      <w:sz w:val="20"/>
      <w:szCs w:val="20"/>
      <w:lang w:eastAsia="zh-CN" w:bidi="hi-IN"/>
    </w:rPr>
  </w:style>
  <w:style w:type="paragraph" w:customStyle="1" w:styleId="111">
    <w:name w:val="Заголовок 11"/>
    <w:basedOn w:val="24"/>
    <w:next w:val="Textbody"/>
    <w:uiPriority w:val="99"/>
    <w:rsid w:val="009E0CEB"/>
    <w:pPr>
      <w:keepNext/>
      <w:keepLines/>
      <w:spacing w:before="480" w:after="120"/>
      <w:outlineLvl w:val="0"/>
    </w:pPr>
    <w:rPr>
      <w:b/>
      <w:sz w:val="48"/>
      <w:szCs w:val="48"/>
    </w:rPr>
  </w:style>
  <w:style w:type="paragraph" w:customStyle="1" w:styleId="210">
    <w:name w:val="Заголовок 21"/>
    <w:basedOn w:val="24"/>
    <w:next w:val="Textbody"/>
    <w:uiPriority w:val="99"/>
    <w:rsid w:val="009E0CEB"/>
    <w:pPr>
      <w:keepNext/>
      <w:keepLines/>
      <w:spacing w:before="360" w:after="80"/>
      <w:outlineLvl w:val="1"/>
    </w:pPr>
    <w:rPr>
      <w:b/>
      <w:sz w:val="36"/>
      <w:szCs w:val="36"/>
    </w:rPr>
  </w:style>
  <w:style w:type="paragraph" w:customStyle="1" w:styleId="31">
    <w:name w:val="Заголовок 31"/>
    <w:basedOn w:val="24"/>
    <w:next w:val="Textbody"/>
    <w:uiPriority w:val="99"/>
    <w:rsid w:val="009E0CEB"/>
    <w:pPr>
      <w:keepNext/>
      <w:keepLines/>
      <w:spacing w:before="280" w:after="80"/>
      <w:outlineLvl w:val="2"/>
    </w:pPr>
    <w:rPr>
      <w:b/>
      <w:sz w:val="28"/>
      <w:szCs w:val="28"/>
    </w:rPr>
  </w:style>
  <w:style w:type="paragraph" w:customStyle="1" w:styleId="41">
    <w:name w:val="Заголовок 41"/>
    <w:basedOn w:val="24"/>
    <w:next w:val="Textbody"/>
    <w:uiPriority w:val="99"/>
    <w:rsid w:val="009E0CEB"/>
    <w:pPr>
      <w:keepNext/>
      <w:keepLines/>
      <w:spacing w:before="240" w:after="40"/>
      <w:outlineLvl w:val="3"/>
    </w:pPr>
    <w:rPr>
      <w:b/>
      <w:sz w:val="24"/>
      <w:szCs w:val="24"/>
    </w:rPr>
  </w:style>
  <w:style w:type="paragraph" w:customStyle="1" w:styleId="51">
    <w:name w:val="Заголовок 51"/>
    <w:basedOn w:val="24"/>
    <w:next w:val="Textbody"/>
    <w:uiPriority w:val="99"/>
    <w:rsid w:val="009E0CEB"/>
    <w:pPr>
      <w:keepNext/>
      <w:keepLines/>
      <w:spacing w:before="220" w:after="40"/>
      <w:outlineLvl w:val="4"/>
    </w:pPr>
    <w:rPr>
      <w:b/>
      <w:sz w:val="22"/>
      <w:szCs w:val="22"/>
    </w:rPr>
  </w:style>
  <w:style w:type="paragraph" w:customStyle="1" w:styleId="61">
    <w:name w:val="Заголовок 61"/>
    <w:basedOn w:val="24"/>
    <w:next w:val="Textbody"/>
    <w:uiPriority w:val="99"/>
    <w:rsid w:val="009E0CEB"/>
    <w:pPr>
      <w:keepNext/>
      <w:keepLines/>
      <w:spacing w:before="200" w:after="40"/>
      <w:outlineLvl w:val="5"/>
    </w:pPr>
    <w:rPr>
      <w:b/>
    </w:rPr>
  </w:style>
  <w:style w:type="paragraph" w:customStyle="1" w:styleId="1f7">
    <w:name w:val="Верхний колонтитул1"/>
    <w:basedOn w:val="Standard"/>
    <w:uiPriority w:val="99"/>
    <w:rsid w:val="009E0CEB"/>
    <w:pPr>
      <w:suppressLineNumbers/>
      <w:tabs>
        <w:tab w:val="center" w:pos="4819"/>
        <w:tab w:val="right" w:pos="9638"/>
      </w:tabs>
    </w:pPr>
  </w:style>
  <w:style w:type="paragraph" w:customStyle="1" w:styleId="1641">
    <w:name w:val="л–’”‰’”Ћ Œ– (164)1"/>
    <w:basedOn w:val="Standard"/>
    <w:uiPriority w:val="99"/>
    <w:rsid w:val="009E0CEB"/>
    <w:pPr>
      <w:widowControl/>
      <w:shd w:val="clear" w:color="auto" w:fill="FFFFFF"/>
      <w:spacing w:line="480" w:lineRule="exact"/>
      <w:ind w:hanging="520"/>
      <w:jc w:val="both"/>
    </w:pPr>
    <w:rPr>
      <w:sz w:val="28"/>
      <w:szCs w:val="28"/>
    </w:rPr>
  </w:style>
  <w:style w:type="paragraph" w:customStyle="1" w:styleId="TableContents">
    <w:name w:val="Table Contents"/>
    <w:basedOn w:val="Standard"/>
    <w:uiPriority w:val="99"/>
    <w:rsid w:val="009E0CEB"/>
    <w:pPr>
      <w:suppressLineNumbers/>
    </w:pPr>
  </w:style>
  <w:style w:type="paragraph" w:customStyle="1" w:styleId="TableHeading">
    <w:name w:val="Table Heading"/>
    <w:basedOn w:val="TableContents"/>
    <w:uiPriority w:val="99"/>
    <w:rsid w:val="009E0CEB"/>
    <w:pPr>
      <w:jc w:val="center"/>
    </w:pPr>
    <w:rPr>
      <w:b/>
      <w:bCs/>
    </w:rPr>
  </w:style>
  <w:style w:type="character" w:customStyle="1" w:styleId="Internetlink">
    <w:name w:val="Internet link"/>
    <w:uiPriority w:val="99"/>
    <w:rsid w:val="009E0CEB"/>
    <w:rPr>
      <w:color w:val="000080"/>
      <w:u w:val="single"/>
    </w:rPr>
  </w:style>
  <w:style w:type="character" w:customStyle="1" w:styleId="affff3">
    <w:name w:val="л–’”‰’”Ћ Œ–_"/>
    <w:link w:val="1f8"/>
    <w:uiPriority w:val="99"/>
    <w:locked/>
    <w:rsid w:val="009E0CEB"/>
    <w:rPr>
      <w:rFonts w:ascii="Times New Roman" w:hAnsi="Times New Roman"/>
      <w:sz w:val="28"/>
      <w:shd w:val="clear" w:color="auto" w:fill="FFFFFF"/>
    </w:rPr>
  </w:style>
  <w:style w:type="paragraph" w:customStyle="1" w:styleId="1f8">
    <w:name w:val="л–’”‰’”Ћ Œ–1"/>
    <w:basedOn w:val="a0"/>
    <w:link w:val="affff3"/>
    <w:uiPriority w:val="99"/>
    <w:rsid w:val="009E0CEB"/>
    <w:pPr>
      <w:shd w:val="clear" w:color="auto" w:fill="FFFFFF"/>
      <w:spacing w:before="1320" w:after="720" w:line="240" w:lineRule="atLeast"/>
      <w:ind w:hanging="1180"/>
      <w:jc w:val="left"/>
    </w:pPr>
    <w:rPr>
      <w:sz w:val="28"/>
      <w:szCs w:val="20"/>
      <w:lang w:eastAsia="ru-RU"/>
    </w:rPr>
  </w:style>
  <w:style w:type="character" w:customStyle="1" w:styleId="55">
    <w:name w:val="л–’”‰’”Ћ Œ–55"/>
    <w:uiPriority w:val="99"/>
    <w:rsid w:val="009E0CEB"/>
    <w:rPr>
      <w:rFonts w:ascii="Times New Roman" w:hAnsi="Times New Roman"/>
      <w:spacing w:val="0"/>
      <w:sz w:val="28"/>
      <w:shd w:val="clear" w:color="auto" w:fill="FFFFFF"/>
    </w:rPr>
  </w:style>
  <w:style w:type="character" w:customStyle="1" w:styleId="160">
    <w:name w:val="л–’”‰’”Ћ Œ– (16)_"/>
    <w:link w:val="161"/>
    <w:uiPriority w:val="99"/>
    <w:locked/>
    <w:rsid w:val="009E0CEB"/>
    <w:rPr>
      <w:rFonts w:ascii="Times New Roman" w:hAnsi="Times New Roman"/>
      <w:noProof/>
      <w:sz w:val="11"/>
      <w:shd w:val="clear" w:color="auto" w:fill="FFFFFF"/>
    </w:rPr>
  </w:style>
  <w:style w:type="character" w:customStyle="1" w:styleId="180">
    <w:name w:val="л–’”‰’”Ћ Œ– (18)_"/>
    <w:link w:val="181"/>
    <w:uiPriority w:val="99"/>
    <w:locked/>
    <w:rsid w:val="009E0CEB"/>
    <w:rPr>
      <w:rFonts w:ascii="Times New Roman" w:hAnsi="Times New Roman"/>
      <w:noProof/>
      <w:sz w:val="13"/>
      <w:shd w:val="clear" w:color="auto" w:fill="FFFFFF"/>
    </w:rPr>
  </w:style>
  <w:style w:type="paragraph" w:customStyle="1" w:styleId="161">
    <w:name w:val="л–’”‰’”Ћ Œ– (16)"/>
    <w:basedOn w:val="a0"/>
    <w:link w:val="160"/>
    <w:uiPriority w:val="99"/>
    <w:rsid w:val="009E0CEB"/>
    <w:pPr>
      <w:shd w:val="clear" w:color="auto" w:fill="FFFFFF"/>
      <w:spacing w:line="240" w:lineRule="atLeast"/>
      <w:ind w:firstLine="0"/>
      <w:jc w:val="left"/>
    </w:pPr>
    <w:rPr>
      <w:noProof/>
      <w:sz w:val="11"/>
      <w:szCs w:val="20"/>
      <w:lang w:eastAsia="ru-RU"/>
    </w:rPr>
  </w:style>
  <w:style w:type="paragraph" w:customStyle="1" w:styleId="181">
    <w:name w:val="л–’”‰’”Ћ Œ– (18)"/>
    <w:basedOn w:val="a0"/>
    <w:link w:val="180"/>
    <w:uiPriority w:val="99"/>
    <w:rsid w:val="009E0CEB"/>
    <w:pPr>
      <w:shd w:val="clear" w:color="auto" w:fill="FFFFFF"/>
      <w:spacing w:line="240" w:lineRule="atLeast"/>
      <w:ind w:firstLine="0"/>
      <w:jc w:val="left"/>
    </w:pPr>
    <w:rPr>
      <w:noProof/>
      <w:sz w:val="13"/>
      <w:szCs w:val="20"/>
      <w:lang w:eastAsia="ru-RU"/>
    </w:rPr>
  </w:style>
  <w:style w:type="paragraph" w:customStyle="1" w:styleId="affff4">
    <w:name w:val="Текстовый блок"/>
    <w:uiPriority w:val="99"/>
    <w:rsid w:val="009E0CEB"/>
    <w:pPr>
      <w:suppressAutoHyphens/>
    </w:pPr>
    <w:rPr>
      <w:rFonts w:ascii="Helvetica" w:eastAsia="Arial Unicode MS" w:hAnsi="Helvetica" w:cs="Arial Unicode MS"/>
      <w:color w:val="000000"/>
      <w:lang w:eastAsia="ar-SA"/>
    </w:rPr>
  </w:style>
  <w:style w:type="paragraph" w:customStyle="1" w:styleId="211">
    <w:name w:val="Основной текст с отступом 21"/>
    <w:basedOn w:val="a0"/>
    <w:uiPriority w:val="99"/>
    <w:rsid w:val="009E0CEB"/>
    <w:pPr>
      <w:widowControl w:val="0"/>
      <w:suppressAutoHyphens/>
      <w:autoSpaceDE w:val="0"/>
      <w:spacing w:after="120" w:line="480" w:lineRule="auto"/>
      <w:ind w:left="283" w:firstLine="0"/>
      <w:jc w:val="left"/>
    </w:pPr>
    <w:rPr>
      <w:rFonts w:eastAsia="Times New Roman"/>
      <w:sz w:val="20"/>
      <w:szCs w:val="20"/>
      <w:lang w:eastAsia="ar-SA"/>
    </w:rPr>
  </w:style>
  <w:style w:type="character" w:customStyle="1" w:styleId="WW8Num1z1">
    <w:name w:val="WW8Num1z1"/>
    <w:uiPriority w:val="99"/>
    <w:rsid w:val="009E0CEB"/>
  </w:style>
  <w:style w:type="paragraph" w:customStyle="1" w:styleId="1f9">
    <w:name w:val="Дисс_1_заг"/>
    <w:basedOn w:val="a0"/>
    <w:uiPriority w:val="99"/>
    <w:rsid w:val="009E0CEB"/>
    <w:pPr>
      <w:suppressAutoHyphens/>
      <w:spacing w:after="240"/>
      <w:ind w:firstLine="0"/>
      <w:jc w:val="center"/>
    </w:pPr>
    <w:rPr>
      <w:b/>
      <w:sz w:val="32"/>
      <w:szCs w:val="20"/>
      <w:lang w:eastAsia="ar-SA"/>
    </w:rPr>
  </w:style>
  <w:style w:type="character" w:customStyle="1" w:styleId="120">
    <w:name w:val="л–’”‰’”Ћ Œ–12"/>
    <w:uiPriority w:val="99"/>
    <w:rsid w:val="009E0CEB"/>
    <w:rPr>
      <w:rFonts w:ascii="Times New Roman" w:hAnsi="Times New Roman"/>
      <w:sz w:val="27"/>
      <w:shd w:val="clear" w:color="auto" w:fill="FFFFFF"/>
    </w:rPr>
  </w:style>
  <w:style w:type="paragraph" w:styleId="30">
    <w:name w:val="toc 3"/>
    <w:basedOn w:val="a0"/>
    <w:next w:val="a0"/>
    <w:autoRedefine/>
    <w:uiPriority w:val="99"/>
    <w:rsid w:val="000012BA"/>
    <w:pPr>
      <w:spacing w:after="100" w:line="276" w:lineRule="auto"/>
      <w:ind w:left="440" w:firstLine="0"/>
      <w:jc w:val="left"/>
    </w:pPr>
    <w:rPr>
      <w:rFonts w:ascii="Calibri" w:eastAsia="Times New Roman" w:hAnsi="Calibri"/>
      <w:sz w:val="22"/>
      <w:lang w:eastAsia="ru-RU"/>
    </w:rPr>
  </w:style>
  <w:style w:type="paragraph" w:styleId="40">
    <w:name w:val="toc 4"/>
    <w:basedOn w:val="a0"/>
    <w:next w:val="a0"/>
    <w:autoRedefine/>
    <w:uiPriority w:val="99"/>
    <w:rsid w:val="000012BA"/>
    <w:pPr>
      <w:spacing w:after="100" w:line="276" w:lineRule="auto"/>
      <w:ind w:left="660" w:firstLine="0"/>
      <w:jc w:val="left"/>
    </w:pPr>
    <w:rPr>
      <w:rFonts w:ascii="Calibri" w:eastAsia="Times New Roman" w:hAnsi="Calibri"/>
      <w:sz w:val="22"/>
      <w:lang w:eastAsia="ru-RU"/>
    </w:rPr>
  </w:style>
  <w:style w:type="paragraph" w:styleId="50">
    <w:name w:val="toc 5"/>
    <w:basedOn w:val="a0"/>
    <w:next w:val="a0"/>
    <w:autoRedefine/>
    <w:uiPriority w:val="99"/>
    <w:rsid w:val="000012BA"/>
    <w:pPr>
      <w:spacing w:after="100" w:line="276" w:lineRule="auto"/>
      <w:ind w:left="880" w:firstLine="0"/>
      <w:jc w:val="left"/>
    </w:pPr>
    <w:rPr>
      <w:rFonts w:ascii="Calibri" w:eastAsia="Times New Roman" w:hAnsi="Calibri"/>
      <w:sz w:val="22"/>
      <w:lang w:eastAsia="ru-RU"/>
    </w:rPr>
  </w:style>
  <w:style w:type="paragraph" w:styleId="6">
    <w:name w:val="toc 6"/>
    <w:basedOn w:val="a0"/>
    <w:next w:val="a0"/>
    <w:autoRedefine/>
    <w:uiPriority w:val="99"/>
    <w:rsid w:val="000012BA"/>
    <w:pPr>
      <w:spacing w:after="100" w:line="276" w:lineRule="auto"/>
      <w:ind w:left="1100" w:firstLine="0"/>
      <w:jc w:val="left"/>
    </w:pPr>
    <w:rPr>
      <w:rFonts w:ascii="Calibri" w:eastAsia="Times New Roman" w:hAnsi="Calibri"/>
      <w:sz w:val="22"/>
      <w:lang w:eastAsia="ru-RU"/>
    </w:rPr>
  </w:style>
  <w:style w:type="paragraph" w:styleId="70">
    <w:name w:val="toc 7"/>
    <w:basedOn w:val="a0"/>
    <w:next w:val="a0"/>
    <w:autoRedefine/>
    <w:uiPriority w:val="99"/>
    <w:rsid w:val="000012BA"/>
    <w:pPr>
      <w:spacing w:after="100" w:line="276" w:lineRule="auto"/>
      <w:ind w:left="1320" w:firstLine="0"/>
      <w:jc w:val="left"/>
    </w:pPr>
    <w:rPr>
      <w:rFonts w:ascii="Calibri" w:eastAsia="Times New Roman" w:hAnsi="Calibri"/>
      <w:sz w:val="22"/>
      <w:lang w:eastAsia="ru-RU"/>
    </w:rPr>
  </w:style>
  <w:style w:type="paragraph" w:styleId="80">
    <w:name w:val="toc 8"/>
    <w:basedOn w:val="a0"/>
    <w:next w:val="a0"/>
    <w:autoRedefine/>
    <w:uiPriority w:val="99"/>
    <w:rsid w:val="000012BA"/>
    <w:pPr>
      <w:spacing w:after="100" w:line="276" w:lineRule="auto"/>
      <w:ind w:left="1540" w:firstLine="0"/>
      <w:jc w:val="left"/>
    </w:pPr>
    <w:rPr>
      <w:rFonts w:ascii="Calibri" w:eastAsia="Times New Roman" w:hAnsi="Calibri"/>
      <w:sz w:val="22"/>
      <w:lang w:eastAsia="ru-RU"/>
    </w:rPr>
  </w:style>
  <w:style w:type="paragraph" w:styleId="90">
    <w:name w:val="toc 9"/>
    <w:basedOn w:val="a0"/>
    <w:next w:val="a0"/>
    <w:autoRedefine/>
    <w:uiPriority w:val="99"/>
    <w:rsid w:val="000012BA"/>
    <w:pPr>
      <w:spacing w:after="100" w:line="276" w:lineRule="auto"/>
      <w:ind w:left="1760" w:firstLine="0"/>
      <w:jc w:val="left"/>
    </w:pPr>
    <w:rPr>
      <w:rFonts w:ascii="Calibri" w:eastAsia="Times New Roman" w:hAnsi="Calibri"/>
      <w:sz w:val="22"/>
      <w:lang w:eastAsia="ru-RU"/>
    </w:rPr>
  </w:style>
  <w:style w:type="character" w:styleId="affff5">
    <w:name w:val="page number"/>
    <w:basedOn w:val="a2"/>
    <w:uiPriority w:val="99"/>
    <w:semiHidden/>
    <w:rsid w:val="001D2A95"/>
    <w:rPr>
      <w:rFonts w:cs="Times New Roman"/>
    </w:rPr>
  </w:style>
  <w:style w:type="numbering" w:customStyle="1" w:styleId="WWNum13">
    <w:name w:val="WWNum13"/>
    <w:rsid w:val="00A31337"/>
    <w:pPr>
      <w:numPr>
        <w:numId w:val="31"/>
      </w:numPr>
    </w:pPr>
  </w:style>
  <w:style w:type="numbering" w:customStyle="1" w:styleId="WWNum17">
    <w:name w:val="WWNum17"/>
    <w:rsid w:val="00A31337"/>
    <w:pPr>
      <w:numPr>
        <w:numId w:val="32"/>
      </w:numPr>
    </w:pPr>
  </w:style>
  <w:style w:type="numbering" w:customStyle="1" w:styleId="WWNum3">
    <w:name w:val="WWNum3"/>
    <w:rsid w:val="00A31337"/>
    <w:pPr>
      <w:numPr>
        <w:numId w:val="17"/>
      </w:numPr>
    </w:pPr>
  </w:style>
  <w:style w:type="numbering" w:customStyle="1" w:styleId="WWNum11">
    <w:name w:val="WWNum11"/>
    <w:rsid w:val="00A31337"/>
    <w:pPr>
      <w:numPr>
        <w:numId w:val="25"/>
      </w:numPr>
    </w:pPr>
  </w:style>
  <w:style w:type="numbering" w:customStyle="1" w:styleId="WWNum9">
    <w:name w:val="WWNum9"/>
    <w:rsid w:val="00A31337"/>
    <w:pPr>
      <w:numPr>
        <w:numId w:val="23"/>
      </w:numPr>
    </w:pPr>
  </w:style>
  <w:style w:type="numbering" w:customStyle="1" w:styleId="WWNum4">
    <w:name w:val="WWNum4"/>
    <w:rsid w:val="00A31337"/>
    <w:pPr>
      <w:numPr>
        <w:numId w:val="18"/>
      </w:numPr>
    </w:pPr>
  </w:style>
  <w:style w:type="numbering" w:customStyle="1" w:styleId="WWNum2">
    <w:name w:val="WWNum2"/>
    <w:rsid w:val="00A31337"/>
    <w:pPr>
      <w:numPr>
        <w:numId w:val="16"/>
      </w:numPr>
    </w:pPr>
  </w:style>
  <w:style w:type="numbering" w:customStyle="1" w:styleId="WWNum10">
    <w:name w:val="WWNum10"/>
    <w:rsid w:val="00A31337"/>
    <w:pPr>
      <w:numPr>
        <w:numId w:val="24"/>
      </w:numPr>
    </w:pPr>
  </w:style>
  <w:style w:type="numbering" w:customStyle="1" w:styleId="WWNum14">
    <w:name w:val="WWNum14"/>
    <w:rsid w:val="00A31337"/>
    <w:pPr>
      <w:numPr>
        <w:numId w:val="27"/>
      </w:numPr>
    </w:pPr>
  </w:style>
  <w:style w:type="numbering" w:customStyle="1" w:styleId="WWNum7">
    <w:name w:val="WWNum7"/>
    <w:rsid w:val="00A31337"/>
    <w:pPr>
      <w:numPr>
        <w:numId w:val="21"/>
      </w:numPr>
    </w:pPr>
  </w:style>
  <w:style w:type="numbering" w:customStyle="1" w:styleId="WWNum1">
    <w:name w:val="WWNum1"/>
    <w:rsid w:val="00A31337"/>
    <w:pPr>
      <w:numPr>
        <w:numId w:val="15"/>
      </w:numPr>
    </w:pPr>
  </w:style>
  <w:style w:type="numbering" w:customStyle="1" w:styleId="WWNum12">
    <w:name w:val="WWNum12"/>
    <w:rsid w:val="00A31337"/>
    <w:pPr>
      <w:numPr>
        <w:numId w:val="26"/>
      </w:numPr>
    </w:pPr>
  </w:style>
  <w:style w:type="numbering" w:customStyle="1" w:styleId="WWNum15">
    <w:name w:val="WWNum15"/>
    <w:rsid w:val="00A31337"/>
    <w:pPr>
      <w:numPr>
        <w:numId w:val="28"/>
      </w:numPr>
    </w:pPr>
  </w:style>
  <w:style w:type="numbering" w:customStyle="1" w:styleId="WWNum6">
    <w:name w:val="WWNum6"/>
    <w:rsid w:val="00A31337"/>
    <w:pPr>
      <w:numPr>
        <w:numId w:val="20"/>
      </w:numPr>
    </w:pPr>
  </w:style>
  <w:style w:type="numbering" w:customStyle="1" w:styleId="WWNum16">
    <w:name w:val="WWNum16"/>
    <w:rsid w:val="00A31337"/>
    <w:pPr>
      <w:numPr>
        <w:numId w:val="29"/>
      </w:numPr>
    </w:pPr>
  </w:style>
  <w:style w:type="numbering" w:customStyle="1" w:styleId="WWNum18">
    <w:name w:val="WWNum18"/>
    <w:rsid w:val="00A31337"/>
    <w:pPr>
      <w:numPr>
        <w:numId w:val="30"/>
      </w:numPr>
    </w:pPr>
  </w:style>
  <w:style w:type="numbering" w:customStyle="1" w:styleId="WWNum5">
    <w:name w:val="WWNum5"/>
    <w:rsid w:val="00A31337"/>
    <w:pPr>
      <w:numPr>
        <w:numId w:val="19"/>
      </w:numPr>
    </w:pPr>
  </w:style>
  <w:style w:type="numbering" w:customStyle="1" w:styleId="WWNum8">
    <w:name w:val="WWNum8"/>
    <w:rsid w:val="00A31337"/>
    <w:pPr>
      <w:numPr>
        <w:numId w:val="22"/>
      </w:numPr>
    </w:pPr>
  </w:style>
  <w:style w:type="paragraph" w:customStyle="1" w:styleId="ConsPlusNormal">
    <w:name w:val="ConsPlusNormal"/>
    <w:rsid w:val="00665D08"/>
    <w:pPr>
      <w:widowControl w:val="0"/>
      <w:autoSpaceDE w:val="0"/>
      <w:autoSpaceDN w:val="0"/>
      <w:adjustRightInd w:val="0"/>
    </w:pPr>
    <w:rPr>
      <w:rFonts w:ascii="Times New Roman" w:eastAsiaTheme="minorEastAsia" w:hAnsi="Times New Roman"/>
      <w:sz w:val="24"/>
      <w:szCs w:val="24"/>
    </w:rPr>
  </w:style>
  <w:style w:type="character" w:customStyle="1" w:styleId="52">
    <w:name w:val="Основной текст (5)_"/>
    <w:basedOn w:val="a2"/>
    <w:link w:val="53"/>
    <w:rsid w:val="00086020"/>
    <w:rPr>
      <w:rFonts w:ascii="Times New Roman" w:eastAsia="Times New Roman" w:hAnsi="Times New Roman"/>
      <w:shd w:val="clear" w:color="auto" w:fill="FFFFFF"/>
    </w:rPr>
  </w:style>
  <w:style w:type="paragraph" w:customStyle="1" w:styleId="53">
    <w:name w:val="Основной текст (5)"/>
    <w:basedOn w:val="a0"/>
    <w:link w:val="52"/>
    <w:rsid w:val="00086020"/>
    <w:pPr>
      <w:widowControl w:val="0"/>
      <w:shd w:val="clear" w:color="auto" w:fill="FFFFFF"/>
      <w:spacing w:after="220" w:line="240" w:lineRule="auto"/>
      <w:ind w:firstLine="0"/>
      <w:jc w:val="left"/>
    </w:pPr>
    <w:rPr>
      <w:rFonts w:eastAsia="Times New Roman"/>
      <w:sz w:val="22"/>
      <w:lang w:eastAsia="ru-RU"/>
    </w:rPr>
  </w:style>
  <w:style w:type="character" w:customStyle="1" w:styleId="54">
    <w:name w:val="Заголовок №5_"/>
    <w:basedOn w:val="a2"/>
    <w:link w:val="56"/>
    <w:rsid w:val="000E5F30"/>
    <w:rPr>
      <w:rFonts w:ascii="Times New Roman" w:eastAsia="Times New Roman" w:hAnsi="Times New Roman"/>
      <w:shd w:val="clear" w:color="auto" w:fill="FFFFFF"/>
      <w:lang w:val="en-US" w:eastAsia="en-US" w:bidi="en-US"/>
    </w:rPr>
  </w:style>
  <w:style w:type="paragraph" w:customStyle="1" w:styleId="56">
    <w:name w:val="Заголовок №5"/>
    <w:basedOn w:val="a0"/>
    <w:link w:val="54"/>
    <w:rsid w:val="000E5F30"/>
    <w:pPr>
      <w:widowControl w:val="0"/>
      <w:shd w:val="clear" w:color="auto" w:fill="FFFFFF"/>
      <w:spacing w:after="60" w:line="343" w:lineRule="auto"/>
      <w:ind w:left="1240" w:firstLine="0"/>
      <w:jc w:val="left"/>
      <w:outlineLvl w:val="4"/>
    </w:pPr>
    <w:rPr>
      <w:rFonts w:eastAsia="Times New Roman"/>
      <w:sz w:val="22"/>
      <w:lang w:val="en-US" w:bidi="en-US"/>
    </w:rPr>
  </w:style>
  <w:style w:type="character" w:customStyle="1" w:styleId="fontstyle01">
    <w:name w:val="fontstyle01"/>
    <w:basedOn w:val="a2"/>
    <w:rsid w:val="000E5F30"/>
    <w:rPr>
      <w:rFonts w:ascii="TimesNewRomanPSMT" w:hAnsi="TimesNewRomanPSMT" w:hint="default"/>
      <w:b w:val="0"/>
      <w:bCs w:val="0"/>
      <w:i w:val="0"/>
      <w:iCs w:val="0"/>
      <w:color w:val="000000"/>
      <w:sz w:val="20"/>
      <w:szCs w:val="20"/>
    </w:rPr>
  </w:style>
  <w:style w:type="character" w:customStyle="1" w:styleId="60">
    <w:name w:val="Заголовок №6_"/>
    <w:basedOn w:val="a2"/>
    <w:link w:val="62"/>
    <w:rsid w:val="000E5F30"/>
    <w:rPr>
      <w:rFonts w:ascii="Times New Roman" w:eastAsia="Times New Roman" w:hAnsi="Times New Roman"/>
      <w:b/>
      <w:bCs/>
      <w:shd w:val="clear" w:color="auto" w:fill="FFFFFF"/>
    </w:rPr>
  </w:style>
  <w:style w:type="paragraph" w:customStyle="1" w:styleId="62">
    <w:name w:val="Заголовок №6"/>
    <w:basedOn w:val="a0"/>
    <w:link w:val="60"/>
    <w:rsid w:val="000E5F30"/>
    <w:pPr>
      <w:widowControl w:val="0"/>
      <w:shd w:val="clear" w:color="auto" w:fill="FFFFFF"/>
      <w:ind w:left="660" w:firstLine="670"/>
      <w:jc w:val="left"/>
      <w:outlineLvl w:val="5"/>
    </w:pPr>
    <w:rPr>
      <w:rFonts w:eastAsia="Times New Roman"/>
      <w:b/>
      <w:bCs/>
      <w:sz w:val="22"/>
      <w:lang w:eastAsia="ru-RU"/>
    </w:rPr>
  </w:style>
  <w:style w:type="character" w:customStyle="1" w:styleId="affff6">
    <w:name w:val="Подпись к таблице_"/>
    <w:basedOn w:val="a2"/>
    <w:link w:val="affff7"/>
    <w:rsid w:val="00205402"/>
    <w:rPr>
      <w:rFonts w:ascii="Times New Roman" w:eastAsia="Times New Roman" w:hAnsi="Times New Roman"/>
      <w:color w:val="0070C0"/>
      <w:sz w:val="20"/>
      <w:szCs w:val="20"/>
      <w:shd w:val="clear" w:color="auto" w:fill="FFFFFF"/>
    </w:rPr>
  </w:style>
  <w:style w:type="character" w:customStyle="1" w:styleId="affff8">
    <w:name w:val="Другое_"/>
    <w:basedOn w:val="a2"/>
    <w:link w:val="affff9"/>
    <w:rsid w:val="00205402"/>
    <w:rPr>
      <w:rFonts w:ascii="Times New Roman" w:eastAsia="Times New Roman" w:hAnsi="Times New Roman"/>
      <w:shd w:val="clear" w:color="auto" w:fill="FFFFFF"/>
    </w:rPr>
  </w:style>
  <w:style w:type="paragraph" w:customStyle="1" w:styleId="affff7">
    <w:name w:val="Подпись к таблице"/>
    <w:basedOn w:val="a0"/>
    <w:link w:val="affff6"/>
    <w:rsid w:val="00205402"/>
    <w:pPr>
      <w:widowControl w:val="0"/>
      <w:shd w:val="clear" w:color="auto" w:fill="FFFFFF"/>
      <w:spacing w:line="240" w:lineRule="auto"/>
      <w:ind w:firstLine="0"/>
      <w:jc w:val="center"/>
    </w:pPr>
    <w:rPr>
      <w:rFonts w:eastAsia="Times New Roman"/>
      <w:color w:val="0070C0"/>
      <w:sz w:val="20"/>
      <w:szCs w:val="20"/>
      <w:lang w:eastAsia="ru-RU"/>
    </w:rPr>
  </w:style>
  <w:style w:type="paragraph" w:customStyle="1" w:styleId="affff9">
    <w:name w:val="Другое"/>
    <w:basedOn w:val="a0"/>
    <w:link w:val="affff8"/>
    <w:rsid w:val="00205402"/>
    <w:pPr>
      <w:widowControl w:val="0"/>
      <w:shd w:val="clear" w:color="auto" w:fill="FFFFFF"/>
      <w:spacing w:line="372" w:lineRule="auto"/>
      <w:ind w:firstLine="400"/>
      <w:jc w:val="left"/>
    </w:pPr>
    <w:rPr>
      <w:rFonts w:eastAsia="Times New Roman"/>
      <w:sz w:val="22"/>
      <w:lang w:eastAsia="ru-RU"/>
    </w:rPr>
  </w:style>
  <w:style w:type="character" w:customStyle="1" w:styleId="1fa">
    <w:name w:val="Неразрешенное упоминание1"/>
    <w:basedOn w:val="a2"/>
    <w:uiPriority w:val="99"/>
    <w:semiHidden/>
    <w:unhideWhenUsed/>
    <w:rsid w:val="00EE3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9435">
      <w:bodyDiv w:val="1"/>
      <w:marLeft w:val="0"/>
      <w:marRight w:val="0"/>
      <w:marTop w:val="0"/>
      <w:marBottom w:val="0"/>
      <w:divBdr>
        <w:top w:val="none" w:sz="0" w:space="0" w:color="auto"/>
        <w:left w:val="none" w:sz="0" w:space="0" w:color="auto"/>
        <w:bottom w:val="none" w:sz="0" w:space="0" w:color="auto"/>
        <w:right w:val="none" w:sz="0" w:space="0" w:color="auto"/>
      </w:divBdr>
      <w:divsChild>
        <w:div w:id="1933396627">
          <w:marLeft w:val="0"/>
          <w:marRight w:val="0"/>
          <w:marTop w:val="100"/>
          <w:marBottom w:val="0"/>
          <w:divBdr>
            <w:top w:val="none" w:sz="0" w:space="0" w:color="auto"/>
            <w:left w:val="none" w:sz="0" w:space="0" w:color="auto"/>
            <w:bottom w:val="none" w:sz="0" w:space="0" w:color="auto"/>
            <w:right w:val="none" w:sz="0" w:space="0" w:color="auto"/>
          </w:divBdr>
          <w:divsChild>
            <w:div w:id="2109084062">
              <w:marLeft w:val="0"/>
              <w:marRight w:val="0"/>
              <w:marTop w:val="0"/>
              <w:marBottom w:val="0"/>
              <w:divBdr>
                <w:top w:val="none" w:sz="0" w:space="0" w:color="auto"/>
                <w:left w:val="none" w:sz="0" w:space="0" w:color="auto"/>
                <w:bottom w:val="none" w:sz="0" w:space="0" w:color="auto"/>
                <w:right w:val="none" w:sz="0" w:space="0" w:color="auto"/>
              </w:divBdr>
              <w:divsChild>
                <w:div w:id="788822584">
                  <w:marLeft w:val="0"/>
                  <w:marRight w:val="0"/>
                  <w:marTop w:val="0"/>
                  <w:marBottom w:val="0"/>
                  <w:divBdr>
                    <w:top w:val="none" w:sz="0" w:space="0" w:color="auto"/>
                    <w:left w:val="none" w:sz="0" w:space="0" w:color="auto"/>
                    <w:bottom w:val="none" w:sz="0" w:space="0" w:color="auto"/>
                    <w:right w:val="none" w:sz="0" w:space="0" w:color="auto"/>
                  </w:divBdr>
                  <w:divsChild>
                    <w:div w:id="1476875735">
                      <w:marLeft w:val="0"/>
                      <w:marRight w:val="0"/>
                      <w:marTop w:val="0"/>
                      <w:marBottom w:val="0"/>
                      <w:divBdr>
                        <w:top w:val="none" w:sz="0" w:space="0" w:color="auto"/>
                        <w:left w:val="none" w:sz="0" w:space="0" w:color="auto"/>
                        <w:bottom w:val="none" w:sz="0" w:space="0" w:color="auto"/>
                        <w:right w:val="none" w:sz="0" w:space="0" w:color="auto"/>
                      </w:divBdr>
                      <w:divsChild>
                        <w:div w:id="493376350">
                          <w:marLeft w:val="0"/>
                          <w:marRight w:val="0"/>
                          <w:marTop w:val="0"/>
                          <w:marBottom w:val="0"/>
                          <w:divBdr>
                            <w:top w:val="none" w:sz="0" w:space="0" w:color="auto"/>
                            <w:left w:val="none" w:sz="0" w:space="0" w:color="auto"/>
                            <w:bottom w:val="none" w:sz="0" w:space="0" w:color="auto"/>
                            <w:right w:val="none" w:sz="0" w:space="0" w:color="auto"/>
                          </w:divBdr>
                          <w:divsChild>
                            <w:div w:id="1561088590">
                              <w:marLeft w:val="0"/>
                              <w:marRight w:val="0"/>
                              <w:marTop w:val="0"/>
                              <w:marBottom w:val="0"/>
                              <w:divBdr>
                                <w:top w:val="none" w:sz="0" w:space="0" w:color="auto"/>
                                <w:left w:val="none" w:sz="0" w:space="0" w:color="auto"/>
                                <w:bottom w:val="none" w:sz="0" w:space="0" w:color="auto"/>
                                <w:right w:val="none" w:sz="0" w:space="0" w:color="auto"/>
                              </w:divBdr>
                              <w:divsChild>
                                <w:div w:id="1060439507">
                                  <w:marLeft w:val="0"/>
                                  <w:marRight w:val="0"/>
                                  <w:marTop w:val="100"/>
                                  <w:marBottom w:val="0"/>
                                  <w:divBdr>
                                    <w:top w:val="none" w:sz="0" w:space="0" w:color="auto"/>
                                    <w:left w:val="none" w:sz="0" w:space="0" w:color="auto"/>
                                    <w:bottom w:val="none" w:sz="0" w:space="0" w:color="auto"/>
                                    <w:right w:val="none" w:sz="0" w:space="0" w:color="auto"/>
                                  </w:divBdr>
                                </w:div>
                                <w:div w:id="2145659359">
                                  <w:marLeft w:val="0"/>
                                  <w:marRight w:val="0"/>
                                  <w:marTop w:val="0"/>
                                  <w:marBottom w:val="0"/>
                                  <w:divBdr>
                                    <w:top w:val="none" w:sz="0" w:space="0" w:color="auto"/>
                                    <w:left w:val="none" w:sz="0" w:space="0" w:color="auto"/>
                                    <w:bottom w:val="none" w:sz="0" w:space="0" w:color="auto"/>
                                    <w:right w:val="none" w:sz="0" w:space="0" w:color="auto"/>
                                  </w:divBdr>
                                  <w:divsChild>
                                    <w:div w:id="1499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353396">
                  <w:marLeft w:val="0"/>
                  <w:marRight w:val="0"/>
                  <w:marTop w:val="0"/>
                  <w:marBottom w:val="0"/>
                  <w:divBdr>
                    <w:top w:val="none" w:sz="0" w:space="0" w:color="auto"/>
                    <w:left w:val="none" w:sz="0" w:space="0" w:color="auto"/>
                    <w:bottom w:val="none" w:sz="0" w:space="0" w:color="auto"/>
                    <w:right w:val="none" w:sz="0" w:space="0" w:color="auto"/>
                  </w:divBdr>
                  <w:divsChild>
                    <w:div w:id="867138383">
                      <w:marLeft w:val="0"/>
                      <w:marRight w:val="0"/>
                      <w:marTop w:val="0"/>
                      <w:marBottom w:val="0"/>
                      <w:divBdr>
                        <w:top w:val="none" w:sz="0" w:space="0" w:color="auto"/>
                        <w:left w:val="none" w:sz="0" w:space="0" w:color="auto"/>
                        <w:bottom w:val="none" w:sz="0" w:space="0" w:color="auto"/>
                        <w:right w:val="none" w:sz="0" w:space="0" w:color="auto"/>
                      </w:divBdr>
                      <w:divsChild>
                        <w:div w:id="1068528286">
                          <w:marLeft w:val="0"/>
                          <w:marRight w:val="0"/>
                          <w:marTop w:val="0"/>
                          <w:marBottom w:val="0"/>
                          <w:divBdr>
                            <w:top w:val="none" w:sz="0" w:space="0" w:color="auto"/>
                            <w:left w:val="none" w:sz="0" w:space="0" w:color="auto"/>
                            <w:bottom w:val="none" w:sz="0" w:space="0" w:color="auto"/>
                            <w:right w:val="none" w:sz="0" w:space="0" w:color="auto"/>
                          </w:divBdr>
                          <w:divsChild>
                            <w:div w:id="134764552">
                              <w:marLeft w:val="0"/>
                              <w:marRight w:val="0"/>
                              <w:marTop w:val="0"/>
                              <w:marBottom w:val="0"/>
                              <w:divBdr>
                                <w:top w:val="none" w:sz="0" w:space="0" w:color="auto"/>
                                <w:left w:val="none" w:sz="0" w:space="0" w:color="auto"/>
                                <w:bottom w:val="none" w:sz="0" w:space="0" w:color="auto"/>
                                <w:right w:val="none" w:sz="0" w:space="0" w:color="auto"/>
                              </w:divBdr>
                              <w:divsChild>
                                <w:div w:id="15206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944556">
          <w:marLeft w:val="0"/>
          <w:marRight w:val="0"/>
          <w:marTop w:val="0"/>
          <w:marBottom w:val="0"/>
          <w:divBdr>
            <w:top w:val="none" w:sz="0" w:space="0" w:color="auto"/>
            <w:left w:val="none" w:sz="0" w:space="0" w:color="auto"/>
            <w:bottom w:val="none" w:sz="0" w:space="0" w:color="auto"/>
            <w:right w:val="none" w:sz="0" w:space="0" w:color="auto"/>
          </w:divBdr>
          <w:divsChild>
            <w:div w:id="1484732083">
              <w:marLeft w:val="0"/>
              <w:marRight w:val="0"/>
              <w:marTop w:val="0"/>
              <w:marBottom w:val="0"/>
              <w:divBdr>
                <w:top w:val="none" w:sz="0" w:space="0" w:color="auto"/>
                <w:left w:val="none" w:sz="0" w:space="0" w:color="auto"/>
                <w:bottom w:val="none" w:sz="0" w:space="0" w:color="auto"/>
                <w:right w:val="none" w:sz="0" w:space="0" w:color="auto"/>
              </w:divBdr>
              <w:divsChild>
                <w:div w:id="965813473">
                  <w:marLeft w:val="0"/>
                  <w:marRight w:val="0"/>
                  <w:marTop w:val="0"/>
                  <w:marBottom w:val="0"/>
                  <w:divBdr>
                    <w:top w:val="none" w:sz="0" w:space="0" w:color="auto"/>
                    <w:left w:val="none" w:sz="0" w:space="0" w:color="auto"/>
                    <w:bottom w:val="none" w:sz="0" w:space="0" w:color="auto"/>
                    <w:right w:val="none" w:sz="0" w:space="0" w:color="auto"/>
                  </w:divBdr>
                  <w:divsChild>
                    <w:div w:id="203375629">
                      <w:marLeft w:val="0"/>
                      <w:marRight w:val="0"/>
                      <w:marTop w:val="0"/>
                      <w:marBottom w:val="0"/>
                      <w:divBdr>
                        <w:top w:val="none" w:sz="0" w:space="0" w:color="auto"/>
                        <w:left w:val="none" w:sz="0" w:space="0" w:color="auto"/>
                        <w:bottom w:val="none" w:sz="0" w:space="0" w:color="auto"/>
                        <w:right w:val="none" w:sz="0" w:space="0" w:color="auto"/>
                      </w:divBdr>
                      <w:divsChild>
                        <w:div w:id="669790999">
                          <w:marLeft w:val="0"/>
                          <w:marRight w:val="0"/>
                          <w:marTop w:val="0"/>
                          <w:marBottom w:val="0"/>
                          <w:divBdr>
                            <w:top w:val="none" w:sz="0" w:space="0" w:color="auto"/>
                            <w:left w:val="none" w:sz="0" w:space="0" w:color="auto"/>
                            <w:bottom w:val="none" w:sz="0" w:space="0" w:color="auto"/>
                            <w:right w:val="none" w:sz="0" w:space="0" w:color="auto"/>
                          </w:divBdr>
                          <w:divsChild>
                            <w:div w:id="1006402116">
                              <w:marLeft w:val="0"/>
                              <w:marRight w:val="0"/>
                              <w:marTop w:val="0"/>
                              <w:marBottom w:val="0"/>
                              <w:divBdr>
                                <w:top w:val="none" w:sz="0" w:space="0" w:color="auto"/>
                                <w:left w:val="none" w:sz="0" w:space="0" w:color="auto"/>
                                <w:bottom w:val="none" w:sz="0" w:space="0" w:color="auto"/>
                                <w:right w:val="none" w:sz="0" w:space="0" w:color="auto"/>
                              </w:divBdr>
                              <w:divsChild>
                                <w:div w:id="892959194">
                                  <w:marLeft w:val="0"/>
                                  <w:marRight w:val="0"/>
                                  <w:marTop w:val="0"/>
                                  <w:marBottom w:val="0"/>
                                  <w:divBdr>
                                    <w:top w:val="none" w:sz="0" w:space="0" w:color="auto"/>
                                    <w:left w:val="none" w:sz="0" w:space="0" w:color="auto"/>
                                    <w:bottom w:val="none" w:sz="0" w:space="0" w:color="auto"/>
                                    <w:right w:val="none" w:sz="0" w:space="0" w:color="auto"/>
                                  </w:divBdr>
                                  <w:divsChild>
                                    <w:div w:id="634336247">
                                      <w:marLeft w:val="0"/>
                                      <w:marRight w:val="0"/>
                                      <w:marTop w:val="0"/>
                                      <w:marBottom w:val="0"/>
                                      <w:divBdr>
                                        <w:top w:val="none" w:sz="0" w:space="0" w:color="auto"/>
                                        <w:left w:val="none" w:sz="0" w:space="0" w:color="auto"/>
                                        <w:bottom w:val="none" w:sz="0" w:space="0" w:color="auto"/>
                                        <w:right w:val="none" w:sz="0" w:space="0" w:color="auto"/>
                                      </w:divBdr>
                                      <w:divsChild>
                                        <w:div w:id="1756587106">
                                          <w:marLeft w:val="0"/>
                                          <w:marRight w:val="0"/>
                                          <w:marTop w:val="0"/>
                                          <w:marBottom w:val="0"/>
                                          <w:divBdr>
                                            <w:top w:val="none" w:sz="0" w:space="0" w:color="auto"/>
                                            <w:left w:val="none" w:sz="0" w:space="0" w:color="auto"/>
                                            <w:bottom w:val="none" w:sz="0" w:space="0" w:color="auto"/>
                                            <w:right w:val="none" w:sz="0" w:space="0" w:color="auto"/>
                                          </w:divBdr>
                                          <w:divsChild>
                                            <w:div w:id="491065868">
                                              <w:marLeft w:val="0"/>
                                              <w:marRight w:val="0"/>
                                              <w:marTop w:val="0"/>
                                              <w:marBottom w:val="0"/>
                                              <w:divBdr>
                                                <w:top w:val="none" w:sz="0" w:space="0" w:color="auto"/>
                                                <w:left w:val="none" w:sz="0" w:space="0" w:color="auto"/>
                                                <w:bottom w:val="none" w:sz="0" w:space="0" w:color="auto"/>
                                                <w:right w:val="none" w:sz="0" w:space="0" w:color="auto"/>
                                              </w:divBdr>
                                              <w:divsChild>
                                                <w:div w:id="251789466">
                                                  <w:marLeft w:val="0"/>
                                                  <w:marRight w:val="0"/>
                                                  <w:marTop w:val="0"/>
                                                  <w:marBottom w:val="0"/>
                                                  <w:divBdr>
                                                    <w:top w:val="none" w:sz="0" w:space="0" w:color="auto"/>
                                                    <w:left w:val="none" w:sz="0" w:space="0" w:color="auto"/>
                                                    <w:bottom w:val="none" w:sz="0" w:space="0" w:color="auto"/>
                                                    <w:right w:val="none" w:sz="0" w:space="0" w:color="auto"/>
                                                  </w:divBdr>
                                                  <w:divsChild>
                                                    <w:div w:id="203686505">
                                                      <w:marLeft w:val="0"/>
                                                      <w:marRight w:val="0"/>
                                                      <w:marTop w:val="0"/>
                                                      <w:marBottom w:val="0"/>
                                                      <w:divBdr>
                                                        <w:top w:val="single" w:sz="6" w:space="0" w:color="DADCE0"/>
                                                        <w:left w:val="single" w:sz="6" w:space="0" w:color="DADCE0"/>
                                                        <w:bottom w:val="single" w:sz="6" w:space="0" w:color="DADCE0"/>
                                                        <w:right w:val="single" w:sz="6" w:space="0" w:color="DADCE0"/>
                                                      </w:divBdr>
                                                    </w:div>
                                                    <w:div w:id="51543128">
                                                      <w:marLeft w:val="0"/>
                                                      <w:marRight w:val="0"/>
                                                      <w:marTop w:val="0"/>
                                                      <w:marBottom w:val="0"/>
                                                      <w:divBdr>
                                                        <w:top w:val="single" w:sz="6" w:space="0" w:color="DADCE0"/>
                                                        <w:left w:val="single" w:sz="6" w:space="0" w:color="DADCE0"/>
                                                        <w:bottom w:val="single" w:sz="6" w:space="0" w:color="DADCE0"/>
                                                        <w:right w:val="single" w:sz="6" w:space="0" w:color="DADCE0"/>
                                                      </w:divBdr>
                                                    </w:div>
                                                    <w:div w:id="145555729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sChild>
                    </w:div>
                  </w:divsChild>
                </w:div>
              </w:divsChild>
            </w:div>
          </w:divsChild>
        </w:div>
      </w:divsChild>
    </w:div>
    <w:div w:id="1147940211">
      <w:bodyDiv w:val="1"/>
      <w:marLeft w:val="0"/>
      <w:marRight w:val="0"/>
      <w:marTop w:val="0"/>
      <w:marBottom w:val="0"/>
      <w:divBdr>
        <w:top w:val="none" w:sz="0" w:space="0" w:color="auto"/>
        <w:left w:val="none" w:sz="0" w:space="0" w:color="auto"/>
        <w:bottom w:val="none" w:sz="0" w:space="0" w:color="auto"/>
        <w:right w:val="none" w:sz="0" w:space="0" w:color="auto"/>
      </w:divBdr>
    </w:div>
    <w:div w:id="1686401822">
      <w:marLeft w:val="0"/>
      <w:marRight w:val="0"/>
      <w:marTop w:val="0"/>
      <w:marBottom w:val="0"/>
      <w:divBdr>
        <w:top w:val="none" w:sz="0" w:space="0" w:color="auto"/>
        <w:left w:val="none" w:sz="0" w:space="0" w:color="auto"/>
        <w:bottom w:val="none" w:sz="0" w:space="0" w:color="auto"/>
        <w:right w:val="none" w:sz="0" w:space="0" w:color="auto"/>
      </w:divBdr>
    </w:div>
    <w:div w:id="1686401823">
      <w:marLeft w:val="0"/>
      <w:marRight w:val="0"/>
      <w:marTop w:val="0"/>
      <w:marBottom w:val="0"/>
      <w:divBdr>
        <w:top w:val="none" w:sz="0" w:space="0" w:color="auto"/>
        <w:left w:val="none" w:sz="0" w:space="0" w:color="auto"/>
        <w:bottom w:val="none" w:sz="0" w:space="0" w:color="auto"/>
        <w:right w:val="none" w:sz="0" w:space="0" w:color="auto"/>
      </w:divBdr>
    </w:div>
    <w:div w:id="1686401824">
      <w:marLeft w:val="0"/>
      <w:marRight w:val="0"/>
      <w:marTop w:val="0"/>
      <w:marBottom w:val="0"/>
      <w:divBdr>
        <w:top w:val="none" w:sz="0" w:space="0" w:color="auto"/>
        <w:left w:val="none" w:sz="0" w:space="0" w:color="auto"/>
        <w:bottom w:val="none" w:sz="0" w:space="0" w:color="auto"/>
        <w:right w:val="none" w:sz="0" w:space="0" w:color="auto"/>
      </w:divBdr>
    </w:div>
    <w:div w:id="1686401826">
      <w:marLeft w:val="0"/>
      <w:marRight w:val="0"/>
      <w:marTop w:val="0"/>
      <w:marBottom w:val="0"/>
      <w:divBdr>
        <w:top w:val="none" w:sz="0" w:space="0" w:color="auto"/>
        <w:left w:val="none" w:sz="0" w:space="0" w:color="auto"/>
        <w:bottom w:val="none" w:sz="0" w:space="0" w:color="auto"/>
        <w:right w:val="none" w:sz="0" w:space="0" w:color="auto"/>
      </w:divBdr>
    </w:div>
    <w:div w:id="1686401827">
      <w:marLeft w:val="0"/>
      <w:marRight w:val="0"/>
      <w:marTop w:val="0"/>
      <w:marBottom w:val="0"/>
      <w:divBdr>
        <w:top w:val="none" w:sz="0" w:space="0" w:color="auto"/>
        <w:left w:val="none" w:sz="0" w:space="0" w:color="auto"/>
        <w:bottom w:val="none" w:sz="0" w:space="0" w:color="auto"/>
        <w:right w:val="none" w:sz="0" w:space="0" w:color="auto"/>
      </w:divBdr>
    </w:div>
    <w:div w:id="1686401828">
      <w:marLeft w:val="0"/>
      <w:marRight w:val="0"/>
      <w:marTop w:val="0"/>
      <w:marBottom w:val="0"/>
      <w:divBdr>
        <w:top w:val="none" w:sz="0" w:space="0" w:color="auto"/>
        <w:left w:val="none" w:sz="0" w:space="0" w:color="auto"/>
        <w:bottom w:val="none" w:sz="0" w:space="0" w:color="auto"/>
        <w:right w:val="none" w:sz="0" w:space="0" w:color="auto"/>
      </w:divBdr>
    </w:div>
    <w:div w:id="1686401829">
      <w:marLeft w:val="0"/>
      <w:marRight w:val="0"/>
      <w:marTop w:val="0"/>
      <w:marBottom w:val="0"/>
      <w:divBdr>
        <w:top w:val="none" w:sz="0" w:space="0" w:color="auto"/>
        <w:left w:val="none" w:sz="0" w:space="0" w:color="auto"/>
        <w:bottom w:val="none" w:sz="0" w:space="0" w:color="auto"/>
        <w:right w:val="none" w:sz="0" w:space="0" w:color="auto"/>
      </w:divBdr>
    </w:div>
    <w:div w:id="1686401830">
      <w:marLeft w:val="0"/>
      <w:marRight w:val="0"/>
      <w:marTop w:val="0"/>
      <w:marBottom w:val="0"/>
      <w:divBdr>
        <w:top w:val="none" w:sz="0" w:space="0" w:color="auto"/>
        <w:left w:val="none" w:sz="0" w:space="0" w:color="auto"/>
        <w:bottom w:val="none" w:sz="0" w:space="0" w:color="auto"/>
        <w:right w:val="none" w:sz="0" w:space="0" w:color="auto"/>
      </w:divBdr>
    </w:div>
    <w:div w:id="1686401831">
      <w:marLeft w:val="0"/>
      <w:marRight w:val="0"/>
      <w:marTop w:val="0"/>
      <w:marBottom w:val="0"/>
      <w:divBdr>
        <w:top w:val="none" w:sz="0" w:space="0" w:color="auto"/>
        <w:left w:val="none" w:sz="0" w:space="0" w:color="auto"/>
        <w:bottom w:val="none" w:sz="0" w:space="0" w:color="auto"/>
        <w:right w:val="none" w:sz="0" w:space="0" w:color="auto"/>
      </w:divBdr>
    </w:div>
    <w:div w:id="1686401832">
      <w:marLeft w:val="0"/>
      <w:marRight w:val="0"/>
      <w:marTop w:val="0"/>
      <w:marBottom w:val="0"/>
      <w:divBdr>
        <w:top w:val="none" w:sz="0" w:space="0" w:color="auto"/>
        <w:left w:val="none" w:sz="0" w:space="0" w:color="auto"/>
        <w:bottom w:val="none" w:sz="0" w:space="0" w:color="auto"/>
        <w:right w:val="none" w:sz="0" w:space="0" w:color="auto"/>
      </w:divBdr>
    </w:div>
    <w:div w:id="1686401833">
      <w:marLeft w:val="0"/>
      <w:marRight w:val="0"/>
      <w:marTop w:val="0"/>
      <w:marBottom w:val="0"/>
      <w:divBdr>
        <w:top w:val="none" w:sz="0" w:space="0" w:color="auto"/>
        <w:left w:val="none" w:sz="0" w:space="0" w:color="auto"/>
        <w:bottom w:val="none" w:sz="0" w:space="0" w:color="auto"/>
        <w:right w:val="none" w:sz="0" w:space="0" w:color="auto"/>
      </w:divBdr>
    </w:div>
    <w:div w:id="1686401834">
      <w:marLeft w:val="0"/>
      <w:marRight w:val="0"/>
      <w:marTop w:val="0"/>
      <w:marBottom w:val="0"/>
      <w:divBdr>
        <w:top w:val="none" w:sz="0" w:space="0" w:color="auto"/>
        <w:left w:val="none" w:sz="0" w:space="0" w:color="auto"/>
        <w:bottom w:val="none" w:sz="0" w:space="0" w:color="auto"/>
        <w:right w:val="none" w:sz="0" w:space="0" w:color="auto"/>
      </w:divBdr>
    </w:div>
    <w:div w:id="1686401835">
      <w:marLeft w:val="0"/>
      <w:marRight w:val="0"/>
      <w:marTop w:val="0"/>
      <w:marBottom w:val="0"/>
      <w:divBdr>
        <w:top w:val="none" w:sz="0" w:space="0" w:color="auto"/>
        <w:left w:val="none" w:sz="0" w:space="0" w:color="auto"/>
        <w:bottom w:val="none" w:sz="0" w:space="0" w:color="auto"/>
        <w:right w:val="none" w:sz="0" w:space="0" w:color="auto"/>
      </w:divBdr>
    </w:div>
    <w:div w:id="1686401836">
      <w:marLeft w:val="0"/>
      <w:marRight w:val="0"/>
      <w:marTop w:val="0"/>
      <w:marBottom w:val="0"/>
      <w:divBdr>
        <w:top w:val="none" w:sz="0" w:space="0" w:color="auto"/>
        <w:left w:val="none" w:sz="0" w:space="0" w:color="auto"/>
        <w:bottom w:val="none" w:sz="0" w:space="0" w:color="auto"/>
        <w:right w:val="none" w:sz="0" w:space="0" w:color="auto"/>
      </w:divBdr>
    </w:div>
    <w:div w:id="1686401837">
      <w:marLeft w:val="0"/>
      <w:marRight w:val="0"/>
      <w:marTop w:val="0"/>
      <w:marBottom w:val="0"/>
      <w:divBdr>
        <w:top w:val="none" w:sz="0" w:space="0" w:color="auto"/>
        <w:left w:val="none" w:sz="0" w:space="0" w:color="auto"/>
        <w:bottom w:val="none" w:sz="0" w:space="0" w:color="auto"/>
        <w:right w:val="none" w:sz="0" w:space="0" w:color="auto"/>
      </w:divBdr>
    </w:div>
    <w:div w:id="1686401838">
      <w:marLeft w:val="0"/>
      <w:marRight w:val="0"/>
      <w:marTop w:val="0"/>
      <w:marBottom w:val="0"/>
      <w:divBdr>
        <w:top w:val="none" w:sz="0" w:space="0" w:color="auto"/>
        <w:left w:val="none" w:sz="0" w:space="0" w:color="auto"/>
        <w:bottom w:val="none" w:sz="0" w:space="0" w:color="auto"/>
        <w:right w:val="none" w:sz="0" w:space="0" w:color="auto"/>
      </w:divBdr>
    </w:div>
    <w:div w:id="1686401839">
      <w:marLeft w:val="0"/>
      <w:marRight w:val="0"/>
      <w:marTop w:val="0"/>
      <w:marBottom w:val="0"/>
      <w:divBdr>
        <w:top w:val="none" w:sz="0" w:space="0" w:color="auto"/>
        <w:left w:val="none" w:sz="0" w:space="0" w:color="auto"/>
        <w:bottom w:val="none" w:sz="0" w:space="0" w:color="auto"/>
        <w:right w:val="none" w:sz="0" w:space="0" w:color="auto"/>
      </w:divBdr>
    </w:div>
    <w:div w:id="1686401840">
      <w:marLeft w:val="0"/>
      <w:marRight w:val="0"/>
      <w:marTop w:val="0"/>
      <w:marBottom w:val="0"/>
      <w:divBdr>
        <w:top w:val="none" w:sz="0" w:space="0" w:color="auto"/>
        <w:left w:val="none" w:sz="0" w:space="0" w:color="auto"/>
        <w:bottom w:val="none" w:sz="0" w:space="0" w:color="auto"/>
        <w:right w:val="none" w:sz="0" w:space="0" w:color="auto"/>
      </w:divBdr>
    </w:div>
    <w:div w:id="1686401841">
      <w:marLeft w:val="0"/>
      <w:marRight w:val="0"/>
      <w:marTop w:val="0"/>
      <w:marBottom w:val="0"/>
      <w:divBdr>
        <w:top w:val="none" w:sz="0" w:space="0" w:color="auto"/>
        <w:left w:val="none" w:sz="0" w:space="0" w:color="auto"/>
        <w:bottom w:val="none" w:sz="0" w:space="0" w:color="auto"/>
        <w:right w:val="none" w:sz="0" w:space="0" w:color="auto"/>
      </w:divBdr>
    </w:div>
    <w:div w:id="1686401842">
      <w:marLeft w:val="0"/>
      <w:marRight w:val="0"/>
      <w:marTop w:val="0"/>
      <w:marBottom w:val="0"/>
      <w:divBdr>
        <w:top w:val="none" w:sz="0" w:space="0" w:color="auto"/>
        <w:left w:val="none" w:sz="0" w:space="0" w:color="auto"/>
        <w:bottom w:val="none" w:sz="0" w:space="0" w:color="auto"/>
        <w:right w:val="none" w:sz="0" w:space="0" w:color="auto"/>
      </w:divBdr>
      <w:divsChild>
        <w:div w:id="1686401855">
          <w:marLeft w:val="0"/>
          <w:marRight w:val="0"/>
          <w:marTop w:val="0"/>
          <w:marBottom w:val="0"/>
          <w:divBdr>
            <w:top w:val="none" w:sz="0" w:space="0" w:color="auto"/>
            <w:left w:val="none" w:sz="0" w:space="0" w:color="auto"/>
            <w:bottom w:val="none" w:sz="0" w:space="0" w:color="auto"/>
            <w:right w:val="none" w:sz="0" w:space="0" w:color="auto"/>
          </w:divBdr>
        </w:div>
      </w:divsChild>
    </w:div>
    <w:div w:id="1686401843">
      <w:marLeft w:val="0"/>
      <w:marRight w:val="0"/>
      <w:marTop w:val="0"/>
      <w:marBottom w:val="0"/>
      <w:divBdr>
        <w:top w:val="none" w:sz="0" w:space="0" w:color="auto"/>
        <w:left w:val="none" w:sz="0" w:space="0" w:color="auto"/>
        <w:bottom w:val="none" w:sz="0" w:space="0" w:color="auto"/>
        <w:right w:val="none" w:sz="0" w:space="0" w:color="auto"/>
      </w:divBdr>
    </w:div>
    <w:div w:id="1686401844">
      <w:marLeft w:val="0"/>
      <w:marRight w:val="0"/>
      <w:marTop w:val="0"/>
      <w:marBottom w:val="0"/>
      <w:divBdr>
        <w:top w:val="none" w:sz="0" w:space="0" w:color="auto"/>
        <w:left w:val="none" w:sz="0" w:space="0" w:color="auto"/>
        <w:bottom w:val="none" w:sz="0" w:space="0" w:color="auto"/>
        <w:right w:val="none" w:sz="0" w:space="0" w:color="auto"/>
      </w:divBdr>
    </w:div>
    <w:div w:id="1686401845">
      <w:marLeft w:val="0"/>
      <w:marRight w:val="0"/>
      <w:marTop w:val="0"/>
      <w:marBottom w:val="0"/>
      <w:divBdr>
        <w:top w:val="none" w:sz="0" w:space="0" w:color="auto"/>
        <w:left w:val="none" w:sz="0" w:space="0" w:color="auto"/>
        <w:bottom w:val="none" w:sz="0" w:space="0" w:color="auto"/>
        <w:right w:val="none" w:sz="0" w:space="0" w:color="auto"/>
      </w:divBdr>
    </w:div>
    <w:div w:id="1686401846">
      <w:marLeft w:val="0"/>
      <w:marRight w:val="0"/>
      <w:marTop w:val="0"/>
      <w:marBottom w:val="0"/>
      <w:divBdr>
        <w:top w:val="none" w:sz="0" w:space="0" w:color="auto"/>
        <w:left w:val="none" w:sz="0" w:space="0" w:color="auto"/>
        <w:bottom w:val="none" w:sz="0" w:space="0" w:color="auto"/>
        <w:right w:val="none" w:sz="0" w:space="0" w:color="auto"/>
      </w:divBdr>
    </w:div>
    <w:div w:id="1686401848">
      <w:marLeft w:val="0"/>
      <w:marRight w:val="0"/>
      <w:marTop w:val="0"/>
      <w:marBottom w:val="0"/>
      <w:divBdr>
        <w:top w:val="none" w:sz="0" w:space="0" w:color="auto"/>
        <w:left w:val="none" w:sz="0" w:space="0" w:color="auto"/>
        <w:bottom w:val="none" w:sz="0" w:space="0" w:color="auto"/>
        <w:right w:val="none" w:sz="0" w:space="0" w:color="auto"/>
      </w:divBdr>
    </w:div>
    <w:div w:id="1686401849">
      <w:marLeft w:val="0"/>
      <w:marRight w:val="0"/>
      <w:marTop w:val="0"/>
      <w:marBottom w:val="0"/>
      <w:divBdr>
        <w:top w:val="none" w:sz="0" w:space="0" w:color="auto"/>
        <w:left w:val="none" w:sz="0" w:space="0" w:color="auto"/>
        <w:bottom w:val="none" w:sz="0" w:space="0" w:color="auto"/>
        <w:right w:val="none" w:sz="0" w:space="0" w:color="auto"/>
      </w:divBdr>
    </w:div>
    <w:div w:id="1686401850">
      <w:marLeft w:val="0"/>
      <w:marRight w:val="0"/>
      <w:marTop w:val="0"/>
      <w:marBottom w:val="0"/>
      <w:divBdr>
        <w:top w:val="none" w:sz="0" w:space="0" w:color="auto"/>
        <w:left w:val="none" w:sz="0" w:space="0" w:color="auto"/>
        <w:bottom w:val="none" w:sz="0" w:space="0" w:color="auto"/>
        <w:right w:val="none" w:sz="0" w:space="0" w:color="auto"/>
      </w:divBdr>
    </w:div>
    <w:div w:id="1686401851">
      <w:marLeft w:val="0"/>
      <w:marRight w:val="0"/>
      <w:marTop w:val="0"/>
      <w:marBottom w:val="0"/>
      <w:divBdr>
        <w:top w:val="none" w:sz="0" w:space="0" w:color="auto"/>
        <w:left w:val="none" w:sz="0" w:space="0" w:color="auto"/>
        <w:bottom w:val="none" w:sz="0" w:space="0" w:color="auto"/>
        <w:right w:val="none" w:sz="0" w:space="0" w:color="auto"/>
      </w:divBdr>
    </w:div>
    <w:div w:id="1686401852">
      <w:marLeft w:val="0"/>
      <w:marRight w:val="0"/>
      <w:marTop w:val="0"/>
      <w:marBottom w:val="0"/>
      <w:divBdr>
        <w:top w:val="none" w:sz="0" w:space="0" w:color="auto"/>
        <w:left w:val="none" w:sz="0" w:space="0" w:color="auto"/>
        <w:bottom w:val="none" w:sz="0" w:space="0" w:color="auto"/>
        <w:right w:val="none" w:sz="0" w:space="0" w:color="auto"/>
      </w:divBdr>
    </w:div>
    <w:div w:id="1686401853">
      <w:marLeft w:val="0"/>
      <w:marRight w:val="0"/>
      <w:marTop w:val="0"/>
      <w:marBottom w:val="0"/>
      <w:divBdr>
        <w:top w:val="none" w:sz="0" w:space="0" w:color="auto"/>
        <w:left w:val="none" w:sz="0" w:space="0" w:color="auto"/>
        <w:bottom w:val="none" w:sz="0" w:space="0" w:color="auto"/>
        <w:right w:val="none" w:sz="0" w:space="0" w:color="auto"/>
      </w:divBdr>
    </w:div>
    <w:div w:id="1686401854">
      <w:marLeft w:val="0"/>
      <w:marRight w:val="0"/>
      <w:marTop w:val="0"/>
      <w:marBottom w:val="0"/>
      <w:divBdr>
        <w:top w:val="none" w:sz="0" w:space="0" w:color="auto"/>
        <w:left w:val="none" w:sz="0" w:space="0" w:color="auto"/>
        <w:bottom w:val="none" w:sz="0" w:space="0" w:color="auto"/>
        <w:right w:val="none" w:sz="0" w:space="0" w:color="auto"/>
      </w:divBdr>
    </w:div>
    <w:div w:id="1686401856">
      <w:marLeft w:val="0"/>
      <w:marRight w:val="0"/>
      <w:marTop w:val="0"/>
      <w:marBottom w:val="0"/>
      <w:divBdr>
        <w:top w:val="none" w:sz="0" w:space="0" w:color="auto"/>
        <w:left w:val="none" w:sz="0" w:space="0" w:color="auto"/>
        <w:bottom w:val="none" w:sz="0" w:space="0" w:color="auto"/>
        <w:right w:val="none" w:sz="0" w:space="0" w:color="auto"/>
      </w:divBdr>
    </w:div>
    <w:div w:id="1686401857">
      <w:marLeft w:val="0"/>
      <w:marRight w:val="0"/>
      <w:marTop w:val="0"/>
      <w:marBottom w:val="0"/>
      <w:divBdr>
        <w:top w:val="none" w:sz="0" w:space="0" w:color="auto"/>
        <w:left w:val="none" w:sz="0" w:space="0" w:color="auto"/>
        <w:bottom w:val="none" w:sz="0" w:space="0" w:color="auto"/>
        <w:right w:val="none" w:sz="0" w:space="0" w:color="auto"/>
      </w:divBdr>
    </w:div>
    <w:div w:id="1686401858">
      <w:marLeft w:val="0"/>
      <w:marRight w:val="0"/>
      <w:marTop w:val="0"/>
      <w:marBottom w:val="0"/>
      <w:divBdr>
        <w:top w:val="none" w:sz="0" w:space="0" w:color="auto"/>
        <w:left w:val="none" w:sz="0" w:space="0" w:color="auto"/>
        <w:bottom w:val="none" w:sz="0" w:space="0" w:color="auto"/>
        <w:right w:val="none" w:sz="0" w:space="0" w:color="auto"/>
      </w:divBdr>
    </w:div>
    <w:div w:id="1686401859">
      <w:marLeft w:val="0"/>
      <w:marRight w:val="0"/>
      <w:marTop w:val="0"/>
      <w:marBottom w:val="0"/>
      <w:divBdr>
        <w:top w:val="none" w:sz="0" w:space="0" w:color="auto"/>
        <w:left w:val="none" w:sz="0" w:space="0" w:color="auto"/>
        <w:bottom w:val="none" w:sz="0" w:space="0" w:color="auto"/>
        <w:right w:val="none" w:sz="0" w:space="0" w:color="auto"/>
      </w:divBdr>
    </w:div>
    <w:div w:id="1686401860">
      <w:marLeft w:val="0"/>
      <w:marRight w:val="0"/>
      <w:marTop w:val="0"/>
      <w:marBottom w:val="0"/>
      <w:divBdr>
        <w:top w:val="none" w:sz="0" w:space="0" w:color="auto"/>
        <w:left w:val="none" w:sz="0" w:space="0" w:color="auto"/>
        <w:bottom w:val="none" w:sz="0" w:space="0" w:color="auto"/>
        <w:right w:val="none" w:sz="0" w:space="0" w:color="auto"/>
      </w:divBdr>
    </w:div>
    <w:div w:id="1686401861">
      <w:marLeft w:val="0"/>
      <w:marRight w:val="0"/>
      <w:marTop w:val="0"/>
      <w:marBottom w:val="0"/>
      <w:divBdr>
        <w:top w:val="none" w:sz="0" w:space="0" w:color="auto"/>
        <w:left w:val="none" w:sz="0" w:space="0" w:color="auto"/>
        <w:bottom w:val="none" w:sz="0" w:space="0" w:color="auto"/>
        <w:right w:val="none" w:sz="0" w:space="0" w:color="auto"/>
      </w:divBdr>
    </w:div>
    <w:div w:id="1686401862">
      <w:marLeft w:val="0"/>
      <w:marRight w:val="0"/>
      <w:marTop w:val="0"/>
      <w:marBottom w:val="0"/>
      <w:divBdr>
        <w:top w:val="none" w:sz="0" w:space="0" w:color="auto"/>
        <w:left w:val="none" w:sz="0" w:space="0" w:color="auto"/>
        <w:bottom w:val="none" w:sz="0" w:space="0" w:color="auto"/>
        <w:right w:val="none" w:sz="0" w:space="0" w:color="auto"/>
      </w:divBdr>
    </w:div>
    <w:div w:id="1686401863">
      <w:marLeft w:val="0"/>
      <w:marRight w:val="0"/>
      <w:marTop w:val="0"/>
      <w:marBottom w:val="0"/>
      <w:divBdr>
        <w:top w:val="none" w:sz="0" w:space="0" w:color="auto"/>
        <w:left w:val="none" w:sz="0" w:space="0" w:color="auto"/>
        <w:bottom w:val="none" w:sz="0" w:space="0" w:color="auto"/>
        <w:right w:val="none" w:sz="0" w:space="0" w:color="auto"/>
      </w:divBdr>
    </w:div>
    <w:div w:id="1686401864">
      <w:marLeft w:val="0"/>
      <w:marRight w:val="0"/>
      <w:marTop w:val="0"/>
      <w:marBottom w:val="0"/>
      <w:divBdr>
        <w:top w:val="none" w:sz="0" w:space="0" w:color="auto"/>
        <w:left w:val="none" w:sz="0" w:space="0" w:color="auto"/>
        <w:bottom w:val="none" w:sz="0" w:space="0" w:color="auto"/>
        <w:right w:val="none" w:sz="0" w:space="0" w:color="auto"/>
      </w:divBdr>
    </w:div>
    <w:div w:id="1686401865">
      <w:marLeft w:val="0"/>
      <w:marRight w:val="0"/>
      <w:marTop w:val="0"/>
      <w:marBottom w:val="0"/>
      <w:divBdr>
        <w:top w:val="none" w:sz="0" w:space="0" w:color="auto"/>
        <w:left w:val="none" w:sz="0" w:space="0" w:color="auto"/>
        <w:bottom w:val="none" w:sz="0" w:space="0" w:color="auto"/>
        <w:right w:val="none" w:sz="0" w:space="0" w:color="auto"/>
      </w:divBdr>
    </w:div>
    <w:div w:id="1686401866">
      <w:marLeft w:val="0"/>
      <w:marRight w:val="0"/>
      <w:marTop w:val="0"/>
      <w:marBottom w:val="0"/>
      <w:divBdr>
        <w:top w:val="none" w:sz="0" w:space="0" w:color="auto"/>
        <w:left w:val="none" w:sz="0" w:space="0" w:color="auto"/>
        <w:bottom w:val="none" w:sz="0" w:space="0" w:color="auto"/>
        <w:right w:val="none" w:sz="0" w:space="0" w:color="auto"/>
      </w:divBdr>
    </w:div>
    <w:div w:id="1686401867">
      <w:marLeft w:val="0"/>
      <w:marRight w:val="0"/>
      <w:marTop w:val="0"/>
      <w:marBottom w:val="0"/>
      <w:divBdr>
        <w:top w:val="none" w:sz="0" w:space="0" w:color="auto"/>
        <w:left w:val="none" w:sz="0" w:space="0" w:color="auto"/>
        <w:bottom w:val="none" w:sz="0" w:space="0" w:color="auto"/>
        <w:right w:val="none" w:sz="0" w:space="0" w:color="auto"/>
      </w:divBdr>
    </w:div>
    <w:div w:id="1686401868">
      <w:marLeft w:val="0"/>
      <w:marRight w:val="0"/>
      <w:marTop w:val="0"/>
      <w:marBottom w:val="0"/>
      <w:divBdr>
        <w:top w:val="none" w:sz="0" w:space="0" w:color="auto"/>
        <w:left w:val="none" w:sz="0" w:space="0" w:color="auto"/>
        <w:bottom w:val="none" w:sz="0" w:space="0" w:color="auto"/>
        <w:right w:val="none" w:sz="0" w:space="0" w:color="auto"/>
      </w:divBdr>
    </w:div>
    <w:div w:id="1686401869">
      <w:marLeft w:val="0"/>
      <w:marRight w:val="0"/>
      <w:marTop w:val="0"/>
      <w:marBottom w:val="0"/>
      <w:divBdr>
        <w:top w:val="none" w:sz="0" w:space="0" w:color="auto"/>
        <w:left w:val="none" w:sz="0" w:space="0" w:color="auto"/>
        <w:bottom w:val="none" w:sz="0" w:space="0" w:color="auto"/>
        <w:right w:val="none" w:sz="0" w:space="0" w:color="auto"/>
      </w:divBdr>
    </w:div>
    <w:div w:id="1686401870">
      <w:marLeft w:val="0"/>
      <w:marRight w:val="0"/>
      <w:marTop w:val="0"/>
      <w:marBottom w:val="0"/>
      <w:divBdr>
        <w:top w:val="none" w:sz="0" w:space="0" w:color="auto"/>
        <w:left w:val="none" w:sz="0" w:space="0" w:color="auto"/>
        <w:bottom w:val="none" w:sz="0" w:space="0" w:color="auto"/>
        <w:right w:val="none" w:sz="0" w:space="0" w:color="auto"/>
      </w:divBdr>
      <w:divsChild>
        <w:div w:id="1686401847">
          <w:marLeft w:val="0"/>
          <w:marRight w:val="0"/>
          <w:marTop w:val="0"/>
          <w:marBottom w:val="0"/>
          <w:divBdr>
            <w:top w:val="none" w:sz="0" w:space="0" w:color="auto"/>
            <w:left w:val="none" w:sz="0" w:space="0" w:color="auto"/>
            <w:bottom w:val="none" w:sz="0" w:space="0" w:color="auto"/>
            <w:right w:val="none" w:sz="0" w:space="0" w:color="auto"/>
          </w:divBdr>
        </w:div>
      </w:divsChild>
    </w:div>
    <w:div w:id="1686401871">
      <w:marLeft w:val="0"/>
      <w:marRight w:val="0"/>
      <w:marTop w:val="0"/>
      <w:marBottom w:val="0"/>
      <w:divBdr>
        <w:top w:val="none" w:sz="0" w:space="0" w:color="auto"/>
        <w:left w:val="none" w:sz="0" w:space="0" w:color="auto"/>
        <w:bottom w:val="none" w:sz="0" w:space="0" w:color="auto"/>
        <w:right w:val="none" w:sz="0" w:space="0" w:color="auto"/>
      </w:divBdr>
    </w:div>
    <w:div w:id="1686401872">
      <w:marLeft w:val="0"/>
      <w:marRight w:val="0"/>
      <w:marTop w:val="0"/>
      <w:marBottom w:val="0"/>
      <w:divBdr>
        <w:top w:val="none" w:sz="0" w:space="0" w:color="auto"/>
        <w:left w:val="none" w:sz="0" w:space="0" w:color="auto"/>
        <w:bottom w:val="none" w:sz="0" w:space="0" w:color="auto"/>
        <w:right w:val="none" w:sz="0" w:space="0" w:color="auto"/>
      </w:divBdr>
    </w:div>
    <w:div w:id="1686401873">
      <w:marLeft w:val="0"/>
      <w:marRight w:val="0"/>
      <w:marTop w:val="0"/>
      <w:marBottom w:val="0"/>
      <w:divBdr>
        <w:top w:val="none" w:sz="0" w:space="0" w:color="auto"/>
        <w:left w:val="none" w:sz="0" w:space="0" w:color="auto"/>
        <w:bottom w:val="none" w:sz="0" w:space="0" w:color="auto"/>
        <w:right w:val="none" w:sz="0" w:space="0" w:color="auto"/>
      </w:divBdr>
    </w:div>
    <w:div w:id="1686401874">
      <w:marLeft w:val="0"/>
      <w:marRight w:val="0"/>
      <w:marTop w:val="0"/>
      <w:marBottom w:val="0"/>
      <w:divBdr>
        <w:top w:val="none" w:sz="0" w:space="0" w:color="auto"/>
        <w:left w:val="none" w:sz="0" w:space="0" w:color="auto"/>
        <w:bottom w:val="none" w:sz="0" w:space="0" w:color="auto"/>
        <w:right w:val="none" w:sz="0" w:space="0" w:color="auto"/>
      </w:divBdr>
    </w:div>
    <w:div w:id="1686401875">
      <w:marLeft w:val="0"/>
      <w:marRight w:val="0"/>
      <w:marTop w:val="0"/>
      <w:marBottom w:val="0"/>
      <w:divBdr>
        <w:top w:val="none" w:sz="0" w:space="0" w:color="auto"/>
        <w:left w:val="none" w:sz="0" w:space="0" w:color="auto"/>
        <w:bottom w:val="none" w:sz="0" w:space="0" w:color="auto"/>
        <w:right w:val="none" w:sz="0" w:space="0" w:color="auto"/>
      </w:divBdr>
    </w:div>
    <w:div w:id="1686401876">
      <w:marLeft w:val="0"/>
      <w:marRight w:val="0"/>
      <w:marTop w:val="0"/>
      <w:marBottom w:val="0"/>
      <w:divBdr>
        <w:top w:val="none" w:sz="0" w:space="0" w:color="auto"/>
        <w:left w:val="none" w:sz="0" w:space="0" w:color="auto"/>
        <w:bottom w:val="none" w:sz="0" w:space="0" w:color="auto"/>
        <w:right w:val="none" w:sz="0" w:space="0" w:color="auto"/>
      </w:divBdr>
    </w:div>
    <w:div w:id="1686401877">
      <w:marLeft w:val="0"/>
      <w:marRight w:val="0"/>
      <w:marTop w:val="0"/>
      <w:marBottom w:val="0"/>
      <w:divBdr>
        <w:top w:val="none" w:sz="0" w:space="0" w:color="auto"/>
        <w:left w:val="none" w:sz="0" w:space="0" w:color="auto"/>
        <w:bottom w:val="none" w:sz="0" w:space="0" w:color="auto"/>
        <w:right w:val="none" w:sz="0" w:space="0" w:color="auto"/>
      </w:divBdr>
    </w:div>
    <w:div w:id="1686401878">
      <w:marLeft w:val="0"/>
      <w:marRight w:val="0"/>
      <w:marTop w:val="0"/>
      <w:marBottom w:val="0"/>
      <w:divBdr>
        <w:top w:val="none" w:sz="0" w:space="0" w:color="auto"/>
        <w:left w:val="none" w:sz="0" w:space="0" w:color="auto"/>
        <w:bottom w:val="none" w:sz="0" w:space="0" w:color="auto"/>
        <w:right w:val="none" w:sz="0" w:space="0" w:color="auto"/>
      </w:divBdr>
    </w:div>
    <w:div w:id="1686401879">
      <w:marLeft w:val="0"/>
      <w:marRight w:val="0"/>
      <w:marTop w:val="0"/>
      <w:marBottom w:val="0"/>
      <w:divBdr>
        <w:top w:val="none" w:sz="0" w:space="0" w:color="auto"/>
        <w:left w:val="none" w:sz="0" w:space="0" w:color="auto"/>
        <w:bottom w:val="none" w:sz="0" w:space="0" w:color="auto"/>
        <w:right w:val="none" w:sz="0" w:space="0" w:color="auto"/>
      </w:divBdr>
      <w:divsChild>
        <w:div w:id="1686401825">
          <w:marLeft w:val="360"/>
          <w:marRight w:val="0"/>
          <w:marTop w:val="60"/>
          <w:marBottom w:val="0"/>
          <w:divBdr>
            <w:top w:val="none" w:sz="0" w:space="0" w:color="auto"/>
            <w:left w:val="single" w:sz="24" w:space="24" w:color="BBBBAA"/>
            <w:bottom w:val="none" w:sz="0" w:space="0" w:color="auto"/>
            <w:right w:val="none" w:sz="0" w:space="0" w:color="auto"/>
          </w:divBdr>
        </w:div>
      </w:divsChild>
    </w:div>
    <w:div w:id="1686401880">
      <w:marLeft w:val="0"/>
      <w:marRight w:val="0"/>
      <w:marTop w:val="0"/>
      <w:marBottom w:val="0"/>
      <w:divBdr>
        <w:top w:val="none" w:sz="0" w:space="0" w:color="auto"/>
        <w:left w:val="none" w:sz="0" w:space="0" w:color="auto"/>
        <w:bottom w:val="none" w:sz="0" w:space="0" w:color="auto"/>
        <w:right w:val="none" w:sz="0" w:space="0" w:color="auto"/>
      </w:divBdr>
    </w:div>
    <w:div w:id="1686401881">
      <w:marLeft w:val="0"/>
      <w:marRight w:val="0"/>
      <w:marTop w:val="0"/>
      <w:marBottom w:val="0"/>
      <w:divBdr>
        <w:top w:val="none" w:sz="0" w:space="0" w:color="auto"/>
        <w:left w:val="none" w:sz="0" w:space="0" w:color="auto"/>
        <w:bottom w:val="none" w:sz="0" w:space="0" w:color="auto"/>
        <w:right w:val="none" w:sz="0" w:space="0" w:color="auto"/>
      </w:divBdr>
    </w:div>
    <w:div w:id="1686401882">
      <w:marLeft w:val="0"/>
      <w:marRight w:val="0"/>
      <w:marTop w:val="0"/>
      <w:marBottom w:val="0"/>
      <w:divBdr>
        <w:top w:val="none" w:sz="0" w:space="0" w:color="auto"/>
        <w:left w:val="none" w:sz="0" w:space="0" w:color="auto"/>
        <w:bottom w:val="none" w:sz="0" w:space="0" w:color="auto"/>
        <w:right w:val="none" w:sz="0" w:space="0" w:color="auto"/>
      </w:divBdr>
    </w:div>
    <w:div w:id="1686401883">
      <w:marLeft w:val="0"/>
      <w:marRight w:val="0"/>
      <w:marTop w:val="0"/>
      <w:marBottom w:val="0"/>
      <w:divBdr>
        <w:top w:val="none" w:sz="0" w:space="0" w:color="auto"/>
        <w:left w:val="none" w:sz="0" w:space="0" w:color="auto"/>
        <w:bottom w:val="none" w:sz="0" w:space="0" w:color="auto"/>
        <w:right w:val="none" w:sz="0" w:space="0" w:color="auto"/>
      </w:divBdr>
    </w:div>
    <w:div w:id="1686401884">
      <w:marLeft w:val="0"/>
      <w:marRight w:val="0"/>
      <w:marTop w:val="0"/>
      <w:marBottom w:val="0"/>
      <w:divBdr>
        <w:top w:val="none" w:sz="0" w:space="0" w:color="auto"/>
        <w:left w:val="none" w:sz="0" w:space="0" w:color="auto"/>
        <w:bottom w:val="none" w:sz="0" w:space="0" w:color="auto"/>
        <w:right w:val="none" w:sz="0" w:space="0" w:color="auto"/>
      </w:divBdr>
    </w:div>
    <w:div w:id="1686401885">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891844357">
      <w:bodyDiv w:val="1"/>
      <w:marLeft w:val="0"/>
      <w:marRight w:val="0"/>
      <w:marTop w:val="0"/>
      <w:marBottom w:val="0"/>
      <w:divBdr>
        <w:top w:val="none" w:sz="0" w:space="0" w:color="auto"/>
        <w:left w:val="none" w:sz="0" w:space="0" w:color="auto"/>
        <w:bottom w:val="none" w:sz="0" w:space="0" w:color="auto"/>
        <w:right w:val="none" w:sz="0" w:space="0" w:color="auto"/>
      </w:divBdr>
    </w:div>
    <w:div w:id="19550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pubmed/?term=Tatum%2520SA%255BAuthor%255D&amp;cauthor=true&amp;cauthor_uid=25444728" TargetMode="External"/><Relationship Id="rId18" Type="http://schemas.openxmlformats.org/officeDocument/2006/relationships/hyperlink" Target="https://legalacts.ru/doc/federalnyi-zakon-ot-17071999-n-178-fz-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cbi.nlm.nih.gov/pubmed/?term=Kellman%2520RM%255BAuthor%255D&amp;cauthor=true&amp;cauthor_uid=25444728" TargetMode="External"/><Relationship Id="rId17" Type="http://schemas.openxmlformats.org/officeDocument/2006/relationships/hyperlink" Target="https://legalacts.ru/doc/prikaz-minzdrava-rossii-ot-07072015-n-422an/" TargetMode="External"/><Relationship Id="rId2" Type="http://schemas.openxmlformats.org/officeDocument/2006/relationships/numbering" Target="numbering.xml"/><Relationship Id="rId16" Type="http://schemas.openxmlformats.org/officeDocument/2006/relationships/hyperlink" Target="https://legalacts.ru/doc/FZ-ob-osnovah-ohrany-zdorovja-grazhdan/" TargetMode="External"/><Relationship Id="rId20" Type="http://schemas.openxmlformats.org/officeDocument/2006/relationships/hyperlink" Target="http://medjournal.tvergma.ru/50/1/943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Kellman%2520RM%255BAuthor%255D&amp;cauthor=true&amp;cauthor_uid=254447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suc.2014.05.008" TargetMode="External"/><Relationship Id="rId23" Type="http://schemas.openxmlformats.org/officeDocument/2006/relationships/fontTable" Target="fontTable.xml"/><Relationship Id="rId10" Type="http://schemas.openxmlformats.org/officeDocument/2006/relationships/hyperlink" Target="https://www.vidal.ru" TargetMode="External"/><Relationship Id="rId19" Type="http://schemas.openxmlformats.org/officeDocument/2006/relationships/hyperlink" Target="https://legalacts.ru/doc/prikaz-mintruda-rossii-ot-17122015-n-1024n/" TargetMode="External"/><Relationship Id="rId4" Type="http://schemas.openxmlformats.org/officeDocument/2006/relationships/settings" Target="settings.xml"/><Relationship Id="rId9" Type="http://schemas.openxmlformats.org/officeDocument/2006/relationships/hyperlink" Target="https://www.rlsnet.ru" TargetMode="External"/><Relationship Id="rId14" Type="http://schemas.openxmlformats.org/officeDocument/2006/relationships/hyperlink" Target="https://doi.org/10.1111/j.1460-9592.2009.02924.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9DFED-0722-4AA4-81E9-04B2F58D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82</Pages>
  <Words>22993</Words>
  <Characters>131065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braylovskayatv@yandex.ru</cp:lastModifiedBy>
  <cp:revision>445</cp:revision>
  <cp:lastPrinted>2016-10-07T09:24:00Z</cp:lastPrinted>
  <dcterms:created xsi:type="dcterms:W3CDTF">2023-08-14T11:15:00Z</dcterms:created>
  <dcterms:modified xsi:type="dcterms:W3CDTF">2024-07-17T13:07:00Z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